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99A328" w14:textId="47ACC030" w:rsidR="00036AC8" w:rsidRPr="00D65AE9" w:rsidRDefault="00E52900" w:rsidP="00036AC8">
      <w:pPr>
        <w:spacing w:after="0" w:line="240" w:lineRule="auto"/>
        <w:rPr>
          <w:rFonts w:ascii="Times New Roman" w:hAnsi="Times New Roman" w:cs="Times New Roman"/>
          <w:bCs/>
          <w:i/>
        </w:rPr>
      </w:pPr>
      <w:r w:rsidRPr="001312B8">
        <w:rPr>
          <w:noProof/>
          <w:lang w:eastAsia="ru-RU"/>
        </w:rPr>
        <w:drawing>
          <wp:inline distT="0" distB="0" distL="0" distR="0" wp14:anchorId="427F67D5" wp14:editId="2CBF3FA8">
            <wp:extent cx="1939925" cy="278130"/>
            <wp:effectExtent l="0" t="0" r="0" b="0"/>
            <wp:docPr id="7" name="Рисунок 7"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typeSolid"/>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39925" cy="278130"/>
                    </a:xfrm>
                    <a:prstGeom prst="rect">
                      <a:avLst/>
                    </a:prstGeom>
                    <a:noFill/>
                    <a:ln>
                      <a:noFill/>
                    </a:ln>
                  </pic:spPr>
                </pic:pic>
              </a:graphicData>
            </a:graphic>
          </wp:inline>
        </w:drawing>
      </w:r>
      <w:r w:rsidRPr="00E52900">
        <w:rPr>
          <w:bCs/>
          <w:i/>
        </w:rPr>
        <w:t xml:space="preserve"> </w:t>
      </w:r>
      <w:r>
        <w:rPr>
          <w:bCs/>
          <w:i/>
        </w:rPr>
        <w:t xml:space="preserve">                                                                                                           </w:t>
      </w:r>
    </w:p>
    <w:p w14:paraId="52152360" w14:textId="511CBF2E" w:rsidR="00E52900" w:rsidRPr="00D65AE9" w:rsidRDefault="00E52900" w:rsidP="00D65AE9">
      <w:pPr>
        <w:spacing w:after="0" w:line="240" w:lineRule="auto"/>
        <w:jc w:val="right"/>
        <w:rPr>
          <w:rFonts w:ascii="Times New Roman" w:hAnsi="Times New Roman" w:cs="Times New Roman"/>
          <w:bCs/>
          <w:i/>
        </w:rPr>
      </w:pPr>
      <w:r w:rsidRPr="00D65AE9">
        <w:rPr>
          <w:rFonts w:ascii="Times New Roman" w:hAnsi="Times New Roman" w:cs="Times New Roman"/>
          <w:bCs/>
          <w:i/>
        </w:rPr>
        <w:t>.</w:t>
      </w:r>
    </w:p>
    <w:p w14:paraId="0FFAFEA8" w14:textId="77777777" w:rsidR="00E52900" w:rsidRPr="00D65AE9" w:rsidRDefault="00E52900" w:rsidP="00D65AE9">
      <w:pPr>
        <w:jc w:val="right"/>
        <w:rPr>
          <w:rFonts w:ascii="Times New Roman" w:hAnsi="Times New Roman" w:cs="Times New Roman"/>
        </w:rPr>
      </w:pPr>
      <w:r w:rsidRPr="00D65AE9">
        <w:rPr>
          <w:rFonts w:ascii="Times New Roman" w:hAnsi="Times New Roman" w:cs="Times New Roman"/>
        </w:rPr>
        <w:t xml:space="preserve">                                                                </w:t>
      </w:r>
    </w:p>
    <w:p w14:paraId="2B083246" w14:textId="77777777" w:rsidR="00E52900" w:rsidRPr="00D65AE9" w:rsidRDefault="00E52900" w:rsidP="00E52900">
      <w:pPr>
        <w:ind w:left="4820"/>
        <w:jc w:val="right"/>
        <w:rPr>
          <w:rFonts w:ascii="Times New Roman" w:hAnsi="Times New Roman" w:cs="Times New Roman"/>
          <w:bCs/>
          <w:i/>
        </w:rPr>
      </w:pPr>
    </w:p>
    <w:p w14:paraId="747D6697" w14:textId="77777777" w:rsidR="00E52900" w:rsidRPr="00D65AE9" w:rsidRDefault="00E52900" w:rsidP="00D65AE9">
      <w:pPr>
        <w:overflowPunct w:val="0"/>
        <w:autoSpaceDE w:val="0"/>
        <w:autoSpaceDN w:val="0"/>
        <w:spacing w:before="120"/>
        <w:ind w:left="4956"/>
        <w:jc w:val="right"/>
        <w:rPr>
          <w:rFonts w:ascii="Times New Roman" w:hAnsi="Times New Roman" w:cs="Times New Roman"/>
          <w:bCs/>
        </w:rPr>
      </w:pPr>
    </w:p>
    <w:p w14:paraId="01A02042" w14:textId="77777777" w:rsidR="00A5073A" w:rsidRDefault="00A5073A" w:rsidP="00A324D2">
      <w:pPr>
        <w:pStyle w:val="a3"/>
        <w:jc w:val="right"/>
        <w:rPr>
          <w:rFonts w:ascii="Times New Roman" w:hAnsi="Times New Roman" w:cs="Times New Roman"/>
          <w:sz w:val="21"/>
          <w:szCs w:val="21"/>
        </w:rPr>
      </w:pPr>
    </w:p>
    <w:p w14:paraId="77023919" w14:textId="77777777" w:rsidR="00A5073A" w:rsidRDefault="00A5073A" w:rsidP="00A324D2">
      <w:pPr>
        <w:pStyle w:val="a3"/>
        <w:jc w:val="right"/>
        <w:rPr>
          <w:rFonts w:ascii="Times New Roman" w:hAnsi="Times New Roman" w:cs="Times New Roman"/>
          <w:sz w:val="21"/>
          <w:szCs w:val="21"/>
        </w:rPr>
      </w:pPr>
      <w:bookmarkStart w:id="0" w:name="_GoBack"/>
      <w:bookmarkEnd w:id="0"/>
    </w:p>
    <w:p w14:paraId="2B556BF8" w14:textId="77777777" w:rsidR="00F9048D" w:rsidRDefault="00F9048D" w:rsidP="003F08A8">
      <w:pPr>
        <w:pStyle w:val="a3"/>
        <w:rPr>
          <w:rFonts w:ascii="Times New Roman" w:hAnsi="Times New Roman" w:cs="Times New Roman"/>
          <w:sz w:val="21"/>
          <w:szCs w:val="21"/>
        </w:rPr>
      </w:pPr>
    </w:p>
    <w:p w14:paraId="071BE017" w14:textId="77777777" w:rsidR="00F9048D" w:rsidRDefault="00F9048D" w:rsidP="003F08A8">
      <w:pPr>
        <w:pStyle w:val="a3"/>
        <w:rPr>
          <w:rFonts w:ascii="Times New Roman" w:hAnsi="Times New Roman" w:cs="Times New Roman"/>
          <w:sz w:val="21"/>
          <w:szCs w:val="21"/>
        </w:rPr>
      </w:pPr>
    </w:p>
    <w:p w14:paraId="53708169" w14:textId="77777777" w:rsidR="00F9048D" w:rsidRDefault="00F9048D" w:rsidP="003F08A8">
      <w:pPr>
        <w:pStyle w:val="a3"/>
        <w:rPr>
          <w:rFonts w:ascii="Times New Roman" w:hAnsi="Times New Roman" w:cs="Times New Roman"/>
          <w:sz w:val="21"/>
          <w:szCs w:val="21"/>
        </w:rPr>
      </w:pPr>
    </w:p>
    <w:p w14:paraId="1E2175AF" w14:textId="77777777" w:rsidR="00F9048D" w:rsidRDefault="00F9048D" w:rsidP="003F08A8">
      <w:pPr>
        <w:pStyle w:val="a3"/>
        <w:rPr>
          <w:rFonts w:ascii="Times New Roman" w:hAnsi="Times New Roman" w:cs="Times New Roman"/>
          <w:sz w:val="21"/>
          <w:szCs w:val="21"/>
        </w:rPr>
      </w:pPr>
    </w:p>
    <w:p w14:paraId="04AC7A91" w14:textId="77777777" w:rsidR="00F9048D" w:rsidRDefault="00F9048D" w:rsidP="003F08A8">
      <w:pPr>
        <w:pStyle w:val="a3"/>
        <w:rPr>
          <w:rFonts w:ascii="Times New Roman" w:hAnsi="Times New Roman" w:cs="Times New Roman"/>
          <w:sz w:val="21"/>
          <w:szCs w:val="21"/>
        </w:rPr>
      </w:pPr>
    </w:p>
    <w:p w14:paraId="67E6C4CC" w14:textId="77777777" w:rsidR="00F9048D" w:rsidRPr="006446F4" w:rsidRDefault="00F9048D" w:rsidP="003F08A8">
      <w:pPr>
        <w:pStyle w:val="a3"/>
        <w:rPr>
          <w:rFonts w:ascii="Times New Roman" w:hAnsi="Times New Roman" w:cs="Times New Roman"/>
          <w:sz w:val="21"/>
          <w:szCs w:val="21"/>
        </w:rPr>
      </w:pPr>
    </w:p>
    <w:p w14:paraId="1B18A1D3" w14:textId="77777777" w:rsidR="003F08A8" w:rsidRPr="006446F4" w:rsidRDefault="003F08A8" w:rsidP="00A324D2">
      <w:pPr>
        <w:pStyle w:val="a3"/>
        <w:jc w:val="right"/>
        <w:rPr>
          <w:rFonts w:ascii="Times New Roman" w:hAnsi="Times New Roman" w:cs="Times New Roman"/>
          <w:sz w:val="21"/>
          <w:szCs w:val="21"/>
        </w:rPr>
      </w:pPr>
    </w:p>
    <w:p w14:paraId="1B04DBB8" w14:textId="77777777" w:rsidR="00A5073A" w:rsidRDefault="00A5073A" w:rsidP="003F08A8">
      <w:pPr>
        <w:pStyle w:val="a3"/>
        <w:jc w:val="center"/>
        <w:rPr>
          <w:rFonts w:ascii="Times New Roman" w:hAnsi="Times New Roman" w:cs="Times New Roman"/>
          <w:b/>
          <w:sz w:val="21"/>
          <w:szCs w:val="21"/>
        </w:rPr>
      </w:pPr>
    </w:p>
    <w:p w14:paraId="246DE0EF" w14:textId="77777777" w:rsidR="00A5073A" w:rsidRDefault="00A5073A" w:rsidP="003F08A8">
      <w:pPr>
        <w:pStyle w:val="a3"/>
        <w:jc w:val="center"/>
        <w:rPr>
          <w:rFonts w:ascii="Times New Roman" w:hAnsi="Times New Roman" w:cs="Times New Roman"/>
          <w:b/>
          <w:sz w:val="21"/>
          <w:szCs w:val="21"/>
        </w:rPr>
      </w:pPr>
    </w:p>
    <w:p w14:paraId="265B086B" w14:textId="77777777" w:rsidR="00A5073A" w:rsidRPr="0086508C" w:rsidRDefault="00A5073A" w:rsidP="003F08A8">
      <w:pPr>
        <w:pStyle w:val="a3"/>
        <w:jc w:val="center"/>
        <w:rPr>
          <w:rFonts w:ascii="Times New Roman" w:hAnsi="Times New Roman" w:cs="Times New Roman"/>
          <w:b/>
          <w:sz w:val="21"/>
          <w:szCs w:val="21"/>
        </w:rPr>
      </w:pPr>
    </w:p>
    <w:p w14:paraId="0D5EB150" w14:textId="77777777" w:rsidR="00A5073A" w:rsidRPr="0086508C" w:rsidRDefault="00A5073A" w:rsidP="003F08A8">
      <w:pPr>
        <w:pStyle w:val="a3"/>
        <w:jc w:val="center"/>
        <w:rPr>
          <w:rFonts w:ascii="Times New Roman" w:hAnsi="Times New Roman" w:cs="Times New Roman"/>
          <w:b/>
          <w:sz w:val="28"/>
          <w:szCs w:val="28"/>
        </w:rPr>
      </w:pPr>
    </w:p>
    <w:p w14:paraId="04C505A2" w14:textId="77777777" w:rsidR="00E81944" w:rsidRPr="0086508C" w:rsidRDefault="000658ED" w:rsidP="00F9048D">
      <w:pPr>
        <w:pStyle w:val="a3"/>
        <w:jc w:val="center"/>
        <w:rPr>
          <w:rFonts w:ascii="Times New Roman" w:hAnsi="Times New Roman" w:cs="Times New Roman"/>
          <w:b/>
          <w:sz w:val="28"/>
          <w:szCs w:val="28"/>
        </w:rPr>
      </w:pPr>
      <w:r w:rsidRPr="0086508C">
        <w:rPr>
          <w:rFonts w:ascii="Times New Roman" w:hAnsi="Times New Roman" w:cs="Times New Roman"/>
          <w:b/>
          <w:sz w:val="28"/>
          <w:szCs w:val="28"/>
        </w:rPr>
        <w:t>ОБЩИЕ УСЛОВИЯ</w:t>
      </w:r>
      <w:r w:rsidRPr="0086508C">
        <w:rPr>
          <w:rFonts w:ascii="Times New Roman" w:hAnsi="Times New Roman" w:cs="Times New Roman"/>
          <w:b/>
          <w:sz w:val="28"/>
          <w:szCs w:val="28"/>
        </w:rPr>
        <w:br/>
        <w:t>ПРЕДОСТАВЛЕНИЯ ПОТРЕБИТЕЛЬСКИХ КРЕДИТОВ ФИЗИЧЕСКИМ ЛИЦАМ В АО КБ «СОЛИДАРНОСТЬ»</w:t>
      </w:r>
      <w:r w:rsidR="004731B9" w:rsidRPr="0086508C">
        <w:rPr>
          <w:rFonts w:ascii="Times New Roman" w:hAnsi="Times New Roman" w:cs="Times New Roman"/>
          <w:b/>
          <w:sz w:val="28"/>
          <w:szCs w:val="28"/>
        </w:rPr>
        <w:br/>
      </w:r>
    </w:p>
    <w:p w14:paraId="1575DAD7" w14:textId="77777777" w:rsidR="00080E66" w:rsidRPr="0086508C" w:rsidRDefault="00080E66" w:rsidP="00803DEE">
      <w:pPr>
        <w:pStyle w:val="a3"/>
        <w:spacing w:before="240"/>
        <w:jc w:val="both"/>
        <w:rPr>
          <w:rFonts w:ascii="Times New Roman" w:hAnsi="Times New Roman" w:cs="Times New Roman"/>
          <w:sz w:val="28"/>
          <w:szCs w:val="28"/>
        </w:rPr>
      </w:pPr>
    </w:p>
    <w:p w14:paraId="65592C6A" w14:textId="77777777" w:rsidR="00080E66" w:rsidRPr="0086508C" w:rsidRDefault="00080E66" w:rsidP="00803DEE">
      <w:pPr>
        <w:pStyle w:val="a3"/>
        <w:spacing w:before="240"/>
        <w:jc w:val="both"/>
        <w:rPr>
          <w:rFonts w:ascii="Times New Roman" w:hAnsi="Times New Roman" w:cs="Times New Roman"/>
          <w:sz w:val="21"/>
          <w:szCs w:val="21"/>
        </w:rPr>
      </w:pPr>
    </w:p>
    <w:p w14:paraId="2909D532" w14:textId="77777777" w:rsidR="00080E66" w:rsidRPr="0086508C" w:rsidRDefault="00080E66" w:rsidP="00803DEE">
      <w:pPr>
        <w:pStyle w:val="a3"/>
        <w:spacing w:before="240"/>
        <w:jc w:val="both"/>
        <w:rPr>
          <w:rFonts w:ascii="Times New Roman" w:hAnsi="Times New Roman" w:cs="Times New Roman"/>
          <w:sz w:val="21"/>
          <w:szCs w:val="21"/>
        </w:rPr>
      </w:pPr>
    </w:p>
    <w:p w14:paraId="7944AE36" w14:textId="77777777" w:rsidR="00080E66" w:rsidRPr="0086508C" w:rsidRDefault="00080E66" w:rsidP="00803DEE">
      <w:pPr>
        <w:pStyle w:val="a3"/>
        <w:spacing w:before="240"/>
        <w:jc w:val="both"/>
        <w:rPr>
          <w:rFonts w:ascii="Times New Roman" w:hAnsi="Times New Roman" w:cs="Times New Roman"/>
          <w:sz w:val="21"/>
          <w:szCs w:val="21"/>
        </w:rPr>
      </w:pPr>
    </w:p>
    <w:p w14:paraId="5ADC3FA8" w14:textId="77777777" w:rsidR="00080E66" w:rsidRPr="0086508C" w:rsidRDefault="00080E66" w:rsidP="00803DEE">
      <w:pPr>
        <w:pStyle w:val="a3"/>
        <w:spacing w:before="240"/>
        <w:jc w:val="both"/>
        <w:rPr>
          <w:rFonts w:ascii="Times New Roman" w:hAnsi="Times New Roman" w:cs="Times New Roman"/>
          <w:sz w:val="21"/>
          <w:szCs w:val="21"/>
        </w:rPr>
      </w:pPr>
    </w:p>
    <w:p w14:paraId="4E82FB8E" w14:textId="77777777" w:rsidR="00080E66" w:rsidRPr="0086508C" w:rsidRDefault="00080E66" w:rsidP="00803DEE">
      <w:pPr>
        <w:pStyle w:val="a3"/>
        <w:spacing w:before="240"/>
        <w:jc w:val="both"/>
        <w:rPr>
          <w:rFonts w:ascii="Times New Roman" w:hAnsi="Times New Roman" w:cs="Times New Roman"/>
          <w:sz w:val="21"/>
          <w:szCs w:val="21"/>
        </w:rPr>
      </w:pPr>
    </w:p>
    <w:p w14:paraId="11F9432A" w14:textId="77777777" w:rsidR="00080E66" w:rsidRPr="0086508C" w:rsidRDefault="00080E66" w:rsidP="00803DEE">
      <w:pPr>
        <w:pStyle w:val="a3"/>
        <w:spacing w:before="240"/>
        <w:jc w:val="both"/>
        <w:rPr>
          <w:rFonts w:ascii="Times New Roman" w:hAnsi="Times New Roman" w:cs="Times New Roman"/>
          <w:sz w:val="21"/>
          <w:szCs w:val="21"/>
        </w:rPr>
      </w:pPr>
    </w:p>
    <w:p w14:paraId="22926E2A" w14:textId="77777777" w:rsidR="00080E66" w:rsidRPr="0086508C" w:rsidRDefault="00080E66" w:rsidP="00803DEE">
      <w:pPr>
        <w:pStyle w:val="a3"/>
        <w:spacing w:before="240"/>
        <w:jc w:val="both"/>
        <w:rPr>
          <w:rFonts w:ascii="Times New Roman" w:hAnsi="Times New Roman" w:cs="Times New Roman"/>
          <w:sz w:val="21"/>
          <w:szCs w:val="21"/>
        </w:rPr>
      </w:pPr>
    </w:p>
    <w:p w14:paraId="6698F4CE" w14:textId="77777777" w:rsidR="00080E66" w:rsidRPr="0086508C" w:rsidRDefault="00080E66" w:rsidP="00803DEE">
      <w:pPr>
        <w:pStyle w:val="a3"/>
        <w:spacing w:before="240"/>
        <w:jc w:val="both"/>
        <w:rPr>
          <w:rFonts w:ascii="Times New Roman" w:hAnsi="Times New Roman" w:cs="Times New Roman"/>
          <w:sz w:val="21"/>
          <w:szCs w:val="21"/>
        </w:rPr>
      </w:pPr>
    </w:p>
    <w:p w14:paraId="14F481D8" w14:textId="77777777" w:rsidR="00080E66" w:rsidRPr="0086508C" w:rsidRDefault="00080E66" w:rsidP="00803DEE">
      <w:pPr>
        <w:pStyle w:val="a3"/>
        <w:spacing w:before="240"/>
        <w:jc w:val="both"/>
        <w:rPr>
          <w:rFonts w:ascii="Times New Roman" w:hAnsi="Times New Roman" w:cs="Times New Roman"/>
          <w:sz w:val="21"/>
          <w:szCs w:val="21"/>
        </w:rPr>
      </w:pPr>
    </w:p>
    <w:p w14:paraId="0325EA61" w14:textId="77777777" w:rsidR="00080E66" w:rsidRPr="0086508C" w:rsidRDefault="00080E66" w:rsidP="00803DEE">
      <w:pPr>
        <w:pStyle w:val="a3"/>
        <w:spacing w:before="240"/>
        <w:jc w:val="both"/>
        <w:rPr>
          <w:rFonts w:ascii="Times New Roman" w:hAnsi="Times New Roman" w:cs="Times New Roman"/>
          <w:sz w:val="21"/>
          <w:szCs w:val="21"/>
        </w:rPr>
      </w:pPr>
    </w:p>
    <w:p w14:paraId="609D3379" w14:textId="688D1B5C" w:rsidR="00080E66" w:rsidRDefault="00080E66" w:rsidP="00803DEE">
      <w:pPr>
        <w:pStyle w:val="a3"/>
        <w:spacing w:before="240"/>
        <w:jc w:val="both"/>
        <w:rPr>
          <w:rFonts w:ascii="Times New Roman" w:hAnsi="Times New Roman" w:cs="Times New Roman"/>
          <w:sz w:val="21"/>
          <w:szCs w:val="21"/>
        </w:rPr>
      </w:pPr>
    </w:p>
    <w:p w14:paraId="085F91CF" w14:textId="1C77C68A" w:rsidR="0031324C" w:rsidRDefault="0031324C" w:rsidP="00803DEE">
      <w:pPr>
        <w:pStyle w:val="a3"/>
        <w:spacing w:before="240"/>
        <w:jc w:val="both"/>
        <w:rPr>
          <w:rFonts w:ascii="Times New Roman" w:hAnsi="Times New Roman" w:cs="Times New Roman"/>
          <w:sz w:val="21"/>
          <w:szCs w:val="21"/>
        </w:rPr>
      </w:pPr>
    </w:p>
    <w:p w14:paraId="3A086E2E" w14:textId="77777777" w:rsidR="00676BCE" w:rsidRPr="0086508C" w:rsidRDefault="00676BCE" w:rsidP="00803DEE">
      <w:pPr>
        <w:pStyle w:val="a3"/>
        <w:spacing w:before="240"/>
        <w:jc w:val="both"/>
        <w:rPr>
          <w:rFonts w:ascii="Times New Roman" w:hAnsi="Times New Roman" w:cs="Times New Roman"/>
          <w:sz w:val="21"/>
          <w:szCs w:val="21"/>
        </w:rPr>
      </w:pPr>
    </w:p>
    <w:p w14:paraId="09CC978F" w14:textId="77777777" w:rsidR="00080E66" w:rsidRPr="0086508C" w:rsidRDefault="00080E66" w:rsidP="00803DEE">
      <w:pPr>
        <w:pStyle w:val="a3"/>
        <w:spacing w:before="240"/>
        <w:jc w:val="both"/>
        <w:rPr>
          <w:rFonts w:ascii="Times New Roman" w:hAnsi="Times New Roman" w:cs="Times New Roman"/>
          <w:sz w:val="21"/>
          <w:szCs w:val="21"/>
        </w:rPr>
      </w:pPr>
    </w:p>
    <w:sdt>
      <w:sdtPr>
        <w:rPr>
          <w:rFonts w:asciiTheme="minorHAnsi" w:eastAsiaTheme="minorHAnsi" w:hAnsiTheme="minorHAnsi" w:cstheme="minorBidi"/>
          <w:color w:val="auto"/>
          <w:sz w:val="22"/>
          <w:szCs w:val="22"/>
          <w:lang w:eastAsia="en-US"/>
        </w:rPr>
        <w:id w:val="465711008"/>
        <w:docPartObj>
          <w:docPartGallery w:val="Table of Contents"/>
          <w:docPartUnique/>
        </w:docPartObj>
      </w:sdtPr>
      <w:sdtEndPr>
        <w:rPr>
          <w:b/>
          <w:bCs/>
        </w:rPr>
      </w:sdtEndPr>
      <w:sdtContent>
        <w:p w14:paraId="08EDCF4A" w14:textId="7DF9523B" w:rsidR="00711D0E" w:rsidRPr="00666A80" w:rsidRDefault="00AF6A02" w:rsidP="00666A80">
          <w:pPr>
            <w:pStyle w:val="af4"/>
            <w:jc w:val="center"/>
            <w:rPr>
              <w:rFonts w:ascii="Times New Roman" w:hAnsi="Times New Roman" w:cs="Times New Roman"/>
              <w:color w:val="auto"/>
              <w:sz w:val="24"/>
              <w:szCs w:val="24"/>
            </w:rPr>
          </w:pPr>
          <w:r>
            <w:rPr>
              <w:rFonts w:ascii="Times New Roman" w:hAnsi="Times New Roman" w:cs="Times New Roman"/>
              <w:color w:val="auto"/>
              <w:sz w:val="24"/>
              <w:szCs w:val="24"/>
            </w:rPr>
            <w:t>СОДЕРЖАНИЕ</w:t>
          </w:r>
        </w:p>
        <w:p w14:paraId="7BB536E6" w14:textId="0076F017" w:rsidR="00C71DF3" w:rsidRDefault="00711D0E">
          <w:pPr>
            <w:pStyle w:val="11"/>
            <w:rPr>
              <w:rFonts w:eastAsiaTheme="minorEastAsia"/>
              <w:noProof/>
              <w:lang w:eastAsia="ru-RU"/>
            </w:rPr>
          </w:pPr>
          <w:r>
            <w:fldChar w:fldCharType="begin"/>
          </w:r>
          <w:r>
            <w:instrText xml:space="preserve"> TOC \o "1-3" \h \z \u </w:instrText>
          </w:r>
          <w:r>
            <w:fldChar w:fldCharType="separate"/>
          </w:r>
          <w:hyperlink w:anchor="_Toc91670716" w:history="1">
            <w:r w:rsidR="00C71DF3" w:rsidRPr="00420F09">
              <w:rPr>
                <w:rStyle w:val="af5"/>
                <w:rFonts w:ascii="Times New Roman" w:hAnsi="Times New Roman" w:cs="Times New Roman"/>
                <w:noProof/>
              </w:rPr>
              <w:t>1.</w:t>
            </w:r>
            <w:r w:rsidR="00C71DF3">
              <w:rPr>
                <w:rFonts w:eastAsiaTheme="minorEastAsia"/>
                <w:noProof/>
                <w:lang w:eastAsia="ru-RU"/>
              </w:rPr>
              <w:tab/>
            </w:r>
            <w:r w:rsidR="00C71DF3" w:rsidRPr="00420F09">
              <w:rPr>
                <w:rStyle w:val="af5"/>
                <w:rFonts w:ascii="Times New Roman" w:hAnsi="Times New Roman" w:cs="Times New Roman"/>
                <w:noProof/>
              </w:rPr>
              <w:t>ОБЩИЕ ПОЛОЖЕНИЯ</w:t>
            </w:r>
            <w:r w:rsidR="00C71DF3">
              <w:rPr>
                <w:noProof/>
                <w:webHidden/>
              </w:rPr>
              <w:tab/>
            </w:r>
            <w:r w:rsidR="00C71DF3">
              <w:rPr>
                <w:noProof/>
                <w:webHidden/>
              </w:rPr>
              <w:fldChar w:fldCharType="begin"/>
            </w:r>
            <w:r w:rsidR="00C71DF3">
              <w:rPr>
                <w:noProof/>
                <w:webHidden/>
              </w:rPr>
              <w:instrText xml:space="preserve"> PAGEREF _Toc91670716 \h </w:instrText>
            </w:r>
            <w:r w:rsidR="00C71DF3">
              <w:rPr>
                <w:noProof/>
                <w:webHidden/>
              </w:rPr>
            </w:r>
            <w:r w:rsidR="00C71DF3">
              <w:rPr>
                <w:noProof/>
                <w:webHidden/>
              </w:rPr>
              <w:fldChar w:fldCharType="separate"/>
            </w:r>
            <w:r w:rsidR="00C71DF3">
              <w:rPr>
                <w:noProof/>
                <w:webHidden/>
              </w:rPr>
              <w:t>2</w:t>
            </w:r>
            <w:r w:rsidR="00C71DF3">
              <w:rPr>
                <w:noProof/>
                <w:webHidden/>
              </w:rPr>
              <w:fldChar w:fldCharType="end"/>
            </w:r>
          </w:hyperlink>
        </w:p>
        <w:p w14:paraId="7207FF0D" w14:textId="3FA1CBF2" w:rsidR="00C71DF3" w:rsidRDefault="00036AC8">
          <w:pPr>
            <w:pStyle w:val="11"/>
            <w:rPr>
              <w:rFonts w:eastAsiaTheme="minorEastAsia"/>
              <w:noProof/>
              <w:lang w:eastAsia="ru-RU"/>
            </w:rPr>
          </w:pPr>
          <w:hyperlink w:anchor="_Toc91670717" w:history="1">
            <w:r w:rsidR="00C71DF3" w:rsidRPr="00420F09">
              <w:rPr>
                <w:rStyle w:val="af5"/>
                <w:rFonts w:ascii="Times New Roman" w:hAnsi="Times New Roman" w:cs="Times New Roman"/>
                <w:noProof/>
              </w:rPr>
              <w:t>2.</w:t>
            </w:r>
            <w:r w:rsidR="00C71DF3">
              <w:rPr>
                <w:rFonts w:eastAsiaTheme="minorEastAsia"/>
                <w:noProof/>
                <w:lang w:eastAsia="ru-RU"/>
              </w:rPr>
              <w:tab/>
            </w:r>
            <w:r w:rsidR="00C71DF3" w:rsidRPr="00420F09">
              <w:rPr>
                <w:rStyle w:val="af5"/>
                <w:rFonts w:ascii="Times New Roman" w:hAnsi="Times New Roman" w:cs="Times New Roman"/>
                <w:noProof/>
              </w:rPr>
              <w:t>ТЕРМИНЫ, ПОНЯТИЯ, ОПРЕДЕЛЕНИЯ, ИСПОЛЬЗУЕМЫЕ В НАСТОЯЩИХ ОБЩИХ УСЛОВИЯХ</w:t>
            </w:r>
            <w:r w:rsidR="00C71DF3">
              <w:rPr>
                <w:noProof/>
                <w:webHidden/>
              </w:rPr>
              <w:tab/>
            </w:r>
            <w:r w:rsidR="00C71DF3">
              <w:rPr>
                <w:noProof/>
                <w:webHidden/>
              </w:rPr>
              <w:fldChar w:fldCharType="begin"/>
            </w:r>
            <w:r w:rsidR="00C71DF3">
              <w:rPr>
                <w:noProof/>
                <w:webHidden/>
              </w:rPr>
              <w:instrText xml:space="preserve"> PAGEREF _Toc91670717 \h </w:instrText>
            </w:r>
            <w:r w:rsidR="00C71DF3">
              <w:rPr>
                <w:noProof/>
                <w:webHidden/>
              </w:rPr>
            </w:r>
            <w:r w:rsidR="00C71DF3">
              <w:rPr>
                <w:noProof/>
                <w:webHidden/>
              </w:rPr>
              <w:fldChar w:fldCharType="separate"/>
            </w:r>
            <w:r w:rsidR="00C71DF3">
              <w:rPr>
                <w:noProof/>
                <w:webHidden/>
              </w:rPr>
              <w:t>3</w:t>
            </w:r>
            <w:r w:rsidR="00C71DF3">
              <w:rPr>
                <w:noProof/>
                <w:webHidden/>
              </w:rPr>
              <w:fldChar w:fldCharType="end"/>
            </w:r>
          </w:hyperlink>
        </w:p>
        <w:p w14:paraId="37D08C56" w14:textId="618E3F0C" w:rsidR="00C71DF3" w:rsidRDefault="00036AC8">
          <w:pPr>
            <w:pStyle w:val="11"/>
            <w:rPr>
              <w:rFonts w:eastAsiaTheme="minorEastAsia"/>
              <w:noProof/>
              <w:lang w:eastAsia="ru-RU"/>
            </w:rPr>
          </w:pPr>
          <w:hyperlink w:anchor="_Toc91670718" w:history="1">
            <w:r w:rsidR="00C71DF3" w:rsidRPr="00420F09">
              <w:rPr>
                <w:rStyle w:val="af5"/>
                <w:rFonts w:ascii="Times New Roman" w:hAnsi="Times New Roman" w:cs="Times New Roman"/>
                <w:noProof/>
              </w:rPr>
              <w:t>3.</w:t>
            </w:r>
            <w:r w:rsidR="00C71DF3">
              <w:rPr>
                <w:rFonts w:eastAsiaTheme="minorEastAsia"/>
                <w:noProof/>
                <w:lang w:eastAsia="ru-RU"/>
              </w:rPr>
              <w:tab/>
            </w:r>
            <w:r w:rsidR="00C71DF3" w:rsidRPr="00420F09">
              <w:rPr>
                <w:rStyle w:val="af5"/>
                <w:rFonts w:ascii="Times New Roman" w:hAnsi="Times New Roman" w:cs="Times New Roman"/>
                <w:noProof/>
              </w:rPr>
              <w:t>ОБЩИЕ УСЛОВИЯ</w:t>
            </w:r>
            <w:r w:rsidR="00C71DF3">
              <w:rPr>
                <w:noProof/>
                <w:webHidden/>
              </w:rPr>
              <w:tab/>
            </w:r>
            <w:r w:rsidR="00C71DF3">
              <w:rPr>
                <w:noProof/>
                <w:webHidden/>
              </w:rPr>
              <w:fldChar w:fldCharType="begin"/>
            </w:r>
            <w:r w:rsidR="00C71DF3">
              <w:rPr>
                <w:noProof/>
                <w:webHidden/>
              </w:rPr>
              <w:instrText xml:space="preserve"> PAGEREF _Toc91670718 \h </w:instrText>
            </w:r>
            <w:r w:rsidR="00C71DF3">
              <w:rPr>
                <w:noProof/>
                <w:webHidden/>
              </w:rPr>
            </w:r>
            <w:r w:rsidR="00C71DF3">
              <w:rPr>
                <w:noProof/>
                <w:webHidden/>
              </w:rPr>
              <w:fldChar w:fldCharType="separate"/>
            </w:r>
            <w:r w:rsidR="00C71DF3">
              <w:rPr>
                <w:noProof/>
                <w:webHidden/>
              </w:rPr>
              <w:t>4</w:t>
            </w:r>
            <w:r w:rsidR="00C71DF3">
              <w:rPr>
                <w:noProof/>
                <w:webHidden/>
              </w:rPr>
              <w:fldChar w:fldCharType="end"/>
            </w:r>
          </w:hyperlink>
        </w:p>
        <w:p w14:paraId="56A48766" w14:textId="5DEFE128" w:rsidR="00C71DF3" w:rsidRDefault="00036AC8">
          <w:pPr>
            <w:pStyle w:val="11"/>
            <w:rPr>
              <w:rFonts w:eastAsiaTheme="minorEastAsia"/>
              <w:noProof/>
              <w:lang w:eastAsia="ru-RU"/>
            </w:rPr>
          </w:pPr>
          <w:hyperlink w:anchor="_Toc91670719" w:history="1">
            <w:r w:rsidR="00C71DF3" w:rsidRPr="00420F09">
              <w:rPr>
                <w:rStyle w:val="af5"/>
                <w:rFonts w:ascii="Times New Roman" w:hAnsi="Times New Roman" w:cs="Times New Roman"/>
                <w:noProof/>
              </w:rPr>
              <w:t xml:space="preserve">4. </w:t>
            </w:r>
            <w:r w:rsidR="00C71DF3">
              <w:rPr>
                <w:rStyle w:val="af5"/>
                <w:rFonts w:ascii="Times New Roman" w:hAnsi="Times New Roman" w:cs="Times New Roman"/>
                <w:noProof/>
              </w:rPr>
              <w:t xml:space="preserve">      </w:t>
            </w:r>
            <w:r w:rsidR="00C71DF3" w:rsidRPr="00420F09">
              <w:rPr>
                <w:rStyle w:val="af5"/>
                <w:rFonts w:ascii="Times New Roman" w:hAnsi="Times New Roman" w:cs="Times New Roman"/>
                <w:noProof/>
              </w:rPr>
              <w:t>ПРЕДМЕТ КРЕДИТНОГО ДОГОВОРА И УСЛОВИЯ ПРЕДОСТАВЛЕНИЯ КРЕДИТА</w:t>
            </w:r>
            <w:r w:rsidR="00C71DF3">
              <w:rPr>
                <w:noProof/>
                <w:webHidden/>
              </w:rPr>
              <w:tab/>
            </w:r>
            <w:r w:rsidR="00C71DF3">
              <w:rPr>
                <w:noProof/>
                <w:webHidden/>
              </w:rPr>
              <w:fldChar w:fldCharType="begin"/>
            </w:r>
            <w:r w:rsidR="00C71DF3">
              <w:rPr>
                <w:noProof/>
                <w:webHidden/>
              </w:rPr>
              <w:instrText xml:space="preserve"> PAGEREF _Toc91670719 \h </w:instrText>
            </w:r>
            <w:r w:rsidR="00C71DF3">
              <w:rPr>
                <w:noProof/>
                <w:webHidden/>
              </w:rPr>
            </w:r>
            <w:r w:rsidR="00C71DF3">
              <w:rPr>
                <w:noProof/>
                <w:webHidden/>
              </w:rPr>
              <w:fldChar w:fldCharType="separate"/>
            </w:r>
            <w:r w:rsidR="00C71DF3">
              <w:rPr>
                <w:noProof/>
                <w:webHidden/>
              </w:rPr>
              <w:t>4</w:t>
            </w:r>
            <w:r w:rsidR="00C71DF3">
              <w:rPr>
                <w:noProof/>
                <w:webHidden/>
              </w:rPr>
              <w:fldChar w:fldCharType="end"/>
            </w:r>
          </w:hyperlink>
        </w:p>
        <w:p w14:paraId="00EB2AD3" w14:textId="1106816C" w:rsidR="00C71DF3" w:rsidRDefault="00036AC8">
          <w:pPr>
            <w:pStyle w:val="11"/>
            <w:rPr>
              <w:rFonts w:eastAsiaTheme="minorEastAsia"/>
              <w:noProof/>
              <w:lang w:eastAsia="ru-RU"/>
            </w:rPr>
          </w:pPr>
          <w:hyperlink w:anchor="_Toc91670720" w:history="1">
            <w:r w:rsidR="00C71DF3" w:rsidRPr="00420F09">
              <w:rPr>
                <w:rStyle w:val="af5"/>
                <w:rFonts w:ascii="Times New Roman" w:hAnsi="Times New Roman" w:cs="Times New Roman"/>
                <w:noProof/>
              </w:rPr>
              <w:t>5.</w:t>
            </w:r>
            <w:r w:rsidR="00C71DF3">
              <w:rPr>
                <w:rFonts w:eastAsiaTheme="minorEastAsia"/>
                <w:noProof/>
                <w:lang w:eastAsia="ru-RU"/>
              </w:rPr>
              <w:tab/>
            </w:r>
            <w:r w:rsidR="00C71DF3" w:rsidRPr="00420F09">
              <w:rPr>
                <w:rStyle w:val="af5"/>
                <w:rFonts w:ascii="Times New Roman" w:hAnsi="Times New Roman" w:cs="Times New Roman"/>
                <w:noProof/>
              </w:rPr>
              <w:t>ПОРЯДОК ЗАКЛЮЧЕНИЯ КРЕДИТНОГО ДОГОВОРА</w:t>
            </w:r>
            <w:r w:rsidR="00C71DF3">
              <w:rPr>
                <w:noProof/>
                <w:webHidden/>
              </w:rPr>
              <w:tab/>
            </w:r>
            <w:r w:rsidR="00C71DF3">
              <w:rPr>
                <w:noProof/>
                <w:webHidden/>
              </w:rPr>
              <w:fldChar w:fldCharType="begin"/>
            </w:r>
            <w:r w:rsidR="00C71DF3">
              <w:rPr>
                <w:noProof/>
                <w:webHidden/>
              </w:rPr>
              <w:instrText xml:space="preserve"> PAGEREF _Toc91670720 \h </w:instrText>
            </w:r>
            <w:r w:rsidR="00C71DF3">
              <w:rPr>
                <w:noProof/>
                <w:webHidden/>
              </w:rPr>
            </w:r>
            <w:r w:rsidR="00C71DF3">
              <w:rPr>
                <w:noProof/>
                <w:webHidden/>
              </w:rPr>
              <w:fldChar w:fldCharType="separate"/>
            </w:r>
            <w:r w:rsidR="00C71DF3">
              <w:rPr>
                <w:noProof/>
                <w:webHidden/>
              </w:rPr>
              <w:t>5</w:t>
            </w:r>
            <w:r w:rsidR="00C71DF3">
              <w:rPr>
                <w:noProof/>
                <w:webHidden/>
              </w:rPr>
              <w:fldChar w:fldCharType="end"/>
            </w:r>
          </w:hyperlink>
        </w:p>
        <w:p w14:paraId="58D6A12A" w14:textId="7E896ECF" w:rsidR="00C71DF3" w:rsidRDefault="00036AC8">
          <w:pPr>
            <w:pStyle w:val="11"/>
            <w:rPr>
              <w:rFonts w:eastAsiaTheme="minorEastAsia"/>
              <w:noProof/>
              <w:lang w:eastAsia="ru-RU"/>
            </w:rPr>
          </w:pPr>
          <w:hyperlink w:anchor="_Toc91670721" w:history="1">
            <w:r w:rsidR="00C71DF3" w:rsidRPr="00420F09">
              <w:rPr>
                <w:rStyle w:val="af5"/>
                <w:rFonts w:ascii="Times New Roman" w:hAnsi="Times New Roman" w:cs="Times New Roman"/>
                <w:noProof/>
                <w:lang w:val="x-none" w:eastAsia="x-none"/>
              </w:rPr>
              <w:t>6.</w:t>
            </w:r>
            <w:r w:rsidR="00C71DF3">
              <w:rPr>
                <w:rFonts w:eastAsiaTheme="minorEastAsia"/>
                <w:noProof/>
                <w:lang w:eastAsia="ru-RU"/>
              </w:rPr>
              <w:tab/>
            </w:r>
            <w:r w:rsidR="00C71DF3" w:rsidRPr="00420F09">
              <w:rPr>
                <w:rStyle w:val="af5"/>
                <w:rFonts w:ascii="Times New Roman" w:hAnsi="Times New Roman" w:cs="Times New Roman"/>
                <w:noProof/>
              </w:rPr>
              <w:t>ПОРЯДОК ВЫДАЧИ, ИСПОЛЬЗОВАНИЯ И ВОЗВРАТА КРЕДИТА</w:t>
            </w:r>
            <w:r w:rsidR="00C71DF3">
              <w:rPr>
                <w:noProof/>
                <w:webHidden/>
              </w:rPr>
              <w:tab/>
            </w:r>
            <w:r w:rsidR="00C71DF3">
              <w:rPr>
                <w:noProof/>
                <w:webHidden/>
              </w:rPr>
              <w:fldChar w:fldCharType="begin"/>
            </w:r>
            <w:r w:rsidR="00C71DF3">
              <w:rPr>
                <w:noProof/>
                <w:webHidden/>
              </w:rPr>
              <w:instrText xml:space="preserve"> PAGEREF _Toc91670721 \h </w:instrText>
            </w:r>
            <w:r w:rsidR="00C71DF3">
              <w:rPr>
                <w:noProof/>
                <w:webHidden/>
              </w:rPr>
            </w:r>
            <w:r w:rsidR="00C71DF3">
              <w:rPr>
                <w:noProof/>
                <w:webHidden/>
              </w:rPr>
              <w:fldChar w:fldCharType="separate"/>
            </w:r>
            <w:r w:rsidR="00C71DF3">
              <w:rPr>
                <w:noProof/>
                <w:webHidden/>
              </w:rPr>
              <w:t>6</w:t>
            </w:r>
            <w:r w:rsidR="00C71DF3">
              <w:rPr>
                <w:noProof/>
                <w:webHidden/>
              </w:rPr>
              <w:fldChar w:fldCharType="end"/>
            </w:r>
          </w:hyperlink>
        </w:p>
        <w:p w14:paraId="3CF1B129" w14:textId="076DFA04" w:rsidR="00C71DF3" w:rsidRDefault="00036AC8">
          <w:pPr>
            <w:pStyle w:val="11"/>
            <w:rPr>
              <w:rFonts w:eastAsiaTheme="minorEastAsia"/>
              <w:noProof/>
              <w:lang w:eastAsia="ru-RU"/>
            </w:rPr>
          </w:pPr>
          <w:hyperlink w:anchor="_Toc91670722" w:history="1">
            <w:r w:rsidR="00C71DF3" w:rsidRPr="00420F09">
              <w:rPr>
                <w:rStyle w:val="af5"/>
                <w:rFonts w:ascii="Times New Roman" w:hAnsi="Times New Roman" w:cs="Times New Roman"/>
                <w:noProof/>
              </w:rPr>
              <w:t>7.</w:t>
            </w:r>
            <w:r w:rsidR="00C71DF3">
              <w:rPr>
                <w:rFonts w:eastAsiaTheme="minorEastAsia"/>
                <w:noProof/>
                <w:lang w:eastAsia="ru-RU"/>
              </w:rPr>
              <w:tab/>
            </w:r>
            <w:r w:rsidR="00C71DF3" w:rsidRPr="00420F09">
              <w:rPr>
                <w:rStyle w:val="af5"/>
                <w:rFonts w:ascii="Times New Roman" w:hAnsi="Times New Roman" w:cs="Times New Roman"/>
                <w:noProof/>
              </w:rPr>
              <w:t>ДОСРОЧНОЕ ПОГАШЕНИЕ КРЕДИТА</w:t>
            </w:r>
            <w:r w:rsidR="00C71DF3">
              <w:rPr>
                <w:noProof/>
                <w:webHidden/>
              </w:rPr>
              <w:tab/>
            </w:r>
            <w:r w:rsidR="00C71DF3">
              <w:rPr>
                <w:noProof/>
                <w:webHidden/>
              </w:rPr>
              <w:fldChar w:fldCharType="begin"/>
            </w:r>
            <w:r w:rsidR="00C71DF3">
              <w:rPr>
                <w:noProof/>
                <w:webHidden/>
              </w:rPr>
              <w:instrText xml:space="preserve"> PAGEREF _Toc91670722 \h </w:instrText>
            </w:r>
            <w:r w:rsidR="00C71DF3">
              <w:rPr>
                <w:noProof/>
                <w:webHidden/>
              </w:rPr>
            </w:r>
            <w:r w:rsidR="00C71DF3">
              <w:rPr>
                <w:noProof/>
                <w:webHidden/>
              </w:rPr>
              <w:fldChar w:fldCharType="separate"/>
            </w:r>
            <w:r w:rsidR="00C71DF3">
              <w:rPr>
                <w:noProof/>
                <w:webHidden/>
              </w:rPr>
              <w:t>9</w:t>
            </w:r>
            <w:r w:rsidR="00C71DF3">
              <w:rPr>
                <w:noProof/>
                <w:webHidden/>
              </w:rPr>
              <w:fldChar w:fldCharType="end"/>
            </w:r>
          </w:hyperlink>
        </w:p>
        <w:p w14:paraId="1F263C3A" w14:textId="38B9931C" w:rsidR="00C71DF3" w:rsidRDefault="00036AC8">
          <w:pPr>
            <w:pStyle w:val="11"/>
            <w:rPr>
              <w:rFonts w:eastAsiaTheme="minorEastAsia"/>
              <w:noProof/>
              <w:lang w:eastAsia="ru-RU"/>
            </w:rPr>
          </w:pPr>
          <w:hyperlink w:anchor="_Toc91670723" w:history="1">
            <w:r w:rsidR="00C71DF3" w:rsidRPr="00420F09">
              <w:rPr>
                <w:rStyle w:val="af5"/>
                <w:rFonts w:ascii="Times New Roman" w:hAnsi="Times New Roman" w:cs="Times New Roman"/>
                <w:noProof/>
                <w:lang w:val="x-none" w:eastAsia="x-none"/>
              </w:rPr>
              <w:t>8.</w:t>
            </w:r>
            <w:r w:rsidR="00C71DF3">
              <w:rPr>
                <w:rFonts w:eastAsiaTheme="minorEastAsia"/>
                <w:noProof/>
                <w:lang w:eastAsia="ru-RU"/>
              </w:rPr>
              <w:tab/>
            </w:r>
            <w:r w:rsidR="00C71DF3" w:rsidRPr="00420F09">
              <w:rPr>
                <w:rStyle w:val="af5"/>
                <w:rFonts w:ascii="Times New Roman" w:hAnsi="Times New Roman" w:cs="Times New Roman"/>
                <w:noProof/>
              </w:rPr>
              <w:t>ПРАВА И ОБЯЗАННОСТИ СТОРОН</w:t>
            </w:r>
            <w:r w:rsidR="00C71DF3">
              <w:rPr>
                <w:noProof/>
                <w:webHidden/>
              </w:rPr>
              <w:tab/>
            </w:r>
            <w:r w:rsidR="00C71DF3">
              <w:rPr>
                <w:noProof/>
                <w:webHidden/>
              </w:rPr>
              <w:fldChar w:fldCharType="begin"/>
            </w:r>
            <w:r w:rsidR="00C71DF3">
              <w:rPr>
                <w:noProof/>
                <w:webHidden/>
              </w:rPr>
              <w:instrText xml:space="preserve"> PAGEREF _Toc91670723 \h </w:instrText>
            </w:r>
            <w:r w:rsidR="00C71DF3">
              <w:rPr>
                <w:noProof/>
                <w:webHidden/>
              </w:rPr>
            </w:r>
            <w:r w:rsidR="00C71DF3">
              <w:rPr>
                <w:noProof/>
                <w:webHidden/>
              </w:rPr>
              <w:fldChar w:fldCharType="separate"/>
            </w:r>
            <w:r w:rsidR="00C71DF3">
              <w:rPr>
                <w:noProof/>
                <w:webHidden/>
              </w:rPr>
              <w:t>10</w:t>
            </w:r>
            <w:r w:rsidR="00C71DF3">
              <w:rPr>
                <w:noProof/>
                <w:webHidden/>
              </w:rPr>
              <w:fldChar w:fldCharType="end"/>
            </w:r>
          </w:hyperlink>
        </w:p>
        <w:p w14:paraId="18E137BE" w14:textId="13D3D259" w:rsidR="00C71DF3" w:rsidRDefault="00036AC8">
          <w:pPr>
            <w:pStyle w:val="11"/>
            <w:rPr>
              <w:rFonts w:eastAsiaTheme="minorEastAsia"/>
              <w:noProof/>
              <w:lang w:eastAsia="ru-RU"/>
            </w:rPr>
          </w:pPr>
          <w:hyperlink w:anchor="_Toc91670724" w:history="1">
            <w:r w:rsidR="00C71DF3" w:rsidRPr="00420F09">
              <w:rPr>
                <w:rStyle w:val="af5"/>
                <w:rFonts w:ascii="Times New Roman" w:hAnsi="Times New Roman" w:cs="Times New Roman"/>
                <w:noProof/>
              </w:rPr>
              <w:t>9.</w:t>
            </w:r>
            <w:r w:rsidR="00C71DF3">
              <w:rPr>
                <w:rFonts w:eastAsiaTheme="minorEastAsia"/>
                <w:noProof/>
                <w:lang w:eastAsia="ru-RU"/>
              </w:rPr>
              <w:tab/>
            </w:r>
            <w:r w:rsidR="00C71DF3" w:rsidRPr="00420F09">
              <w:rPr>
                <w:rStyle w:val="af5"/>
                <w:rFonts w:ascii="Times New Roman" w:hAnsi="Times New Roman" w:cs="Times New Roman"/>
                <w:noProof/>
              </w:rPr>
              <w:t>ОСНОВАНИЯ ДЛЯ ДОСРОЧНОГО ИСТРЕБОВАНИЯ КРЕДИТА</w:t>
            </w:r>
            <w:r w:rsidR="00C71DF3">
              <w:rPr>
                <w:noProof/>
                <w:webHidden/>
              </w:rPr>
              <w:tab/>
            </w:r>
            <w:r w:rsidR="00C71DF3">
              <w:rPr>
                <w:noProof/>
                <w:webHidden/>
              </w:rPr>
              <w:fldChar w:fldCharType="begin"/>
            </w:r>
            <w:r w:rsidR="00C71DF3">
              <w:rPr>
                <w:noProof/>
                <w:webHidden/>
              </w:rPr>
              <w:instrText xml:space="preserve"> PAGEREF _Toc91670724 \h </w:instrText>
            </w:r>
            <w:r w:rsidR="00C71DF3">
              <w:rPr>
                <w:noProof/>
                <w:webHidden/>
              </w:rPr>
            </w:r>
            <w:r w:rsidR="00C71DF3">
              <w:rPr>
                <w:noProof/>
                <w:webHidden/>
              </w:rPr>
              <w:fldChar w:fldCharType="separate"/>
            </w:r>
            <w:r w:rsidR="00C71DF3">
              <w:rPr>
                <w:noProof/>
                <w:webHidden/>
              </w:rPr>
              <w:t>14</w:t>
            </w:r>
            <w:r w:rsidR="00C71DF3">
              <w:rPr>
                <w:noProof/>
                <w:webHidden/>
              </w:rPr>
              <w:fldChar w:fldCharType="end"/>
            </w:r>
          </w:hyperlink>
        </w:p>
        <w:p w14:paraId="1324301E" w14:textId="29019DFF" w:rsidR="00C71DF3" w:rsidRDefault="00036AC8">
          <w:pPr>
            <w:pStyle w:val="11"/>
            <w:rPr>
              <w:rFonts w:eastAsiaTheme="minorEastAsia"/>
              <w:noProof/>
              <w:lang w:eastAsia="ru-RU"/>
            </w:rPr>
          </w:pPr>
          <w:hyperlink w:anchor="_Toc91670725" w:history="1">
            <w:r w:rsidR="00C71DF3" w:rsidRPr="00420F09">
              <w:rPr>
                <w:rStyle w:val="af5"/>
                <w:rFonts w:ascii="Times New Roman" w:hAnsi="Times New Roman" w:cs="Times New Roman"/>
                <w:noProof/>
              </w:rPr>
              <w:t>10.</w:t>
            </w:r>
            <w:r w:rsidR="00C71DF3">
              <w:rPr>
                <w:rFonts w:eastAsiaTheme="minorEastAsia"/>
                <w:noProof/>
                <w:lang w:eastAsia="ru-RU"/>
              </w:rPr>
              <w:tab/>
            </w:r>
            <w:r w:rsidR="00C71DF3" w:rsidRPr="00420F09">
              <w:rPr>
                <w:rStyle w:val="af5"/>
                <w:rFonts w:ascii="Times New Roman" w:hAnsi="Times New Roman" w:cs="Times New Roman"/>
                <w:noProof/>
              </w:rPr>
              <w:t>ОБЕСПЕЧЕНИЕ ИСПОЛНЕНИЯ ОБЯЗАТЕЛЬСТВ</w:t>
            </w:r>
            <w:r w:rsidR="00C71DF3">
              <w:rPr>
                <w:noProof/>
                <w:webHidden/>
              </w:rPr>
              <w:tab/>
            </w:r>
            <w:r w:rsidR="00C71DF3">
              <w:rPr>
                <w:noProof/>
                <w:webHidden/>
              </w:rPr>
              <w:fldChar w:fldCharType="begin"/>
            </w:r>
            <w:r w:rsidR="00C71DF3">
              <w:rPr>
                <w:noProof/>
                <w:webHidden/>
              </w:rPr>
              <w:instrText xml:space="preserve"> PAGEREF _Toc91670725 \h </w:instrText>
            </w:r>
            <w:r w:rsidR="00C71DF3">
              <w:rPr>
                <w:noProof/>
                <w:webHidden/>
              </w:rPr>
            </w:r>
            <w:r w:rsidR="00C71DF3">
              <w:rPr>
                <w:noProof/>
                <w:webHidden/>
              </w:rPr>
              <w:fldChar w:fldCharType="separate"/>
            </w:r>
            <w:r w:rsidR="00C71DF3">
              <w:rPr>
                <w:noProof/>
                <w:webHidden/>
              </w:rPr>
              <w:t>14</w:t>
            </w:r>
            <w:r w:rsidR="00C71DF3">
              <w:rPr>
                <w:noProof/>
                <w:webHidden/>
              </w:rPr>
              <w:fldChar w:fldCharType="end"/>
            </w:r>
          </w:hyperlink>
        </w:p>
        <w:p w14:paraId="6E56BC4C" w14:textId="101DFEF7" w:rsidR="00C71DF3" w:rsidRDefault="00036AC8">
          <w:pPr>
            <w:pStyle w:val="11"/>
            <w:rPr>
              <w:rFonts w:eastAsiaTheme="minorEastAsia"/>
              <w:noProof/>
              <w:lang w:eastAsia="ru-RU"/>
            </w:rPr>
          </w:pPr>
          <w:hyperlink w:anchor="_Toc91670726" w:history="1">
            <w:r w:rsidR="00C71DF3" w:rsidRPr="00420F09">
              <w:rPr>
                <w:rStyle w:val="af5"/>
                <w:rFonts w:ascii="Times New Roman" w:hAnsi="Times New Roman" w:cs="Times New Roman"/>
                <w:noProof/>
              </w:rPr>
              <w:t>11.</w:t>
            </w:r>
            <w:r w:rsidR="00C71DF3">
              <w:rPr>
                <w:rFonts w:eastAsiaTheme="minorEastAsia"/>
                <w:noProof/>
                <w:lang w:eastAsia="ru-RU"/>
              </w:rPr>
              <w:tab/>
            </w:r>
            <w:r w:rsidR="00C71DF3" w:rsidRPr="00420F09">
              <w:rPr>
                <w:rStyle w:val="af5"/>
                <w:rFonts w:ascii="Times New Roman" w:hAnsi="Times New Roman" w:cs="Times New Roman"/>
                <w:noProof/>
              </w:rPr>
              <w:t>СПОСОБ ИНФОРМИРОВАНИЯ КЛИЕНТОВ</w:t>
            </w:r>
            <w:r w:rsidR="00C71DF3">
              <w:rPr>
                <w:noProof/>
                <w:webHidden/>
              </w:rPr>
              <w:tab/>
            </w:r>
            <w:r w:rsidR="00C71DF3">
              <w:rPr>
                <w:noProof/>
                <w:webHidden/>
              </w:rPr>
              <w:fldChar w:fldCharType="begin"/>
            </w:r>
            <w:r w:rsidR="00C71DF3">
              <w:rPr>
                <w:noProof/>
                <w:webHidden/>
              </w:rPr>
              <w:instrText xml:space="preserve"> PAGEREF _Toc91670726 \h </w:instrText>
            </w:r>
            <w:r w:rsidR="00C71DF3">
              <w:rPr>
                <w:noProof/>
                <w:webHidden/>
              </w:rPr>
            </w:r>
            <w:r w:rsidR="00C71DF3">
              <w:rPr>
                <w:noProof/>
                <w:webHidden/>
              </w:rPr>
              <w:fldChar w:fldCharType="separate"/>
            </w:r>
            <w:r w:rsidR="00C71DF3">
              <w:rPr>
                <w:noProof/>
                <w:webHidden/>
              </w:rPr>
              <w:t>15</w:t>
            </w:r>
            <w:r w:rsidR="00C71DF3">
              <w:rPr>
                <w:noProof/>
                <w:webHidden/>
              </w:rPr>
              <w:fldChar w:fldCharType="end"/>
            </w:r>
          </w:hyperlink>
        </w:p>
        <w:p w14:paraId="1082A1CE" w14:textId="451D1E35" w:rsidR="00C71DF3" w:rsidRDefault="00036AC8">
          <w:pPr>
            <w:pStyle w:val="11"/>
            <w:rPr>
              <w:rFonts w:eastAsiaTheme="minorEastAsia"/>
              <w:noProof/>
              <w:lang w:eastAsia="ru-RU"/>
            </w:rPr>
          </w:pPr>
          <w:hyperlink w:anchor="_Toc91670727" w:history="1">
            <w:r w:rsidR="00C71DF3" w:rsidRPr="00420F09">
              <w:rPr>
                <w:rStyle w:val="af5"/>
                <w:rFonts w:ascii="Times New Roman" w:hAnsi="Times New Roman" w:cs="Times New Roman"/>
                <w:noProof/>
              </w:rPr>
              <w:t>12.</w:t>
            </w:r>
            <w:r w:rsidR="00C71DF3">
              <w:rPr>
                <w:rFonts w:eastAsiaTheme="minorEastAsia"/>
                <w:noProof/>
                <w:lang w:eastAsia="ru-RU"/>
              </w:rPr>
              <w:tab/>
            </w:r>
            <w:r w:rsidR="00C71DF3" w:rsidRPr="00420F09">
              <w:rPr>
                <w:rStyle w:val="af5"/>
                <w:rFonts w:ascii="Times New Roman" w:hAnsi="Times New Roman" w:cs="Times New Roman"/>
                <w:noProof/>
              </w:rPr>
              <w:t>ОТВЕТСТВЕННОСТЬ СТОРОН</w:t>
            </w:r>
            <w:r w:rsidR="00C71DF3">
              <w:rPr>
                <w:noProof/>
                <w:webHidden/>
              </w:rPr>
              <w:tab/>
            </w:r>
            <w:r w:rsidR="00C71DF3">
              <w:rPr>
                <w:noProof/>
                <w:webHidden/>
              </w:rPr>
              <w:fldChar w:fldCharType="begin"/>
            </w:r>
            <w:r w:rsidR="00C71DF3">
              <w:rPr>
                <w:noProof/>
                <w:webHidden/>
              </w:rPr>
              <w:instrText xml:space="preserve"> PAGEREF _Toc91670727 \h </w:instrText>
            </w:r>
            <w:r w:rsidR="00C71DF3">
              <w:rPr>
                <w:noProof/>
                <w:webHidden/>
              </w:rPr>
            </w:r>
            <w:r w:rsidR="00C71DF3">
              <w:rPr>
                <w:noProof/>
                <w:webHidden/>
              </w:rPr>
              <w:fldChar w:fldCharType="separate"/>
            </w:r>
            <w:r w:rsidR="00C71DF3">
              <w:rPr>
                <w:noProof/>
                <w:webHidden/>
              </w:rPr>
              <w:t>15</w:t>
            </w:r>
            <w:r w:rsidR="00C71DF3">
              <w:rPr>
                <w:noProof/>
                <w:webHidden/>
              </w:rPr>
              <w:fldChar w:fldCharType="end"/>
            </w:r>
          </w:hyperlink>
        </w:p>
        <w:p w14:paraId="7E86086A" w14:textId="26B355F4" w:rsidR="00C71DF3" w:rsidRDefault="00036AC8">
          <w:pPr>
            <w:pStyle w:val="11"/>
            <w:rPr>
              <w:rFonts w:eastAsiaTheme="minorEastAsia"/>
              <w:noProof/>
              <w:lang w:eastAsia="ru-RU"/>
            </w:rPr>
          </w:pPr>
          <w:hyperlink w:anchor="_Toc91670728" w:history="1">
            <w:r w:rsidR="00C71DF3" w:rsidRPr="00420F09">
              <w:rPr>
                <w:rStyle w:val="af5"/>
                <w:rFonts w:ascii="Times New Roman" w:hAnsi="Times New Roman" w:cs="Times New Roman"/>
                <w:noProof/>
              </w:rPr>
              <w:t>13.</w:t>
            </w:r>
            <w:r w:rsidR="00C71DF3">
              <w:rPr>
                <w:rFonts w:eastAsiaTheme="minorEastAsia"/>
                <w:noProof/>
                <w:lang w:eastAsia="ru-RU"/>
              </w:rPr>
              <w:tab/>
            </w:r>
            <w:r w:rsidR="00C71DF3" w:rsidRPr="00420F09">
              <w:rPr>
                <w:rStyle w:val="af5"/>
                <w:rFonts w:ascii="Times New Roman" w:hAnsi="Times New Roman" w:cs="Times New Roman"/>
                <w:noProof/>
              </w:rPr>
              <w:t>ЗАКЛЮЧИТЕЛЬНЫЕ ПОЛОЖЕНИЯ</w:t>
            </w:r>
            <w:r w:rsidR="00C71DF3">
              <w:rPr>
                <w:noProof/>
                <w:webHidden/>
              </w:rPr>
              <w:tab/>
            </w:r>
            <w:r w:rsidR="00C71DF3">
              <w:rPr>
                <w:noProof/>
                <w:webHidden/>
              </w:rPr>
              <w:fldChar w:fldCharType="begin"/>
            </w:r>
            <w:r w:rsidR="00C71DF3">
              <w:rPr>
                <w:noProof/>
                <w:webHidden/>
              </w:rPr>
              <w:instrText xml:space="preserve"> PAGEREF _Toc91670728 \h </w:instrText>
            </w:r>
            <w:r w:rsidR="00C71DF3">
              <w:rPr>
                <w:noProof/>
                <w:webHidden/>
              </w:rPr>
            </w:r>
            <w:r w:rsidR="00C71DF3">
              <w:rPr>
                <w:noProof/>
                <w:webHidden/>
              </w:rPr>
              <w:fldChar w:fldCharType="separate"/>
            </w:r>
            <w:r w:rsidR="00C71DF3">
              <w:rPr>
                <w:noProof/>
                <w:webHidden/>
              </w:rPr>
              <w:t>16</w:t>
            </w:r>
            <w:r w:rsidR="00C71DF3">
              <w:rPr>
                <w:noProof/>
                <w:webHidden/>
              </w:rPr>
              <w:fldChar w:fldCharType="end"/>
            </w:r>
          </w:hyperlink>
        </w:p>
        <w:p w14:paraId="76FDCDA1" w14:textId="16D56B1E" w:rsidR="00C71DF3" w:rsidRDefault="00036AC8">
          <w:pPr>
            <w:pStyle w:val="21"/>
            <w:tabs>
              <w:tab w:val="right" w:leader="dot" w:pos="9885"/>
            </w:tabs>
            <w:rPr>
              <w:rFonts w:eastAsiaTheme="minorEastAsia"/>
              <w:noProof/>
              <w:lang w:eastAsia="ru-RU"/>
            </w:rPr>
          </w:pPr>
          <w:hyperlink w:anchor="_Toc91670729" w:history="1">
            <w:r w:rsidR="00C71DF3" w:rsidRPr="00420F09">
              <w:rPr>
                <w:rStyle w:val="af5"/>
                <w:rFonts w:ascii="Times New Roman" w:eastAsia="Times New Roman" w:hAnsi="Times New Roman" w:cs="Times New Roman"/>
                <w:bCs/>
                <w:noProof/>
              </w:rPr>
              <w:t xml:space="preserve">Приложение 1                                                                                                                                                                                    </w:t>
            </w:r>
            <w:r w:rsidR="00C71DF3" w:rsidRPr="00420F09">
              <w:rPr>
                <w:rStyle w:val="af5"/>
                <w:rFonts w:ascii="Times New Roman" w:eastAsia="Times New Roman" w:hAnsi="Times New Roman" w:cs="Times New Roman"/>
                <w:b/>
                <w:bCs/>
                <w:noProof/>
              </w:rPr>
              <w:t>к Общим условиям предоставления потребительских кредитов физическим лицам в АО КБ «Солидарность»</w:t>
            </w:r>
            <w:r w:rsidR="00C71DF3">
              <w:rPr>
                <w:noProof/>
                <w:webHidden/>
              </w:rPr>
              <w:tab/>
            </w:r>
            <w:r w:rsidR="00C71DF3">
              <w:rPr>
                <w:noProof/>
                <w:webHidden/>
              </w:rPr>
              <w:fldChar w:fldCharType="begin"/>
            </w:r>
            <w:r w:rsidR="00C71DF3">
              <w:rPr>
                <w:noProof/>
                <w:webHidden/>
              </w:rPr>
              <w:instrText xml:space="preserve"> PAGEREF _Toc91670729 \h </w:instrText>
            </w:r>
            <w:r w:rsidR="00C71DF3">
              <w:rPr>
                <w:noProof/>
                <w:webHidden/>
              </w:rPr>
            </w:r>
            <w:r w:rsidR="00C71DF3">
              <w:rPr>
                <w:noProof/>
                <w:webHidden/>
              </w:rPr>
              <w:fldChar w:fldCharType="separate"/>
            </w:r>
            <w:r w:rsidR="00C71DF3">
              <w:rPr>
                <w:noProof/>
                <w:webHidden/>
              </w:rPr>
              <w:t>18</w:t>
            </w:r>
            <w:r w:rsidR="00C71DF3">
              <w:rPr>
                <w:noProof/>
                <w:webHidden/>
              </w:rPr>
              <w:fldChar w:fldCharType="end"/>
            </w:r>
          </w:hyperlink>
        </w:p>
        <w:p w14:paraId="2635FC29" w14:textId="2EBF4B37" w:rsidR="00711D0E" w:rsidRDefault="00711D0E">
          <w:r>
            <w:rPr>
              <w:b/>
              <w:bCs/>
            </w:rPr>
            <w:fldChar w:fldCharType="end"/>
          </w:r>
        </w:p>
      </w:sdtContent>
    </w:sdt>
    <w:p w14:paraId="6BCD8F78" w14:textId="77777777" w:rsidR="00F621CF" w:rsidRPr="0086508C" w:rsidRDefault="00F621CF" w:rsidP="00803DEE">
      <w:pPr>
        <w:pStyle w:val="a3"/>
        <w:spacing w:before="240"/>
        <w:jc w:val="both"/>
        <w:rPr>
          <w:rFonts w:ascii="Times New Roman" w:hAnsi="Times New Roman" w:cs="Times New Roman"/>
          <w:b/>
          <w:sz w:val="24"/>
          <w:szCs w:val="24"/>
        </w:rPr>
      </w:pPr>
    </w:p>
    <w:p w14:paraId="4805D4B9" w14:textId="77777777" w:rsidR="00E90E46" w:rsidRPr="0086508C" w:rsidRDefault="00E90E46" w:rsidP="00E90E46">
      <w:pPr>
        <w:pStyle w:val="a3"/>
        <w:ind w:left="720"/>
        <w:rPr>
          <w:rFonts w:ascii="Times New Roman" w:hAnsi="Times New Roman" w:cs="Times New Roman"/>
          <w:sz w:val="24"/>
          <w:szCs w:val="24"/>
        </w:rPr>
      </w:pPr>
    </w:p>
    <w:p w14:paraId="22BE86DD" w14:textId="77777777" w:rsidR="00E90E46" w:rsidRPr="0086508C" w:rsidRDefault="00E90E46" w:rsidP="00E90E46">
      <w:pPr>
        <w:pStyle w:val="a3"/>
        <w:ind w:left="720"/>
        <w:rPr>
          <w:rFonts w:ascii="Times New Roman" w:hAnsi="Times New Roman" w:cs="Times New Roman"/>
          <w:sz w:val="24"/>
          <w:szCs w:val="24"/>
        </w:rPr>
      </w:pPr>
    </w:p>
    <w:p w14:paraId="024894F8" w14:textId="77777777" w:rsidR="00E90E46" w:rsidRPr="009426E4" w:rsidRDefault="00E90E46" w:rsidP="00E90E46">
      <w:pPr>
        <w:pStyle w:val="a3"/>
        <w:ind w:left="720"/>
        <w:rPr>
          <w:rFonts w:ascii="Times New Roman" w:hAnsi="Times New Roman" w:cs="Times New Roman"/>
          <w:sz w:val="24"/>
          <w:szCs w:val="24"/>
        </w:rPr>
      </w:pPr>
    </w:p>
    <w:p w14:paraId="3587A8EA" w14:textId="77777777" w:rsidR="00E90E46" w:rsidRPr="009426E4" w:rsidRDefault="00E90E46" w:rsidP="00E90E46">
      <w:pPr>
        <w:pStyle w:val="a3"/>
        <w:ind w:left="720"/>
        <w:rPr>
          <w:rFonts w:ascii="Times New Roman" w:hAnsi="Times New Roman" w:cs="Times New Roman"/>
          <w:sz w:val="24"/>
          <w:szCs w:val="24"/>
        </w:rPr>
      </w:pPr>
    </w:p>
    <w:p w14:paraId="3067E30A" w14:textId="77777777" w:rsidR="00E90E46" w:rsidRPr="009426E4" w:rsidRDefault="00E90E46" w:rsidP="00E90E46">
      <w:pPr>
        <w:pStyle w:val="a3"/>
        <w:ind w:left="720"/>
        <w:rPr>
          <w:rFonts w:ascii="Times New Roman" w:hAnsi="Times New Roman" w:cs="Times New Roman"/>
          <w:sz w:val="24"/>
          <w:szCs w:val="24"/>
        </w:rPr>
      </w:pPr>
    </w:p>
    <w:p w14:paraId="1C7DD2CC" w14:textId="77777777" w:rsidR="00E90E46" w:rsidRPr="009426E4" w:rsidRDefault="00E90E46" w:rsidP="00E90E46">
      <w:pPr>
        <w:pStyle w:val="a3"/>
        <w:ind w:left="720"/>
        <w:rPr>
          <w:rFonts w:ascii="Times New Roman" w:hAnsi="Times New Roman" w:cs="Times New Roman"/>
          <w:sz w:val="24"/>
          <w:szCs w:val="24"/>
        </w:rPr>
      </w:pPr>
    </w:p>
    <w:p w14:paraId="220C9F9F" w14:textId="77777777" w:rsidR="00E90E46" w:rsidRPr="009426E4" w:rsidRDefault="00E90E46" w:rsidP="00E90E46">
      <w:pPr>
        <w:pStyle w:val="a3"/>
        <w:ind w:left="720"/>
        <w:rPr>
          <w:rFonts w:ascii="Times New Roman" w:hAnsi="Times New Roman" w:cs="Times New Roman"/>
          <w:sz w:val="24"/>
          <w:szCs w:val="24"/>
        </w:rPr>
      </w:pPr>
    </w:p>
    <w:p w14:paraId="5954637D" w14:textId="77777777" w:rsidR="00E90E46" w:rsidRPr="009426E4" w:rsidRDefault="00E90E46" w:rsidP="00E90E46">
      <w:pPr>
        <w:pStyle w:val="a3"/>
        <w:ind w:left="720"/>
        <w:rPr>
          <w:rFonts w:ascii="Times New Roman" w:hAnsi="Times New Roman" w:cs="Times New Roman"/>
          <w:sz w:val="24"/>
          <w:szCs w:val="24"/>
        </w:rPr>
      </w:pPr>
    </w:p>
    <w:p w14:paraId="15798C41" w14:textId="77777777" w:rsidR="00E90E46" w:rsidRPr="009426E4" w:rsidRDefault="00E90E46" w:rsidP="00E90E46">
      <w:pPr>
        <w:pStyle w:val="a3"/>
        <w:ind w:left="720"/>
        <w:rPr>
          <w:rFonts w:ascii="Times New Roman" w:hAnsi="Times New Roman" w:cs="Times New Roman"/>
          <w:sz w:val="24"/>
          <w:szCs w:val="24"/>
        </w:rPr>
      </w:pPr>
    </w:p>
    <w:p w14:paraId="730644EB" w14:textId="77777777" w:rsidR="00E90E46" w:rsidRPr="009426E4" w:rsidRDefault="00E90E46" w:rsidP="00E90E46">
      <w:pPr>
        <w:pStyle w:val="a3"/>
        <w:ind w:left="720"/>
        <w:rPr>
          <w:rFonts w:ascii="Times New Roman" w:hAnsi="Times New Roman" w:cs="Times New Roman"/>
          <w:sz w:val="24"/>
          <w:szCs w:val="24"/>
        </w:rPr>
      </w:pPr>
    </w:p>
    <w:p w14:paraId="528EEB1F" w14:textId="77777777" w:rsidR="00E90E46" w:rsidRPr="009426E4" w:rsidRDefault="00E90E46" w:rsidP="00E90E46">
      <w:pPr>
        <w:pStyle w:val="a3"/>
        <w:ind w:left="720"/>
        <w:rPr>
          <w:rFonts w:ascii="Times New Roman" w:hAnsi="Times New Roman" w:cs="Times New Roman"/>
          <w:sz w:val="24"/>
          <w:szCs w:val="24"/>
        </w:rPr>
      </w:pPr>
    </w:p>
    <w:p w14:paraId="4FDEF8ED" w14:textId="77777777" w:rsidR="00E90E46" w:rsidRPr="009426E4" w:rsidRDefault="00E90E46" w:rsidP="00E90E46">
      <w:pPr>
        <w:pStyle w:val="a3"/>
        <w:ind w:left="720"/>
        <w:rPr>
          <w:rFonts w:ascii="Times New Roman" w:hAnsi="Times New Roman" w:cs="Times New Roman"/>
          <w:sz w:val="24"/>
          <w:szCs w:val="24"/>
        </w:rPr>
      </w:pPr>
    </w:p>
    <w:p w14:paraId="38006ED2" w14:textId="77777777" w:rsidR="00E90E46" w:rsidRPr="009426E4" w:rsidRDefault="00E90E46" w:rsidP="00E90E46">
      <w:pPr>
        <w:pStyle w:val="a3"/>
        <w:ind w:left="720"/>
        <w:rPr>
          <w:rFonts w:ascii="Times New Roman" w:hAnsi="Times New Roman" w:cs="Times New Roman"/>
          <w:sz w:val="24"/>
          <w:szCs w:val="24"/>
        </w:rPr>
      </w:pPr>
    </w:p>
    <w:p w14:paraId="03A83626" w14:textId="0C9426DC" w:rsidR="00E90E46" w:rsidRDefault="00E90E46" w:rsidP="00E90E46">
      <w:pPr>
        <w:pStyle w:val="a3"/>
        <w:ind w:left="720"/>
        <w:rPr>
          <w:rFonts w:ascii="Times New Roman" w:hAnsi="Times New Roman" w:cs="Times New Roman"/>
          <w:sz w:val="24"/>
          <w:szCs w:val="24"/>
        </w:rPr>
      </w:pPr>
    </w:p>
    <w:p w14:paraId="2AA390C7" w14:textId="5FF5E760" w:rsidR="00676BCE" w:rsidRDefault="00676BCE" w:rsidP="00E90E46">
      <w:pPr>
        <w:pStyle w:val="a3"/>
        <w:ind w:left="720"/>
        <w:rPr>
          <w:rFonts w:ascii="Times New Roman" w:hAnsi="Times New Roman" w:cs="Times New Roman"/>
          <w:sz w:val="24"/>
          <w:szCs w:val="24"/>
        </w:rPr>
      </w:pPr>
    </w:p>
    <w:p w14:paraId="77BA39D8" w14:textId="3E4A09DB" w:rsidR="00676BCE" w:rsidRDefault="00676BCE" w:rsidP="00E90E46">
      <w:pPr>
        <w:pStyle w:val="a3"/>
        <w:ind w:left="720"/>
        <w:rPr>
          <w:rFonts w:ascii="Times New Roman" w:hAnsi="Times New Roman" w:cs="Times New Roman"/>
          <w:sz w:val="24"/>
          <w:szCs w:val="24"/>
        </w:rPr>
      </w:pPr>
    </w:p>
    <w:p w14:paraId="3968F019" w14:textId="09CFCB3F" w:rsidR="00676BCE" w:rsidRDefault="00676BCE" w:rsidP="00E90E46">
      <w:pPr>
        <w:pStyle w:val="a3"/>
        <w:ind w:left="720"/>
        <w:rPr>
          <w:rFonts w:ascii="Times New Roman" w:hAnsi="Times New Roman" w:cs="Times New Roman"/>
          <w:sz w:val="24"/>
          <w:szCs w:val="24"/>
        </w:rPr>
      </w:pPr>
    </w:p>
    <w:p w14:paraId="03B4F367" w14:textId="77777777" w:rsidR="00676BCE" w:rsidRPr="009426E4" w:rsidRDefault="00676BCE" w:rsidP="00E90E46">
      <w:pPr>
        <w:pStyle w:val="a3"/>
        <w:ind w:left="720"/>
        <w:rPr>
          <w:rFonts w:ascii="Times New Roman" w:hAnsi="Times New Roman" w:cs="Times New Roman"/>
          <w:sz w:val="24"/>
          <w:szCs w:val="24"/>
        </w:rPr>
      </w:pPr>
    </w:p>
    <w:p w14:paraId="67320AB2" w14:textId="77777777" w:rsidR="00E90E46" w:rsidRPr="009426E4" w:rsidRDefault="00E90E46" w:rsidP="00E90E46">
      <w:pPr>
        <w:pStyle w:val="a3"/>
        <w:ind w:left="720"/>
        <w:rPr>
          <w:rFonts w:ascii="Times New Roman" w:hAnsi="Times New Roman" w:cs="Times New Roman"/>
          <w:sz w:val="24"/>
          <w:szCs w:val="24"/>
        </w:rPr>
      </w:pPr>
    </w:p>
    <w:p w14:paraId="05D14607" w14:textId="77777777" w:rsidR="00E90E46" w:rsidRPr="009426E4" w:rsidRDefault="00E90E46" w:rsidP="00E90E46">
      <w:pPr>
        <w:pStyle w:val="a3"/>
        <w:ind w:left="720"/>
        <w:rPr>
          <w:rFonts w:ascii="Times New Roman" w:hAnsi="Times New Roman" w:cs="Times New Roman"/>
          <w:sz w:val="24"/>
          <w:szCs w:val="24"/>
        </w:rPr>
      </w:pPr>
    </w:p>
    <w:p w14:paraId="48783B95" w14:textId="7783D77B" w:rsidR="00E90E46" w:rsidRDefault="00E90E46" w:rsidP="00E90E46">
      <w:pPr>
        <w:pStyle w:val="a3"/>
        <w:ind w:left="720"/>
        <w:rPr>
          <w:rFonts w:ascii="Times New Roman" w:hAnsi="Times New Roman" w:cs="Times New Roman"/>
          <w:sz w:val="24"/>
          <w:szCs w:val="24"/>
        </w:rPr>
      </w:pPr>
    </w:p>
    <w:p w14:paraId="17EE8A43" w14:textId="0416F2B7" w:rsidR="0031324C" w:rsidRDefault="0031324C" w:rsidP="00E90E46">
      <w:pPr>
        <w:pStyle w:val="a3"/>
        <w:ind w:left="720"/>
        <w:rPr>
          <w:rFonts w:ascii="Times New Roman" w:hAnsi="Times New Roman" w:cs="Times New Roman"/>
          <w:sz w:val="24"/>
          <w:szCs w:val="24"/>
        </w:rPr>
      </w:pPr>
    </w:p>
    <w:p w14:paraId="7F6A0D53" w14:textId="77777777" w:rsidR="0031324C" w:rsidRPr="009426E4" w:rsidRDefault="0031324C" w:rsidP="00E90E46">
      <w:pPr>
        <w:pStyle w:val="a3"/>
        <w:ind w:left="720"/>
        <w:rPr>
          <w:rFonts w:ascii="Times New Roman" w:hAnsi="Times New Roman" w:cs="Times New Roman"/>
          <w:sz w:val="24"/>
          <w:szCs w:val="24"/>
        </w:rPr>
      </w:pPr>
    </w:p>
    <w:p w14:paraId="47929015" w14:textId="72500406" w:rsidR="00E90E46" w:rsidRPr="00666A80" w:rsidRDefault="00F35627" w:rsidP="00666A80">
      <w:pPr>
        <w:pStyle w:val="a3"/>
        <w:numPr>
          <w:ilvl w:val="0"/>
          <w:numId w:val="2"/>
        </w:numPr>
        <w:ind w:left="0" w:firstLine="709"/>
        <w:contextualSpacing/>
        <w:jc w:val="center"/>
        <w:rPr>
          <w:rStyle w:val="a9"/>
          <w:rFonts w:ascii="Times New Roman" w:eastAsiaTheme="minorHAnsi" w:hAnsi="Times New Roman" w:cs="Times New Roman"/>
          <w:sz w:val="24"/>
          <w:szCs w:val="24"/>
        </w:rPr>
      </w:pPr>
      <w:r w:rsidRPr="00666A80">
        <w:rPr>
          <w:rStyle w:val="a9"/>
          <w:rFonts w:ascii="Times New Roman" w:eastAsiaTheme="minorHAnsi" w:hAnsi="Times New Roman" w:cs="Times New Roman"/>
          <w:sz w:val="24"/>
          <w:szCs w:val="24"/>
        </w:rPr>
        <w:lastRenderedPageBreak/>
        <w:t xml:space="preserve"> </w:t>
      </w:r>
      <w:bookmarkStart w:id="1" w:name="_Toc91670716"/>
      <w:r w:rsidR="00607E0A" w:rsidRPr="00666A80">
        <w:rPr>
          <w:rStyle w:val="a9"/>
          <w:rFonts w:ascii="Times New Roman" w:eastAsiaTheme="minorHAnsi" w:hAnsi="Times New Roman" w:cs="Times New Roman"/>
          <w:sz w:val="24"/>
          <w:szCs w:val="24"/>
        </w:rPr>
        <w:t>ОБЩИЕ ПОЛОЖЕНИЯ</w:t>
      </w:r>
      <w:bookmarkEnd w:id="1"/>
    </w:p>
    <w:p w14:paraId="3CE526B8" w14:textId="77777777" w:rsidR="00DF5FA4" w:rsidRPr="00666A80" w:rsidRDefault="00DF5FA4" w:rsidP="00666A80">
      <w:pPr>
        <w:numPr>
          <w:ilvl w:val="1"/>
          <w:numId w:val="2"/>
        </w:numPr>
        <w:tabs>
          <w:tab w:val="left" w:pos="284"/>
          <w:tab w:val="left" w:pos="709"/>
        </w:tabs>
        <w:spacing w:after="0" w:line="240" w:lineRule="auto"/>
        <w:ind w:left="0" w:firstLine="709"/>
        <w:jc w:val="both"/>
        <w:rPr>
          <w:rFonts w:ascii="Times New Roman" w:hAnsi="Times New Roman" w:cs="Times New Roman"/>
          <w:sz w:val="24"/>
          <w:szCs w:val="24"/>
        </w:rPr>
      </w:pPr>
      <w:r w:rsidRPr="00666A80">
        <w:rPr>
          <w:rFonts w:ascii="Times New Roman" w:hAnsi="Times New Roman" w:cs="Times New Roman"/>
          <w:sz w:val="24"/>
          <w:szCs w:val="24"/>
        </w:rPr>
        <w:t>Настоящие Общие условия предоставления потребительских кредитов физически</w:t>
      </w:r>
      <w:r w:rsidR="00C44C66" w:rsidRPr="00666A80">
        <w:rPr>
          <w:rFonts w:ascii="Times New Roman" w:hAnsi="Times New Roman" w:cs="Times New Roman"/>
          <w:sz w:val="24"/>
          <w:szCs w:val="24"/>
        </w:rPr>
        <w:t>м</w:t>
      </w:r>
      <w:r w:rsidRPr="00666A80">
        <w:rPr>
          <w:rFonts w:ascii="Times New Roman" w:hAnsi="Times New Roman" w:cs="Times New Roman"/>
          <w:sz w:val="24"/>
          <w:szCs w:val="24"/>
        </w:rPr>
        <w:t xml:space="preserve"> лиц</w:t>
      </w:r>
      <w:r w:rsidR="00C44C66" w:rsidRPr="00666A80">
        <w:rPr>
          <w:rFonts w:ascii="Times New Roman" w:hAnsi="Times New Roman" w:cs="Times New Roman"/>
          <w:sz w:val="24"/>
          <w:szCs w:val="24"/>
        </w:rPr>
        <w:t>ам</w:t>
      </w:r>
      <w:r w:rsidRPr="00666A80">
        <w:rPr>
          <w:rFonts w:ascii="Times New Roman" w:hAnsi="Times New Roman" w:cs="Times New Roman"/>
          <w:sz w:val="24"/>
          <w:szCs w:val="24"/>
        </w:rPr>
        <w:t xml:space="preserve"> в АО КБ «Солидарность» (далее – Общие условия) устанавливают общий порядок предоставления физическим лицам и погашения ими потребительских кредитов, а также определяют и регулируют отношения, </w:t>
      </w:r>
      <w:proofErr w:type="gramStart"/>
      <w:r w:rsidRPr="00666A80">
        <w:rPr>
          <w:rFonts w:ascii="Times New Roman" w:hAnsi="Times New Roman" w:cs="Times New Roman"/>
          <w:sz w:val="24"/>
          <w:szCs w:val="24"/>
        </w:rPr>
        <w:t>возникающие</w:t>
      </w:r>
      <w:proofErr w:type="gramEnd"/>
      <w:r w:rsidRPr="00666A80">
        <w:rPr>
          <w:rFonts w:ascii="Times New Roman" w:hAnsi="Times New Roman" w:cs="Times New Roman"/>
          <w:sz w:val="24"/>
          <w:szCs w:val="24"/>
        </w:rPr>
        <w:t xml:space="preserve"> в связи с этим между Сторонами</w:t>
      </w:r>
      <w:r w:rsidR="00C44C66" w:rsidRPr="00666A80">
        <w:rPr>
          <w:rFonts w:ascii="Times New Roman" w:hAnsi="Times New Roman" w:cs="Times New Roman"/>
          <w:sz w:val="24"/>
          <w:szCs w:val="24"/>
        </w:rPr>
        <w:t xml:space="preserve"> (Кредитором и Заемщиком)</w:t>
      </w:r>
      <w:r w:rsidRPr="00666A80">
        <w:rPr>
          <w:rFonts w:ascii="Times New Roman" w:hAnsi="Times New Roman" w:cs="Times New Roman"/>
          <w:sz w:val="24"/>
          <w:szCs w:val="24"/>
        </w:rPr>
        <w:t>. Настоящие Общие условия не распространяются на виды услуг, которые не описаны и не регламентируются настоящим документом.</w:t>
      </w:r>
    </w:p>
    <w:p w14:paraId="4D7B7867" w14:textId="77777777" w:rsidR="0049600D" w:rsidRPr="00666A80" w:rsidRDefault="0049600D" w:rsidP="00D65AE9">
      <w:pPr>
        <w:pStyle w:val="a3"/>
        <w:jc w:val="both"/>
        <w:rPr>
          <w:rFonts w:ascii="Times New Roman" w:hAnsi="Times New Roman" w:cs="Times New Roman"/>
          <w:sz w:val="24"/>
          <w:szCs w:val="24"/>
        </w:rPr>
      </w:pPr>
    </w:p>
    <w:p w14:paraId="7BBD182A" w14:textId="53F0138F" w:rsidR="00607E0A" w:rsidRPr="00666A80" w:rsidRDefault="005C5A20" w:rsidP="00666A80">
      <w:pPr>
        <w:pStyle w:val="a3"/>
        <w:numPr>
          <w:ilvl w:val="0"/>
          <w:numId w:val="2"/>
        </w:numPr>
        <w:ind w:left="0" w:firstLine="709"/>
        <w:contextualSpacing/>
        <w:jc w:val="center"/>
        <w:rPr>
          <w:rStyle w:val="a9"/>
          <w:rFonts w:ascii="Times New Roman" w:eastAsiaTheme="minorHAnsi" w:hAnsi="Times New Roman" w:cs="Times New Roman"/>
          <w:sz w:val="24"/>
          <w:szCs w:val="24"/>
        </w:rPr>
      </w:pPr>
      <w:bookmarkStart w:id="2" w:name="_Toc91670717"/>
      <w:r w:rsidRPr="00666A80">
        <w:rPr>
          <w:rStyle w:val="a9"/>
          <w:rFonts w:ascii="Times New Roman" w:eastAsiaTheme="minorHAnsi" w:hAnsi="Times New Roman" w:cs="Times New Roman"/>
          <w:sz w:val="24"/>
          <w:szCs w:val="24"/>
        </w:rPr>
        <w:t>ТЕРМИНЫ, ПОНЯТИЯ, ОПРЕДЕЛЕНИЯ, ИСПОЛЬЗУЕМЫЕ В НАСТОЯЩИХ ОБЩИХ УСЛОВИЯХ</w:t>
      </w:r>
      <w:bookmarkEnd w:id="2"/>
    </w:p>
    <w:p w14:paraId="2FE14E70" w14:textId="1751FB1B" w:rsidR="00AC7399" w:rsidRPr="00666A80" w:rsidRDefault="000C7FD3" w:rsidP="00666A80">
      <w:pPr>
        <w:spacing w:after="0" w:line="240" w:lineRule="auto"/>
        <w:ind w:firstLine="709"/>
        <w:jc w:val="both"/>
        <w:rPr>
          <w:rFonts w:ascii="Times New Roman" w:hAnsi="Times New Roman" w:cs="Times New Roman"/>
          <w:sz w:val="24"/>
          <w:szCs w:val="24"/>
        </w:rPr>
      </w:pPr>
      <w:r w:rsidRPr="00666A80">
        <w:rPr>
          <w:rFonts w:ascii="Times New Roman" w:hAnsi="Times New Roman" w:cs="Times New Roman"/>
          <w:sz w:val="24"/>
          <w:szCs w:val="24"/>
        </w:rPr>
        <w:t>Термины, понятия, определения, используемые в настоящих Общих условиях, применяются в том числе и в Индивидуальных условиях. В зависимости от контекста Кредитного договора термины, понятия, определения, используемые в единственном числе, могут применяться и во множественном числе.</w:t>
      </w:r>
    </w:p>
    <w:p w14:paraId="718AF514" w14:textId="42A0C1EC" w:rsidR="00931E2D" w:rsidRPr="00666A80" w:rsidRDefault="00322594" w:rsidP="00666A80">
      <w:pPr>
        <w:pStyle w:val="af2"/>
        <w:tabs>
          <w:tab w:val="left" w:pos="0"/>
        </w:tabs>
        <w:spacing w:after="0" w:line="240" w:lineRule="auto"/>
        <w:ind w:left="0"/>
        <w:contextualSpacing w:val="0"/>
        <w:jc w:val="both"/>
        <w:rPr>
          <w:rFonts w:ascii="Times New Roman" w:hAnsi="Times New Roman" w:cs="Times New Roman"/>
          <w:sz w:val="24"/>
          <w:szCs w:val="24"/>
        </w:rPr>
      </w:pPr>
      <w:r w:rsidRPr="00666A80">
        <w:rPr>
          <w:rStyle w:val="a9"/>
          <w:rFonts w:ascii="Times New Roman" w:eastAsiaTheme="minorHAnsi" w:hAnsi="Times New Roman" w:cs="Times New Roman"/>
          <w:sz w:val="24"/>
          <w:szCs w:val="24"/>
        </w:rPr>
        <w:t xml:space="preserve">              </w:t>
      </w:r>
      <w:r w:rsidR="00931E2D" w:rsidRPr="00666A80">
        <w:rPr>
          <w:rFonts w:ascii="Times New Roman" w:hAnsi="Times New Roman" w:cs="Times New Roman"/>
          <w:b/>
          <w:sz w:val="24"/>
          <w:szCs w:val="24"/>
        </w:rPr>
        <w:t>Дистанционное банковское обслуживание (далее – ДБО)</w:t>
      </w:r>
      <w:r w:rsidR="00931E2D" w:rsidRPr="00666A80">
        <w:rPr>
          <w:rStyle w:val="a9"/>
          <w:rFonts w:ascii="Times New Roman" w:eastAsiaTheme="minorHAnsi" w:hAnsi="Times New Roman" w:cs="Times New Roman"/>
          <w:sz w:val="24"/>
          <w:szCs w:val="24"/>
        </w:rPr>
        <w:t xml:space="preserve"> </w:t>
      </w:r>
      <w:r w:rsidR="00931E2D" w:rsidRPr="00666A80">
        <w:rPr>
          <w:rFonts w:ascii="Times New Roman" w:hAnsi="Times New Roman" w:cs="Times New Roman"/>
          <w:sz w:val="24"/>
          <w:szCs w:val="24"/>
        </w:rPr>
        <w:t xml:space="preserve">– технологии по предоставлению комплекса  банковских услуг и онлайн-сервисов, формирование, прием к исполнению, обработка, исполнение электронных документов, проведение операций по Счетам Клиента с осуществлением удаленного доступа с использованием средств телекоммуникаций на основании Дистанционных распоряжений Клиента, переданных </w:t>
      </w:r>
      <w:bookmarkStart w:id="3" w:name="_Hlk84942363"/>
      <w:r w:rsidR="00931E2D" w:rsidRPr="00666A80">
        <w:rPr>
          <w:rFonts w:ascii="Times New Roman" w:hAnsi="Times New Roman" w:cs="Times New Roman"/>
          <w:sz w:val="24"/>
          <w:szCs w:val="24"/>
        </w:rPr>
        <w:t>через системы дистанционного банковского обслуживания «Интернет-Банк»/ «Солидарность Онлайн».</w:t>
      </w:r>
      <w:bookmarkEnd w:id="3"/>
    </w:p>
    <w:p w14:paraId="13EF7BB2" w14:textId="2B6A6CEC" w:rsidR="001C2DA4" w:rsidRPr="00666A80" w:rsidRDefault="00B207A6" w:rsidP="00666A80">
      <w:pPr>
        <w:pStyle w:val="af2"/>
        <w:tabs>
          <w:tab w:val="left" w:pos="0"/>
        </w:tabs>
        <w:spacing w:after="0" w:line="240" w:lineRule="auto"/>
        <w:ind w:left="0" w:firstLine="709"/>
        <w:contextualSpacing w:val="0"/>
        <w:jc w:val="both"/>
        <w:rPr>
          <w:rFonts w:ascii="Times New Roman" w:hAnsi="Times New Roman" w:cs="Times New Roman"/>
          <w:sz w:val="24"/>
          <w:szCs w:val="24"/>
        </w:rPr>
      </w:pPr>
      <w:r w:rsidRPr="00666A80">
        <w:rPr>
          <w:rFonts w:ascii="Times New Roman" w:hAnsi="Times New Roman" w:cs="Times New Roman"/>
          <w:b/>
          <w:sz w:val="24"/>
          <w:szCs w:val="24"/>
        </w:rPr>
        <w:t>Договор добровольного личного страхования</w:t>
      </w:r>
      <w:r w:rsidRPr="00666A80">
        <w:rPr>
          <w:rFonts w:ascii="Times New Roman" w:hAnsi="Times New Roman" w:cs="Times New Roman"/>
          <w:sz w:val="24"/>
          <w:szCs w:val="24"/>
        </w:rPr>
        <w:t xml:space="preserve"> </w:t>
      </w:r>
      <w:r w:rsidR="001D4BC4" w:rsidRPr="00666A80">
        <w:rPr>
          <w:rFonts w:ascii="Times New Roman" w:hAnsi="Times New Roman" w:cs="Times New Roman"/>
          <w:sz w:val="24"/>
          <w:szCs w:val="24"/>
        </w:rPr>
        <w:t>–</w:t>
      </w:r>
      <w:r w:rsidRPr="00666A80">
        <w:rPr>
          <w:rFonts w:ascii="Times New Roman" w:hAnsi="Times New Roman" w:cs="Times New Roman"/>
          <w:sz w:val="24"/>
          <w:szCs w:val="24"/>
        </w:rPr>
        <w:t xml:space="preserve"> </w:t>
      </w:r>
      <w:r w:rsidR="00F63032" w:rsidRPr="00666A80">
        <w:rPr>
          <w:rFonts w:ascii="Times New Roman" w:hAnsi="Times New Roman" w:cs="Times New Roman"/>
          <w:sz w:val="24"/>
          <w:szCs w:val="24"/>
        </w:rPr>
        <w:t xml:space="preserve">Договор (страховой полис) страхования рисков, связанных с причинением вреда жизни и здоровью застрахованного Заемщика в результате несчастного случая или болезни (заболевания). </w:t>
      </w:r>
    </w:p>
    <w:p w14:paraId="632DB454" w14:textId="4D6A01D7" w:rsidR="008325FF" w:rsidRPr="00666A80" w:rsidRDefault="008325FF" w:rsidP="00666A80">
      <w:pPr>
        <w:pStyle w:val="af2"/>
        <w:tabs>
          <w:tab w:val="left" w:pos="0"/>
        </w:tabs>
        <w:spacing w:after="0" w:line="240" w:lineRule="auto"/>
        <w:ind w:left="0" w:firstLine="709"/>
        <w:contextualSpacing w:val="0"/>
        <w:jc w:val="both"/>
        <w:rPr>
          <w:rFonts w:ascii="Times New Roman" w:hAnsi="Times New Roman" w:cs="Times New Roman"/>
          <w:sz w:val="24"/>
          <w:szCs w:val="24"/>
        </w:rPr>
      </w:pPr>
      <w:r w:rsidRPr="00666A80">
        <w:rPr>
          <w:rFonts w:ascii="Times New Roman" w:hAnsi="Times New Roman" w:cs="Times New Roman"/>
          <w:b/>
          <w:sz w:val="24"/>
          <w:szCs w:val="24"/>
        </w:rPr>
        <w:t>Договор имущественного страхования</w:t>
      </w:r>
      <w:r w:rsidR="00190C9C" w:rsidRPr="00666A80">
        <w:rPr>
          <w:rFonts w:ascii="Times New Roman" w:hAnsi="Times New Roman" w:cs="Times New Roman"/>
          <w:sz w:val="24"/>
          <w:szCs w:val="24"/>
        </w:rPr>
        <w:t xml:space="preserve"> </w:t>
      </w:r>
      <w:r w:rsidR="00603635" w:rsidRPr="00666A80">
        <w:rPr>
          <w:rFonts w:ascii="Times New Roman" w:hAnsi="Times New Roman" w:cs="Times New Roman"/>
          <w:sz w:val="24"/>
          <w:szCs w:val="24"/>
        </w:rPr>
        <w:t xml:space="preserve">– Договор (страховой полис) страхования рисков, связанных с утратой (гибелью) или повреждением движимого имущества. </w:t>
      </w:r>
    </w:p>
    <w:p w14:paraId="7AE8EAA9" w14:textId="2CE16A6F" w:rsidR="00931E2D" w:rsidRPr="00666A80" w:rsidRDefault="00931E2D" w:rsidP="00666A80">
      <w:pPr>
        <w:pStyle w:val="af2"/>
        <w:tabs>
          <w:tab w:val="left" w:pos="0"/>
        </w:tabs>
        <w:spacing w:after="0" w:line="240" w:lineRule="auto"/>
        <w:ind w:left="0" w:firstLine="709"/>
        <w:contextualSpacing w:val="0"/>
        <w:jc w:val="both"/>
        <w:rPr>
          <w:rFonts w:ascii="Times New Roman" w:hAnsi="Times New Roman" w:cs="Times New Roman"/>
          <w:sz w:val="24"/>
          <w:szCs w:val="24"/>
        </w:rPr>
      </w:pPr>
      <w:r w:rsidRPr="00666A80">
        <w:rPr>
          <w:rFonts w:ascii="Times New Roman" w:hAnsi="Times New Roman" w:cs="Times New Roman"/>
          <w:b/>
          <w:sz w:val="24"/>
          <w:szCs w:val="24"/>
        </w:rPr>
        <w:t>Ежемесячный платеж</w:t>
      </w:r>
      <w:r w:rsidRPr="00666A80">
        <w:rPr>
          <w:rFonts w:ascii="Times New Roman" w:hAnsi="Times New Roman" w:cs="Times New Roman"/>
          <w:sz w:val="24"/>
          <w:szCs w:val="24"/>
        </w:rPr>
        <w:t xml:space="preserve"> – периодически уплачиваемая Заемщиком сумма, включающая сумму основного долга и/или процентов за пользование Кредитом. Размер Ежемесячных платежей и периодичность их уплаты определяется в порядке, указанном в разделе </w:t>
      </w:r>
      <w:r w:rsidR="002F6709" w:rsidRPr="00666A80">
        <w:rPr>
          <w:rFonts w:ascii="Times New Roman" w:hAnsi="Times New Roman" w:cs="Times New Roman"/>
          <w:sz w:val="24"/>
          <w:szCs w:val="24"/>
        </w:rPr>
        <w:t>5</w:t>
      </w:r>
      <w:r w:rsidRPr="00666A80">
        <w:rPr>
          <w:rFonts w:ascii="Times New Roman" w:hAnsi="Times New Roman" w:cs="Times New Roman"/>
          <w:sz w:val="24"/>
          <w:szCs w:val="24"/>
        </w:rPr>
        <w:t xml:space="preserve"> «Порядок выдачи, использования и возврата Кредита» Общих Условий.</w:t>
      </w:r>
    </w:p>
    <w:p w14:paraId="547F52E6" w14:textId="77777777" w:rsidR="00931E2D" w:rsidRPr="00666A80" w:rsidRDefault="00931E2D" w:rsidP="00666A80">
      <w:pPr>
        <w:pStyle w:val="af2"/>
        <w:tabs>
          <w:tab w:val="left" w:pos="0"/>
        </w:tabs>
        <w:spacing w:after="0" w:line="240" w:lineRule="auto"/>
        <w:ind w:left="0" w:firstLine="709"/>
        <w:contextualSpacing w:val="0"/>
        <w:jc w:val="both"/>
        <w:rPr>
          <w:rFonts w:ascii="Times New Roman" w:hAnsi="Times New Roman" w:cs="Times New Roman"/>
          <w:sz w:val="24"/>
          <w:szCs w:val="24"/>
        </w:rPr>
      </w:pPr>
      <w:r w:rsidRPr="00666A80">
        <w:rPr>
          <w:rFonts w:ascii="Times New Roman" w:hAnsi="Times New Roman" w:cs="Times New Roman"/>
          <w:b/>
          <w:sz w:val="24"/>
          <w:szCs w:val="24"/>
        </w:rPr>
        <w:t xml:space="preserve">Заемщик/Клиент – </w:t>
      </w:r>
      <w:r w:rsidRPr="00666A80">
        <w:rPr>
          <w:rFonts w:ascii="Times New Roman" w:hAnsi="Times New Roman" w:cs="Times New Roman"/>
          <w:sz w:val="24"/>
          <w:szCs w:val="24"/>
        </w:rPr>
        <w:t>физическое лицо, обратившееся к Кредитору с намерением получить, получающее или получившее Потребительский кредит, заключившее Кредитный договор с Кредитором.</w:t>
      </w:r>
    </w:p>
    <w:p w14:paraId="339C24FC" w14:textId="6CAA1CBB" w:rsidR="00921BB6" w:rsidRPr="00666A80" w:rsidRDefault="00931E2D" w:rsidP="00666A80">
      <w:pPr>
        <w:pStyle w:val="af2"/>
        <w:tabs>
          <w:tab w:val="left" w:pos="0"/>
        </w:tabs>
        <w:spacing w:after="0" w:line="240" w:lineRule="auto"/>
        <w:ind w:left="0" w:firstLine="709"/>
        <w:contextualSpacing w:val="0"/>
        <w:jc w:val="both"/>
        <w:rPr>
          <w:rFonts w:ascii="Times New Roman" w:hAnsi="Times New Roman" w:cs="Times New Roman"/>
          <w:sz w:val="24"/>
          <w:szCs w:val="24"/>
        </w:rPr>
      </w:pPr>
      <w:r w:rsidRPr="00666A80">
        <w:rPr>
          <w:rFonts w:ascii="Times New Roman" w:hAnsi="Times New Roman" w:cs="Times New Roman"/>
          <w:b/>
          <w:sz w:val="24"/>
          <w:szCs w:val="24"/>
        </w:rPr>
        <w:t xml:space="preserve">Заявление-анкета – </w:t>
      </w:r>
      <w:r w:rsidRPr="00666A80">
        <w:rPr>
          <w:rFonts w:ascii="Times New Roman" w:hAnsi="Times New Roman" w:cs="Times New Roman"/>
          <w:sz w:val="24"/>
          <w:szCs w:val="24"/>
        </w:rPr>
        <w:t xml:space="preserve">утвержденная Банком типовая форма Заявления-анкеты Клиента на получение потребительского кредита в АО КБ «Солидарность», представляющая собой заявление о предоставлении Потребительского кредита, заполняемое Клиентом для рассмотрения возможности получения Кредита. Анкета может быть оформлена как на бумажном носителе, так и в </w:t>
      </w:r>
      <w:r w:rsidR="003F226C" w:rsidRPr="0029277E">
        <w:rPr>
          <w:rFonts w:ascii="Times New Roman" w:hAnsi="Times New Roman" w:cs="Times New Roman"/>
          <w:sz w:val="24"/>
          <w:szCs w:val="24"/>
        </w:rPr>
        <w:t xml:space="preserve">форме </w:t>
      </w:r>
      <w:r w:rsidRPr="00666A80">
        <w:rPr>
          <w:rFonts w:ascii="Times New Roman" w:hAnsi="Times New Roman" w:cs="Times New Roman"/>
          <w:sz w:val="24"/>
          <w:szCs w:val="24"/>
        </w:rPr>
        <w:t>электронно</w:t>
      </w:r>
      <w:r w:rsidR="003F226C" w:rsidRPr="0029277E">
        <w:rPr>
          <w:rFonts w:ascii="Times New Roman" w:hAnsi="Times New Roman" w:cs="Times New Roman"/>
          <w:sz w:val="24"/>
          <w:szCs w:val="24"/>
        </w:rPr>
        <w:t>го</w:t>
      </w:r>
      <w:r w:rsidRPr="00666A80">
        <w:rPr>
          <w:rFonts w:ascii="Times New Roman" w:hAnsi="Times New Roman" w:cs="Times New Roman"/>
          <w:sz w:val="24"/>
          <w:szCs w:val="24"/>
        </w:rPr>
        <w:t xml:space="preserve"> </w:t>
      </w:r>
      <w:r w:rsidR="003F226C" w:rsidRPr="0029277E">
        <w:rPr>
          <w:rFonts w:ascii="Times New Roman" w:hAnsi="Times New Roman" w:cs="Times New Roman"/>
          <w:sz w:val="24"/>
          <w:szCs w:val="24"/>
        </w:rPr>
        <w:t>документа</w:t>
      </w:r>
      <w:r w:rsidR="003F226C" w:rsidRPr="00666A80">
        <w:rPr>
          <w:rFonts w:ascii="Times New Roman" w:hAnsi="Times New Roman" w:cs="Times New Roman"/>
          <w:sz w:val="24"/>
          <w:szCs w:val="24"/>
        </w:rPr>
        <w:t xml:space="preserve"> </w:t>
      </w:r>
      <w:r w:rsidR="00921BB6" w:rsidRPr="00666A80">
        <w:rPr>
          <w:rFonts w:ascii="Times New Roman" w:hAnsi="Times New Roman" w:cs="Times New Roman"/>
          <w:sz w:val="24"/>
          <w:szCs w:val="24"/>
        </w:rPr>
        <w:t>(при наличии технической возможности у Банка)</w:t>
      </w:r>
      <w:r w:rsidR="003E3224" w:rsidRPr="00666A80">
        <w:rPr>
          <w:rFonts w:ascii="Times New Roman" w:hAnsi="Times New Roman" w:cs="Times New Roman"/>
          <w:sz w:val="24"/>
          <w:szCs w:val="24"/>
        </w:rPr>
        <w:t>.</w:t>
      </w:r>
    </w:p>
    <w:p w14:paraId="0843B2D0" w14:textId="77777777" w:rsidR="00931E2D" w:rsidRPr="00666A80" w:rsidRDefault="00931E2D" w:rsidP="00666A80">
      <w:pPr>
        <w:pStyle w:val="af2"/>
        <w:tabs>
          <w:tab w:val="left" w:pos="0"/>
        </w:tabs>
        <w:spacing w:after="0" w:line="240" w:lineRule="auto"/>
        <w:ind w:left="0" w:firstLine="709"/>
        <w:contextualSpacing w:val="0"/>
        <w:jc w:val="both"/>
        <w:rPr>
          <w:rFonts w:ascii="Times New Roman" w:hAnsi="Times New Roman" w:cs="Times New Roman"/>
          <w:b/>
          <w:sz w:val="24"/>
          <w:szCs w:val="24"/>
        </w:rPr>
      </w:pPr>
      <w:r w:rsidRPr="00666A80">
        <w:rPr>
          <w:rFonts w:ascii="Times New Roman" w:hAnsi="Times New Roman" w:cs="Times New Roman"/>
          <w:b/>
          <w:sz w:val="24"/>
          <w:szCs w:val="24"/>
        </w:rPr>
        <w:t xml:space="preserve">Индивидуальные условия – </w:t>
      </w:r>
      <w:r w:rsidRPr="00666A80">
        <w:rPr>
          <w:rFonts w:ascii="Times New Roman" w:hAnsi="Times New Roman" w:cs="Times New Roman"/>
          <w:sz w:val="24"/>
          <w:szCs w:val="24"/>
        </w:rPr>
        <w:t>документ, содержащий индивидуальные условия (параметры) Кредита, подписанный Банком и Заемщиком.</w:t>
      </w:r>
      <w:r w:rsidRPr="00666A80">
        <w:rPr>
          <w:rFonts w:ascii="Times New Roman" w:hAnsi="Times New Roman" w:cs="Times New Roman"/>
          <w:b/>
          <w:sz w:val="24"/>
          <w:szCs w:val="24"/>
        </w:rPr>
        <w:t xml:space="preserve">   </w:t>
      </w:r>
    </w:p>
    <w:p w14:paraId="282F922E" w14:textId="77777777" w:rsidR="00931E2D" w:rsidRPr="00666A80" w:rsidRDefault="00931E2D" w:rsidP="00666A80">
      <w:pPr>
        <w:pStyle w:val="af2"/>
        <w:tabs>
          <w:tab w:val="left" w:pos="0"/>
        </w:tabs>
        <w:spacing w:after="0" w:line="240" w:lineRule="auto"/>
        <w:ind w:left="0" w:firstLine="709"/>
        <w:contextualSpacing w:val="0"/>
        <w:jc w:val="both"/>
        <w:rPr>
          <w:rFonts w:ascii="Times New Roman" w:hAnsi="Times New Roman" w:cs="Times New Roman"/>
          <w:sz w:val="24"/>
          <w:szCs w:val="24"/>
        </w:rPr>
      </w:pPr>
      <w:r w:rsidRPr="00666A80">
        <w:rPr>
          <w:rFonts w:ascii="Times New Roman" w:hAnsi="Times New Roman" w:cs="Times New Roman"/>
          <w:b/>
          <w:sz w:val="24"/>
          <w:szCs w:val="24"/>
        </w:rPr>
        <w:t xml:space="preserve">Кредитный договор – </w:t>
      </w:r>
      <w:r w:rsidRPr="00666A80">
        <w:rPr>
          <w:rFonts w:ascii="Times New Roman" w:hAnsi="Times New Roman" w:cs="Times New Roman"/>
          <w:sz w:val="24"/>
          <w:szCs w:val="24"/>
        </w:rPr>
        <w:t xml:space="preserve">договор потребительского кредита, который состоит из Общих условий и Индивидуальных условий. К условиям договора потребительского кредита применяется статья 428 Гражданского кодекса Российской Федерации, за исключением Индивидуальных условий, которые согласовываются Кредитором и Заемщиком индивидуально. </w:t>
      </w:r>
    </w:p>
    <w:p w14:paraId="4407C687" w14:textId="77777777" w:rsidR="00931E2D" w:rsidRPr="00666A80" w:rsidRDefault="00931E2D" w:rsidP="00666A80">
      <w:pPr>
        <w:pStyle w:val="af2"/>
        <w:tabs>
          <w:tab w:val="left" w:pos="0"/>
        </w:tabs>
        <w:spacing w:after="0" w:line="240" w:lineRule="auto"/>
        <w:ind w:left="0" w:firstLine="709"/>
        <w:contextualSpacing w:val="0"/>
        <w:jc w:val="both"/>
        <w:rPr>
          <w:rFonts w:ascii="Times New Roman" w:hAnsi="Times New Roman" w:cs="Times New Roman"/>
          <w:sz w:val="24"/>
          <w:szCs w:val="24"/>
        </w:rPr>
      </w:pPr>
      <w:r w:rsidRPr="00666A80">
        <w:rPr>
          <w:rFonts w:ascii="Times New Roman" w:hAnsi="Times New Roman" w:cs="Times New Roman"/>
          <w:b/>
          <w:sz w:val="24"/>
          <w:szCs w:val="24"/>
        </w:rPr>
        <w:t>Кредитор/Банк</w:t>
      </w:r>
      <w:r w:rsidRPr="00666A80">
        <w:rPr>
          <w:rFonts w:ascii="Times New Roman" w:hAnsi="Times New Roman" w:cs="Times New Roman"/>
          <w:sz w:val="24"/>
          <w:szCs w:val="24"/>
        </w:rPr>
        <w:t xml:space="preserve"> – Акционерное общество коммерческий банк «Солидарность» (АО КБ «Солидарность»), предоставляющий или предоставивший Потребительский кредит Заемщику. Генеральная лицензия Банка России № 554. Адрес места нахождения: 443099, г. Самара, ул. Куйбышева, д.90. Телефон: 8 800 7009220. Сайт: www.solid.ru.</w:t>
      </w:r>
    </w:p>
    <w:p w14:paraId="7957FE62" w14:textId="77777777" w:rsidR="00931E2D" w:rsidRPr="00666A80" w:rsidRDefault="00931E2D" w:rsidP="00666A80">
      <w:pPr>
        <w:pStyle w:val="af2"/>
        <w:tabs>
          <w:tab w:val="left" w:pos="0"/>
        </w:tabs>
        <w:spacing w:after="0" w:line="240" w:lineRule="auto"/>
        <w:ind w:left="0" w:firstLine="709"/>
        <w:contextualSpacing w:val="0"/>
        <w:jc w:val="both"/>
        <w:rPr>
          <w:rFonts w:ascii="Times New Roman" w:hAnsi="Times New Roman" w:cs="Times New Roman"/>
          <w:sz w:val="24"/>
          <w:szCs w:val="24"/>
        </w:rPr>
      </w:pPr>
      <w:r w:rsidRPr="00666A80">
        <w:rPr>
          <w:rFonts w:ascii="Times New Roman" w:hAnsi="Times New Roman" w:cs="Times New Roman"/>
          <w:b/>
          <w:sz w:val="24"/>
          <w:szCs w:val="24"/>
        </w:rPr>
        <w:t>Общие условия</w:t>
      </w:r>
      <w:r w:rsidRPr="00666A80">
        <w:rPr>
          <w:rFonts w:ascii="Times New Roman" w:hAnsi="Times New Roman" w:cs="Times New Roman"/>
          <w:sz w:val="24"/>
          <w:szCs w:val="24"/>
        </w:rPr>
        <w:t xml:space="preserve"> – документ, содержащий общие условия кредитования. Общие условия устанавливаются в одностороннем порядке в целях многократного применения.  </w:t>
      </w:r>
    </w:p>
    <w:p w14:paraId="64CA9C6F" w14:textId="77777777" w:rsidR="00625EFF" w:rsidRPr="00666A80" w:rsidRDefault="0086508C" w:rsidP="00666A80">
      <w:pPr>
        <w:pStyle w:val="af2"/>
        <w:tabs>
          <w:tab w:val="left" w:pos="0"/>
        </w:tabs>
        <w:spacing w:after="0" w:line="240" w:lineRule="auto"/>
        <w:ind w:left="0" w:firstLine="709"/>
        <w:contextualSpacing w:val="0"/>
        <w:jc w:val="both"/>
        <w:rPr>
          <w:rFonts w:ascii="Times New Roman" w:hAnsi="Times New Roman" w:cs="Times New Roman"/>
          <w:sz w:val="24"/>
          <w:szCs w:val="24"/>
        </w:rPr>
      </w:pPr>
      <w:bookmarkStart w:id="4" w:name="_Hlk90392593"/>
      <w:r w:rsidRPr="00666A80">
        <w:rPr>
          <w:rFonts w:ascii="Times New Roman" w:hAnsi="Times New Roman" w:cs="Times New Roman"/>
          <w:b/>
          <w:sz w:val="24"/>
          <w:szCs w:val="24"/>
        </w:rPr>
        <w:lastRenderedPageBreak/>
        <w:t>Одноразовый пароль</w:t>
      </w:r>
      <w:r w:rsidRPr="00666A80">
        <w:rPr>
          <w:rFonts w:ascii="Times New Roman" w:hAnsi="Times New Roman" w:cs="Times New Roman"/>
          <w:sz w:val="24"/>
          <w:szCs w:val="24"/>
        </w:rPr>
        <w:t xml:space="preserve"> – </w:t>
      </w:r>
      <w:bookmarkEnd w:id="4"/>
      <w:r w:rsidR="00625EFF" w:rsidRPr="00666A80">
        <w:rPr>
          <w:rFonts w:ascii="Times New Roman" w:hAnsi="Times New Roman" w:cs="Times New Roman"/>
          <w:sz w:val="24"/>
          <w:szCs w:val="24"/>
        </w:rPr>
        <w:t>пароль, используемый для формирования простой электронной подписи Клиента в целях совершения только одной операции в ДБО, направляемый или предоставляемый Банком Клиенту одним из следующих способов, выбранных Клиентом в ДБО:</w:t>
      </w:r>
    </w:p>
    <w:p w14:paraId="4BE03D84" w14:textId="77777777" w:rsidR="00625EFF" w:rsidRPr="00666A80" w:rsidRDefault="00625EFF" w:rsidP="00666A80">
      <w:pPr>
        <w:pStyle w:val="af2"/>
        <w:numPr>
          <w:ilvl w:val="0"/>
          <w:numId w:val="48"/>
        </w:numPr>
        <w:tabs>
          <w:tab w:val="left" w:pos="0"/>
        </w:tabs>
        <w:spacing w:after="0" w:line="240" w:lineRule="auto"/>
        <w:contextualSpacing w:val="0"/>
        <w:jc w:val="both"/>
        <w:rPr>
          <w:rFonts w:ascii="Times New Roman" w:hAnsi="Times New Roman" w:cs="Times New Roman"/>
          <w:sz w:val="24"/>
          <w:szCs w:val="24"/>
        </w:rPr>
      </w:pPr>
      <w:r w:rsidRPr="00666A80">
        <w:rPr>
          <w:rFonts w:ascii="Times New Roman" w:hAnsi="Times New Roman" w:cs="Times New Roman"/>
          <w:sz w:val="24"/>
          <w:szCs w:val="24"/>
        </w:rPr>
        <w:t>путем направления SMS–сообщения на номер мобильного телефона, зарегистрированный в ДБО;</w:t>
      </w:r>
    </w:p>
    <w:p w14:paraId="74A4E012" w14:textId="77777777" w:rsidR="00625EFF" w:rsidRPr="00666A80" w:rsidRDefault="00625EFF" w:rsidP="00666A80">
      <w:pPr>
        <w:pStyle w:val="af2"/>
        <w:numPr>
          <w:ilvl w:val="0"/>
          <w:numId w:val="48"/>
        </w:numPr>
        <w:tabs>
          <w:tab w:val="left" w:pos="0"/>
        </w:tabs>
        <w:spacing w:after="0" w:line="240" w:lineRule="auto"/>
        <w:contextualSpacing w:val="0"/>
        <w:jc w:val="both"/>
        <w:rPr>
          <w:rFonts w:ascii="Times New Roman" w:hAnsi="Times New Roman" w:cs="Times New Roman"/>
          <w:sz w:val="24"/>
          <w:szCs w:val="24"/>
        </w:rPr>
      </w:pPr>
      <w:r w:rsidRPr="00666A80">
        <w:rPr>
          <w:rFonts w:ascii="Times New Roman" w:hAnsi="Times New Roman" w:cs="Times New Roman"/>
          <w:sz w:val="24"/>
          <w:szCs w:val="24"/>
        </w:rPr>
        <w:t xml:space="preserve">путем направления </w:t>
      </w:r>
      <w:proofErr w:type="spellStart"/>
      <w:r w:rsidRPr="00666A80">
        <w:rPr>
          <w:rFonts w:ascii="Times New Roman" w:hAnsi="Times New Roman" w:cs="Times New Roman"/>
          <w:sz w:val="24"/>
          <w:szCs w:val="24"/>
        </w:rPr>
        <w:t>Push</w:t>
      </w:r>
      <w:proofErr w:type="spellEnd"/>
      <w:r w:rsidRPr="00666A80">
        <w:rPr>
          <w:rFonts w:ascii="Times New Roman" w:hAnsi="Times New Roman" w:cs="Times New Roman"/>
          <w:sz w:val="24"/>
          <w:szCs w:val="24"/>
        </w:rPr>
        <w:t>-сообщения на доверенное устройство Клиента.</w:t>
      </w:r>
    </w:p>
    <w:p w14:paraId="3FC6F189" w14:textId="454570D2" w:rsidR="00931E2D" w:rsidRPr="00666A80" w:rsidRDefault="00931E2D" w:rsidP="00666A80">
      <w:pPr>
        <w:pStyle w:val="af2"/>
        <w:tabs>
          <w:tab w:val="left" w:pos="0"/>
        </w:tabs>
        <w:spacing w:after="0" w:line="240" w:lineRule="auto"/>
        <w:ind w:left="0" w:firstLine="709"/>
        <w:contextualSpacing w:val="0"/>
        <w:jc w:val="both"/>
        <w:rPr>
          <w:rFonts w:ascii="Times New Roman" w:hAnsi="Times New Roman" w:cs="Times New Roman"/>
          <w:sz w:val="24"/>
          <w:szCs w:val="24"/>
        </w:rPr>
      </w:pPr>
      <w:r w:rsidRPr="00666A80">
        <w:rPr>
          <w:rFonts w:ascii="Times New Roman" w:hAnsi="Times New Roman" w:cs="Times New Roman"/>
          <w:b/>
          <w:sz w:val="24"/>
          <w:szCs w:val="24"/>
        </w:rPr>
        <w:t>Полная стоимость потребительского кредита</w:t>
      </w:r>
      <w:r w:rsidRPr="00666A80">
        <w:rPr>
          <w:rFonts w:ascii="Times New Roman" w:hAnsi="Times New Roman" w:cs="Times New Roman"/>
          <w:sz w:val="24"/>
          <w:szCs w:val="24"/>
        </w:rPr>
        <w:t xml:space="preserve"> </w:t>
      </w:r>
      <w:r w:rsidR="00190C9C" w:rsidRPr="00666A80">
        <w:rPr>
          <w:rFonts w:ascii="Times New Roman" w:hAnsi="Times New Roman" w:cs="Times New Roman"/>
          <w:sz w:val="24"/>
          <w:szCs w:val="24"/>
        </w:rPr>
        <w:t>–</w:t>
      </w:r>
      <w:r w:rsidRPr="00666A80">
        <w:rPr>
          <w:rFonts w:ascii="Times New Roman" w:hAnsi="Times New Roman" w:cs="Times New Roman"/>
          <w:sz w:val="24"/>
          <w:szCs w:val="24"/>
        </w:rPr>
        <w:t xml:space="preserve"> это выраженные в процентах годовых и в денежном выражении затраты Заемщика по получению и обслуживанию Кредита (далее – Полная стоимость потребительского кредита или ПСК). </w:t>
      </w:r>
    </w:p>
    <w:p w14:paraId="4E2CD907" w14:textId="77777777" w:rsidR="00931E2D" w:rsidRPr="00666A80" w:rsidRDefault="00931E2D" w:rsidP="00666A80">
      <w:pPr>
        <w:pStyle w:val="af2"/>
        <w:tabs>
          <w:tab w:val="left" w:pos="0"/>
        </w:tabs>
        <w:spacing w:after="0" w:line="240" w:lineRule="auto"/>
        <w:ind w:left="0" w:firstLine="709"/>
        <w:contextualSpacing w:val="0"/>
        <w:jc w:val="both"/>
        <w:rPr>
          <w:rFonts w:ascii="Times New Roman" w:hAnsi="Times New Roman" w:cs="Times New Roman"/>
          <w:sz w:val="24"/>
          <w:szCs w:val="24"/>
        </w:rPr>
      </w:pPr>
      <w:r w:rsidRPr="00666A80">
        <w:rPr>
          <w:rFonts w:ascii="Times New Roman" w:hAnsi="Times New Roman" w:cs="Times New Roman"/>
          <w:b/>
          <w:sz w:val="24"/>
          <w:szCs w:val="24"/>
        </w:rPr>
        <w:t>Потребительский кредит/Кредит</w:t>
      </w:r>
      <w:r w:rsidRPr="00666A80">
        <w:rPr>
          <w:rFonts w:ascii="Times New Roman" w:hAnsi="Times New Roman" w:cs="Times New Roman"/>
          <w:sz w:val="24"/>
          <w:szCs w:val="24"/>
        </w:rPr>
        <w:t xml:space="preserve"> – денежные средства, предоставляемые Кредитором Заемщику на основании Кредитного договора, в том числе с использованием электронных средств платежа в целях, не связанных с осуществлением предпринимательской деятельности, в соответствии с Федеральным законом от 21.12.2013 г. № 353-ФЗ «О потребительском кредите». </w:t>
      </w:r>
    </w:p>
    <w:p w14:paraId="298ECD97" w14:textId="3E97FA24" w:rsidR="00931E2D" w:rsidRPr="00666A80" w:rsidRDefault="00931E2D" w:rsidP="00666A80">
      <w:pPr>
        <w:pStyle w:val="af2"/>
        <w:tabs>
          <w:tab w:val="left" w:pos="0"/>
        </w:tabs>
        <w:spacing w:after="0" w:line="240" w:lineRule="auto"/>
        <w:ind w:left="0" w:firstLine="709"/>
        <w:contextualSpacing w:val="0"/>
        <w:jc w:val="both"/>
        <w:rPr>
          <w:rFonts w:ascii="Times New Roman" w:hAnsi="Times New Roman" w:cs="Times New Roman"/>
          <w:sz w:val="24"/>
          <w:szCs w:val="24"/>
        </w:rPr>
      </w:pPr>
      <w:r w:rsidRPr="00666A80">
        <w:rPr>
          <w:rFonts w:ascii="Times New Roman" w:hAnsi="Times New Roman" w:cs="Times New Roman"/>
          <w:sz w:val="24"/>
          <w:szCs w:val="24"/>
        </w:rPr>
        <w:t xml:space="preserve"> </w:t>
      </w:r>
      <w:r w:rsidRPr="00666A80">
        <w:rPr>
          <w:rFonts w:ascii="Times New Roman" w:hAnsi="Times New Roman" w:cs="Times New Roman"/>
          <w:b/>
          <w:sz w:val="24"/>
          <w:szCs w:val="24"/>
        </w:rPr>
        <w:t>Простая электронная подпись</w:t>
      </w:r>
      <w:r w:rsidRPr="00666A80">
        <w:rPr>
          <w:rFonts w:ascii="Times New Roman" w:hAnsi="Times New Roman" w:cs="Times New Roman"/>
          <w:sz w:val="24"/>
          <w:szCs w:val="24"/>
        </w:rPr>
        <w:t xml:space="preserve"> </w:t>
      </w:r>
      <w:r w:rsidR="00190C9C" w:rsidRPr="00666A80">
        <w:rPr>
          <w:rFonts w:ascii="Times New Roman" w:hAnsi="Times New Roman" w:cs="Times New Roman"/>
          <w:sz w:val="24"/>
          <w:szCs w:val="24"/>
        </w:rPr>
        <w:t>–</w:t>
      </w:r>
      <w:r w:rsidRPr="00666A80">
        <w:rPr>
          <w:rFonts w:ascii="Times New Roman" w:hAnsi="Times New Roman" w:cs="Times New Roman"/>
          <w:sz w:val="24"/>
          <w:szCs w:val="24"/>
        </w:rPr>
        <w:t xml:space="preserve"> уникальная последовательность символов, предназначенная для создания простой электронной подписи в целях подписания Клиентом документов в рамках обслуживания в Банке</w:t>
      </w:r>
      <w:r w:rsidR="00274CFD">
        <w:rPr>
          <w:rFonts w:ascii="Times New Roman" w:hAnsi="Times New Roman" w:cs="Times New Roman"/>
          <w:sz w:val="24"/>
          <w:szCs w:val="24"/>
        </w:rPr>
        <w:t xml:space="preserve">. </w:t>
      </w:r>
      <w:r w:rsidR="00274CFD" w:rsidRPr="00666A80">
        <w:rPr>
          <w:rFonts w:ascii="Times New Roman" w:hAnsi="Times New Roman" w:cs="Times New Roman"/>
          <w:sz w:val="24"/>
          <w:szCs w:val="24"/>
        </w:rPr>
        <w:t xml:space="preserve">В качестве ключа простой электронной подписи используется код из SMS-сообщения/SMS-код, </w:t>
      </w:r>
      <w:proofErr w:type="spellStart"/>
      <w:r w:rsidR="00274CFD" w:rsidRPr="00666A80">
        <w:rPr>
          <w:rFonts w:ascii="Times New Roman" w:hAnsi="Times New Roman" w:cs="Times New Roman"/>
          <w:sz w:val="24"/>
          <w:szCs w:val="24"/>
        </w:rPr>
        <w:t>Push</w:t>
      </w:r>
      <w:proofErr w:type="spellEnd"/>
      <w:r w:rsidR="00274CFD" w:rsidRPr="00666A80">
        <w:rPr>
          <w:rFonts w:ascii="Times New Roman" w:hAnsi="Times New Roman" w:cs="Times New Roman"/>
          <w:sz w:val="24"/>
          <w:szCs w:val="24"/>
        </w:rPr>
        <w:t>-сообщение</w:t>
      </w:r>
      <w:r w:rsidRPr="00666A80">
        <w:rPr>
          <w:rFonts w:ascii="Times New Roman" w:hAnsi="Times New Roman" w:cs="Times New Roman"/>
          <w:sz w:val="24"/>
          <w:szCs w:val="24"/>
        </w:rPr>
        <w:t>. Документ, подписанный простой электронной подписью,</w:t>
      </w:r>
      <w:r w:rsidR="002640DA" w:rsidRPr="00666A80">
        <w:rPr>
          <w:rFonts w:ascii="Times New Roman" w:hAnsi="Times New Roman" w:cs="Times New Roman"/>
          <w:sz w:val="24"/>
          <w:szCs w:val="24"/>
        </w:rPr>
        <w:t xml:space="preserve"> </w:t>
      </w:r>
      <w:r w:rsidR="002640DA" w:rsidRPr="002640DA">
        <w:rPr>
          <w:rFonts w:ascii="Times New Roman" w:hAnsi="Times New Roman" w:cs="Times New Roman"/>
          <w:sz w:val="24"/>
          <w:szCs w:val="24"/>
        </w:rPr>
        <w:t>признается электронным документом, равнозначным документу на бумажном носителе, подписанному собственноручной подписью</w:t>
      </w:r>
      <w:r w:rsidRPr="00666A80">
        <w:rPr>
          <w:rFonts w:ascii="Times New Roman" w:hAnsi="Times New Roman" w:cs="Times New Roman"/>
          <w:sz w:val="24"/>
          <w:szCs w:val="24"/>
        </w:rPr>
        <w:t xml:space="preserve"> </w:t>
      </w:r>
      <w:r w:rsidR="002640DA">
        <w:rPr>
          <w:rFonts w:ascii="Times New Roman" w:hAnsi="Times New Roman" w:cs="Times New Roman"/>
          <w:sz w:val="24"/>
          <w:szCs w:val="24"/>
        </w:rPr>
        <w:t xml:space="preserve"> в  соответствии с  </w:t>
      </w:r>
      <w:r w:rsidR="00EE151A" w:rsidRPr="00EE151A">
        <w:rPr>
          <w:rFonts w:ascii="Times New Roman" w:hAnsi="Times New Roman" w:cs="Times New Roman"/>
          <w:sz w:val="24"/>
          <w:szCs w:val="24"/>
        </w:rPr>
        <w:t>Соглашение</w:t>
      </w:r>
      <w:r w:rsidR="00EE151A">
        <w:rPr>
          <w:rFonts w:ascii="Times New Roman" w:hAnsi="Times New Roman" w:cs="Times New Roman"/>
          <w:sz w:val="24"/>
          <w:szCs w:val="24"/>
        </w:rPr>
        <w:t>м</w:t>
      </w:r>
      <w:r w:rsidR="00EE151A" w:rsidRPr="00EE151A">
        <w:rPr>
          <w:rFonts w:ascii="Times New Roman" w:hAnsi="Times New Roman" w:cs="Times New Roman"/>
          <w:sz w:val="24"/>
          <w:szCs w:val="24"/>
        </w:rPr>
        <w:t xml:space="preserve"> об использовании простой электронной  под</w:t>
      </w:r>
      <w:r w:rsidR="00EE151A">
        <w:rPr>
          <w:rFonts w:ascii="Times New Roman" w:hAnsi="Times New Roman" w:cs="Times New Roman"/>
          <w:sz w:val="24"/>
          <w:szCs w:val="24"/>
        </w:rPr>
        <w:t xml:space="preserve">писи </w:t>
      </w:r>
      <w:r w:rsidR="00EE151A" w:rsidRPr="00EE151A">
        <w:rPr>
          <w:rFonts w:ascii="Times New Roman" w:hAnsi="Times New Roman" w:cs="Times New Roman"/>
          <w:sz w:val="24"/>
          <w:szCs w:val="24"/>
        </w:rPr>
        <w:t>в АО КБ «Солидарность»</w:t>
      </w:r>
      <w:r w:rsidR="00C363BD">
        <w:rPr>
          <w:rFonts w:ascii="Times New Roman" w:hAnsi="Times New Roman" w:cs="Times New Roman"/>
          <w:sz w:val="24"/>
          <w:szCs w:val="24"/>
        </w:rPr>
        <w:t xml:space="preserve">, предусмотренном </w:t>
      </w:r>
      <w:r w:rsidR="00C363BD" w:rsidRPr="00C363BD">
        <w:rPr>
          <w:rFonts w:ascii="Times New Roman" w:hAnsi="Times New Roman" w:cs="Times New Roman"/>
          <w:sz w:val="24"/>
          <w:szCs w:val="24"/>
        </w:rPr>
        <w:t>Правила</w:t>
      </w:r>
      <w:r w:rsidR="00C363BD">
        <w:rPr>
          <w:rFonts w:ascii="Times New Roman" w:hAnsi="Times New Roman" w:cs="Times New Roman"/>
          <w:sz w:val="24"/>
          <w:szCs w:val="24"/>
        </w:rPr>
        <w:t>ми</w:t>
      </w:r>
      <w:r w:rsidR="00C363BD" w:rsidRPr="00C363BD">
        <w:rPr>
          <w:rFonts w:ascii="Times New Roman" w:hAnsi="Times New Roman" w:cs="Times New Roman"/>
          <w:sz w:val="24"/>
          <w:szCs w:val="24"/>
        </w:rPr>
        <w:t xml:space="preserve"> открытия, ведения и закрытия счетов физических лиц в АО КБ «Солидарность»</w:t>
      </w:r>
      <w:r w:rsidR="00C363BD">
        <w:rPr>
          <w:rFonts w:ascii="Times New Roman" w:hAnsi="Times New Roman" w:cs="Times New Roman"/>
          <w:sz w:val="24"/>
          <w:szCs w:val="24"/>
        </w:rPr>
        <w:t>.</w:t>
      </w:r>
    </w:p>
    <w:p w14:paraId="6671F0D8" w14:textId="67640321" w:rsidR="00931E2D" w:rsidRPr="00666A80" w:rsidRDefault="009E1F2D" w:rsidP="00666A80">
      <w:pPr>
        <w:pStyle w:val="af2"/>
        <w:tabs>
          <w:tab w:val="left" w:pos="0"/>
        </w:tabs>
        <w:spacing w:after="0" w:line="240" w:lineRule="auto"/>
        <w:ind w:left="0" w:firstLine="709"/>
        <w:contextualSpacing w:val="0"/>
        <w:jc w:val="both"/>
        <w:rPr>
          <w:sz w:val="24"/>
          <w:szCs w:val="24"/>
        </w:rPr>
      </w:pPr>
      <w:r w:rsidRPr="00666A80">
        <w:rPr>
          <w:rFonts w:ascii="Times New Roman" w:hAnsi="Times New Roman" w:cs="Times New Roman"/>
          <w:sz w:val="24"/>
          <w:szCs w:val="24"/>
        </w:rPr>
        <w:t xml:space="preserve"> </w:t>
      </w:r>
      <w:r w:rsidR="00931E2D" w:rsidRPr="00666A80">
        <w:rPr>
          <w:rFonts w:ascii="Times New Roman" w:hAnsi="Times New Roman" w:cs="Times New Roman"/>
          <w:b/>
          <w:sz w:val="24"/>
          <w:szCs w:val="24"/>
        </w:rPr>
        <w:t>Расчетный период</w:t>
      </w:r>
      <w:r w:rsidR="0023786C" w:rsidRPr="00666A80">
        <w:rPr>
          <w:rFonts w:ascii="Times New Roman" w:hAnsi="Times New Roman" w:cs="Times New Roman"/>
          <w:sz w:val="24"/>
          <w:szCs w:val="24"/>
        </w:rPr>
        <w:t xml:space="preserve"> </w:t>
      </w:r>
      <w:r w:rsidR="00190C9C" w:rsidRPr="00666A80">
        <w:rPr>
          <w:rFonts w:ascii="Times New Roman" w:hAnsi="Times New Roman" w:cs="Times New Roman"/>
          <w:sz w:val="24"/>
          <w:szCs w:val="24"/>
        </w:rPr>
        <w:t>–</w:t>
      </w:r>
      <w:r w:rsidR="0023786C" w:rsidRPr="00666A80">
        <w:rPr>
          <w:rFonts w:ascii="Times New Roman" w:hAnsi="Times New Roman" w:cs="Times New Roman"/>
          <w:sz w:val="24"/>
          <w:szCs w:val="24"/>
        </w:rPr>
        <w:t xml:space="preserve"> период времени, за который начисляются проценты за пользование Кредитом.   </w:t>
      </w:r>
    </w:p>
    <w:p w14:paraId="3C318A40" w14:textId="77777777" w:rsidR="00AB358D" w:rsidRPr="00666A80" w:rsidRDefault="00931E2D" w:rsidP="00666A80">
      <w:pPr>
        <w:pStyle w:val="af2"/>
        <w:tabs>
          <w:tab w:val="left" w:pos="0"/>
        </w:tabs>
        <w:spacing w:after="0" w:line="240" w:lineRule="auto"/>
        <w:ind w:left="0" w:firstLine="709"/>
        <w:contextualSpacing w:val="0"/>
        <w:jc w:val="both"/>
        <w:rPr>
          <w:rFonts w:ascii="Times New Roman" w:hAnsi="Times New Roman" w:cs="Times New Roman"/>
          <w:sz w:val="24"/>
          <w:szCs w:val="24"/>
        </w:rPr>
      </w:pPr>
      <w:r w:rsidRPr="00666A80">
        <w:rPr>
          <w:rFonts w:ascii="Times New Roman" w:hAnsi="Times New Roman" w:cs="Times New Roman"/>
          <w:b/>
          <w:sz w:val="24"/>
          <w:szCs w:val="24"/>
        </w:rPr>
        <w:t>Счет</w:t>
      </w:r>
      <w:r w:rsidRPr="00666A80">
        <w:rPr>
          <w:rFonts w:ascii="Times New Roman" w:hAnsi="Times New Roman" w:cs="Times New Roman"/>
          <w:sz w:val="24"/>
          <w:szCs w:val="24"/>
        </w:rPr>
        <w:t xml:space="preserve"> – текущий счет/специальный карточный счет дебетовой карты, открываемый Заемщику в валюте Кредита в соответствии с Правилами открытия, ведения и закрытия счетов физических лиц в АО КБ «Солидарность», на условиях действующих Тарифов для совершения расчетных операций, не связанных с предпринимательской деятельностью или частной практикой.  </w:t>
      </w:r>
    </w:p>
    <w:p w14:paraId="799F5A59" w14:textId="77777777" w:rsidR="005E75E9" w:rsidRPr="00666A80" w:rsidRDefault="005E75E9" w:rsidP="00666A80">
      <w:pPr>
        <w:tabs>
          <w:tab w:val="left" w:pos="0"/>
        </w:tabs>
        <w:spacing w:after="0" w:line="240" w:lineRule="auto"/>
        <w:ind w:right="-6"/>
        <w:jc w:val="both"/>
        <w:rPr>
          <w:rFonts w:ascii="Times New Roman" w:hAnsi="Times New Roman" w:cs="Times New Roman"/>
          <w:sz w:val="24"/>
          <w:szCs w:val="24"/>
        </w:rPr>
      </w:pPr>
    </w:p>
    <w:p w14:paraId="4382CC30" w14:textId="10896E4E" w:rsidR="00607E0A" w:rsidRPr="00666A80" w:rsidRDefault="003E3224" w:rsidP="00666A80">
      <w:pPr>
        <w:pStyle w:val="a3"/>
        <w:numPr>
          <w:ilvl w:val="0"/>
          <w:numId w:val="2"/>
        </w:numPr>
        <w:ind w:left="0" w:firstLine="709"/>
        <w:contextualSpacing/>
        <w:jc w:val="center"/>
        <w:rPr>
          <w:rStyle w:val="a9"/>
          <w:rFonts w:ascii="Times New Roman" w:eastAsiaTheme="minorHAnsi" w:hAnsi="Times New Roman" w:cs="Times New Roman"/>
          <w:sz w:val="24"/>
          <w:szCs w:val="24"/>
        </w:rPr>
      </w:pPr>
      <w:bookmarkStart w:id="5" w:name="_Toc91670718"/>
      <w:r w:rsidRPr="00666A80">
        <w:rPr>
          <w:rStyle w:val="a9"/>
          <w:rFonts w:ascii="Times New Roman" w:eastAsiaTheme="minorHAnsi" w:hAnsi="Times New Roman" w:cs="Times New Roman"/>
          <w:sz w:val="24"/>
          <w:szCs w:val="24"/>
        </w:rPr>
        <w:t>ОБЩИЕ УСЛОВИЯ</w:t>
      </w:r>
      <w:bookmarkEnd w:id="5"/>
    </w:p>
    <w:p w14:paraId="4A79C75F" w14:textId="3F29230C" w:rsidR="00843B79" w:rsidRPr="00666A80" w:rsidRDefault="00843B79" w:rsidP="00666A80">
      <w:pPr>
        <w:numPr>
          <w:ilvl w:val="1"/>
          <w:numId w:val="2"/>
        </w:numPr>
        <w:tabs>
          <w:tab w:val="left" w:pos="0"/>
        </w:tabs>
        <w:spacing w:after="0" w:line="240" w:lineRule="auto"/>
        <w:ind w:left="0" w:firstLine="709"/>
        <w:jc w:val="both"/>
        <w:rPr>
          <w:rFonts w:ascii="Times New Roman" w:hAnsi="Times New Roman" w:cs="Times New Roman"/>
          <w:sz w:val="24"/>
          <w:szCs w:val="24"/>
        </w:rPr>
      </w:pPr>
      <w:bookmarkStart w:id="6" w:name="_Hlk90891428"/>
      <w:r w:rsidRPr="00666A80">
        <w:rPr>
          <w:rFonts w:ascii="Times New Roman" w:hAnsi="Times New Roman" w:cs="Times New Roman"/>
          <w:sz w:val="24"/>
          <w:szCs w:val="24"/>
        </w:rPr>
        <w:t>Рассмотрение Банком вопроса о возможности предоставления Кредита осуществляется на основании Заявления-Анкеты, поданного Заемщиком, по форме, установленной Банком.</w:t>
      </w:r>
    </w:p>
    <w:p w14:paraId="3CE262ED" w14:textId="77777777" w:rsidR="00843B79" w:rsidRPr="00666A80" w:rsidRDefault="00843B79" w:rsidP="00666A80">
      <w:pPr>
        <w:numPr>
          <w:ilvl w:val="1"/>
          <w:numId w:val="2"/>
        </w:numPr>
        <w:tabs>
          <w:tab w:val="left" w:pos="0"/>
        </w:tabs>
        <w:spacing w:after="0" w:line="240" w:lineRule="auto"/>
        <w:ind w:left="0" w:firstLine="709"/>
        <w:jc w:val="both"/>
        <w:rPr>
          <w:rFonts w:ascii="Times New Roman" w:hAnsi="Times New Roman" w:cs="Times New Roman"/>
          <w:sz w:val="24"/>
          <w:szCs w:val="24"/>
        </w:rPr>
      </w:pPr>
      <w:r w:rsidRPr="00666A80">
        <w:rPr>
          <w:rFonts w:ascii="Times New Roman" w:hAnsi="Times New Roman" w:cs="Times New Roman"/>
          <w:sz w:val="24"/>
          <w:szCs w:val="24"/>
        </w:rPr>
        <w:t>Банк принимает решение о предоставлении Кредита на основе информации, предоставленной Банку Заемщиком и / или полученной Банком из иных источников. По результатам рассмотрения Заявления-Анкеты Банк вправе отказать Заемщику в предоставлении Кредита без объяснения причин.</w:t>
      </w:r>
    </w:p>
    <w:p w14:paraId="53F9E8A7" w14:textId="10D1E359" w:rsidR="00843B79" w:rsidRPr="00666A80" w:rsidRDefault="00843B79" w:rsidP="00666A80">
      <w:pPr>
        <w:numPr>
          <w:ilvl w:val="1"/>
          <w:numId w:val="2"/>
        </w:numPr>
        <w:tabs>
          <w:tab w:val="left" w:pos="0"/>
        </w:tabs>
        <w:spacing w:after="0" w:line="240" w:lineRule="auto"/>
        <w:ind w:left="0" w:firstLine="709"/>
        <w:jc w:val="both"/>
        <w:rPr>
          <w:rFonts w:ascii="Times New Roman" w:hAnsi="Times New Roman" w:cs="Times New Roman"/>
          <w:sz w:val="24"/>
          <w:szCs w:val="24"/>
        </w:rPr>
      </w:pPr>
      <w:r w:rsidRPr="00666A80">
        <w:rPr>
          <w:rFonts w:ascii="Times New Roman" w:hAnsi="Times New Roman" w:cs="Times New Roman"/>
          <w:sz w:val="24"/>
          <w:szCs w:val="24"/>
        </w:rPr>
        <w:t>При принятии Банком положительного решения о предоставлении Кредита между Банком и Заемщиком заключается Кредитный договор. Кредитный договор считается заключенным после подписания сторонами Индивидуальных условий</w:t>
      </w:r>
      <w:r w:rsidR="00A20ADD" w:rsidRPr="00666A80">
        <w:rPr>
          <w:rFonts w:ascii="Times New Roman" w:hAnsi="Times New Roman" w:cs="Times New Roman"/>
          <w:sz w:val="24"/>
          <w:szCs w:val="24"/>
        </w:rPr>
        <w:t xml:space="preserve"> способами, предусмотренными настоящими Общими условиями.</w:t>
      </w:r>
    </w:p>
    <w:p w14:paraId="355F1E3E" w14:textId="26DBDA11" w:rsidR="00843B79" w:rsidRDefault="00843B79">
      <w:pPr>
        <w:numPr>
          <w:ilvl w:val="1"/>
          <w:numId w:val="2"/>
        </w:numPr>
        <w:tabs>
          <w:tab w:val="left" w:pos="0"/>
        </w:tabs>
        <w:spacing w:after="0" w:line="240" w:lineRule="auto"/>
        <w:ind w:left="0" w:firstLine="709"/>
        <w:jc w:val="both"/>
        <w:rPr>
          <w:rFonts w:ascii="Times New Roman" w:hAnsi="Times New Roman" w:cs="Times New Roman"/>
          <w:sz w:val="24"/>
          <w:szCs w:val="24"/>
        </w:rPr>
      </w:pPr>
      <w:r w:rsidRPr="00666A80">
        <w:rPr>
          <w:rFonts w:ascii="Times New Roman" w:hAnsi="Times New Roman" w:cs="Times New Roman"/>
          <w:sz w:val="24"/>
          <w:szCs w:val="24"/>
        </w:rPr>
        <w:t>Кредит предоставляется не позднее, чем на следующий рабочий день за днем предоставления Заемщиком Банку подписанных Индивидуальных условий</w:t>
      </w:r>
      <w:r w:rsidR="00885ECC">
        <w:rPr>
          <w:rFonts w:ascii="Times New Roman" w:hAnsi="Times New Roman" w:cs="Times New Roman"/>
          <w:sz w:val="24"/>
          <w:szCs w:val="24"/>
        </w:rPr>
        <w:t>, если Индивидуальными условиями не предусмотрено иное</w:t>
      </w:r>
      <w:r w:rsidRPr="00666A80">
        <w:rPr>
          <w:rFonts w:ascii="Times New Roman" w:hAnsi="Times New Roman" w:cs="Times New Roman"/>
          <w:sz w:val="24"/>
          <w:szCs w:val="24"/>
        </w:rPr>
        <w:t>.</w:t>
      </w:r>
    </w:p>
    <w:p w14:paraId="5B499744" w14:textId="77777777" w:rsidR="00607E0A" w:rsidRPr="00666A80" w:rsidRDefault="00607E0A" w:rsidP="00666A80">
      <w:pPr>
        <w:tabs>
          <w:tab w:val="left" w:pos="0"/>
        </w:tabs>
        <w:spacing w:after="0" w:line="240" w:lineRule="auto"/>
        <w:ind w:left="709"/>
        <w:jc w:val="both"/>
        <w:rPr>
          <w:rFonts w:ascii="Times New Roman" w:hAnsi="Times New Roman" w:cs="Times New Roman"/>
          <w:sz w:val="24"/>
          <w:szCs w:val="24"/>
        </w:rPr>
      </w:pPr>
    </w:p>
    <w:p w14:paraId="46CE5D5C" w14:textId="7914E666" w:rsidR="00914A63" w:rsidRPr="00666A80" w:rsidRDefault="00784F1B" w:rsidP="00666A80">
      <w:pPr>
        <w:pStyle w:val="a3"/>
        <w:ind w:left="1080"/>
        <w:jc w:val="center"/>
        <w:rPr>
          <w:rStyle w:val="a9"/>
          <w:rFonts w:ascii="Times New Roman" w:eastAsiaTheme="minorHAnsi" w:hAnsi="Times New Roman" w:cs="Times New Roman"/>
          <w:sz w:val="24"/>
          <w:szCs w:val="24"/>
        </w:rPr>
      </w:pPr>
      <w:bookmarkStart w:id="7" w:name="_Toc91670719"/>
      <w:r>
        <w:rPr>
          <w:rStyle w:val="a9"/>
          <w:rFonts w:ascii="Times New Roman" w:eastAsiaTheme="minorHAnsi" w:hAnsi="Times New Roman" w:cs="Times New Roman"/>
          <w:sz w:val="24"/>
          <w:szCs w:val="24"/>
        </w:rPr>
        <w:t xml:space="preserve">4. </w:t>
      </w:r>
      <w:bookmarkEnd w:id="6"/>
      <w:r w:rsidR="005C5A20" w:rsidRPr="00666A80">
        <w:rPr>
          <w:rStyle w:val="a9"/>
          <w:rFonts w:ascii="Times New Roman" w:eastAsiaTheme="minorHAnsi" w:hAnsi="Times New Roman" w:cs="Times New Roman"/>
          <w:sz w:val="24"/>
          <w:szCs w:val="24"/>
        </w:rPr>
        <w:t>ПРЕДМЕТ КРЕДИТНОГО ДОГОВОРА И УСЛОВИЯ ПРЕДОСТАВЛЕНИЯ КРЕДИТА</w:t>
      </w:r>
      <w:bookmarkEnd w:id="7"/>
    </w:p>
    <w:p w14:paraId="31FEE7F8" w14:textId="77777777" w:rsidR="004A2243" w:rsidRPr="00666A80" w:rsidRDefault="004A2243" w:rsidP="00666A80">
      <w:pPr>
        <w:pStyle w:val="af2"/>
        <w:numPr>
          <w:ilvl w:val="0"/>
          <w:numId w:val="39"/>
        </w:numPr>
        <w:spacing w:after="0" w:line="240" w:lineRule="auto"/>
        <w:ind w:left="0" w:firstLine="709"/>
        <w:jc w:val="both"/>
        <w:rPr>
          <w:rStyle w:val="a9"/>
          <w:rFonts w:ascii="Times New Roman" w:eastAsiaTheme="minorHAnsi" w:hAnsi="Times New Roman" w:cs="Times New Roman"/>
          <w:vanish/>
          <w:sz w:val="24"/>
          <w:szCs w:val="24"/>
        </w:rPr>
      </w:pPr>
    </w:p>
    <w:p w14:paraId="315CD0F1" w14:textId="77777777" w:rsidR="004A2243" w:rsidRPr="00666A80" w:rsidRDefault="004A2243" w:rsidP="00666A80">
      <w:pPr>
        <w:pStyle w:val="af2"/>
        <w:numPr>
          <w:ilvl w:val="0"/>
          <w:numId w:val="39"/>
        </w:numPr>
        <w:spacing w:after="0" w:line="240" w:lineRule="auto"/>
        <w:ind w:left="0" w:firstLine="709"/>
        <w:jc w:val="both"/>
        <w:rPr>
          <w:rStyle w:val="a9"/>
          <w:rFonts w:ascii="Times New Roman" w:eastAsiaTheme="minorHAnsi" w:hAnsi="Times New Roman" w:cs="Times New Roman"/>
          <w:vanish/>
          <w:sz w:val="24"/>
          <w:szCs w:val="24"/>
        </w:rPr>
      </w:pPr>
    </w:p>
    <w:p w14:paraId="424A48BD" w14:textId="77777777" w:rsidR="004A2243" w:rsidRPr="00666A80" w:rsidRDefault="004A2243" w:rsidP="00666A80">
      <w:pPr>
        <w:pStyle w:val="af2"/>
        <w:numPr>
          <w:ilvl w:val="0"/>
          <w:numId w:val="2"/>
        </w:numPr>
        <w:tabs>
          <w:tab w:val="left" w:pos="0"/>
        </w:tabs>
        <w:spacing w:after="0" w:line="240" w:lineRule="auto"/>
        <w:ind w:left="0" w:firstLine="709"/>
        <w:jc w:val="both"/>
        <w:rPr>
          <w:rFonts w:ascii="Times New Roman" w:hAnsi="Times New Roman" w:cs="Times New Roman"/>
          <w:vanish/>
          <w:sz w:val="24"/>
          <w:szCs w:val="24"/>
        </w:rPr>
      </w:pPr>
    </w:p>
    <w:p w14:paraId="75E0667D" w14:textId="372FDD51" w:rsidR="00AC7399" w:rsidRPr="00666A80" w:rsidRDefault="00AC7399" w:rsidP="00666A80">
      <w:pPr>
        <w:numPr>
          <w:ilvl w:val="1"/>
          <w:numId w:val="2"/>
        </w:numPr>
        <w:tabs>
          <w:tab w:val="left" w:pos="0"/>
        </w:tabs>
        <w:spacing w:after="0" w:line="240" w:lineRule="auto"/>
        <w:ind w:left="0" w:firstLine="709"/>
        <w:contextualSpacing/>
        <w:jc w:val="both"/>
        <w:rPr>
          <w:rFonts w:ascii="Times New Roman" w:hAnsi="Times New Roman" w:cs="Times New Roman"/>
          <w:sz w:val="24"/>
          <w:szCs w:val="24"/>
        </w:rPr>
      </w:pPr>
      <w:r w:rsidRPr="00666A80">
        <w:rPr>
          <w:rFonts w:ascii="Times New Roman" w:hAnsi="Times New Roman" w:cs="Times New Roman"/>
          <w:sz w:val="24"/>
          <w:szCs w:val="24"/>
        </w:rPr>
        <w:t>Банк предоставляет Кредит на условиях срочности, платности и возвратности для целей, не связанных с осуществлением предпринимательской деятельности.</w:t>
      </w:r>
    </w:p>
    <w:p w14:paraId="3CC8C1F8" w14:textId="77777777" w:rsidR="00BB1275" w:rsidRPr="00666A80" w:rsidRDefault="00BB1275" w:rsidP="00666A80">
      <w:pPr>
        <w:numPr>
          <w:ilvl w:val="1"/>
          <w:numId w:val="2"/>
        </w:numPr>
        <w:tabs>
          <w:tab w:val="left" w:pos="0"/>
        </w:tabs>
        <w:spacing w:after="0" w:line="240" w:lineRule="auto"/>
        <w:ind w:left="0" w:firstLine="709"/>
        <w:contextualSpacing/>
        <w:jc w:val="both"/>
        <w:rPr>
          <w:sz w:val="24"/>
          <w:szCs w:val="24"/>
        </w:rPr>
      </w:pPr>
      <w:r w:rsidRPr="00666A80">
        <w:rPr>
          <w:rFonts w:ascii="Times New Roman" w:hAnsi="Times New Roman" w:cs="Times New Roman"/>
          <w:sz w:val="24"/>
          <w:szCs w:val="24"/>
        </w:rPr>
        <w:lastRenderedPageBreak/>
        <w:t>Кредит предоставляется на потребительские цели (неотложные нужды). Заемщику запрещается использовать кредитные средства для любых незаконных целей, включая оплату товаров (работ, услуг, результатов интеллектуальной деятельности), запрещенных законодательством Российской Федерации.</w:t>
      </w:r>
    </w:p>
    <w:p w14:paraId="7CC62AF8" w14:textId="77777777" w:rsidR="00AC7399" w:rsidRPr="00666A80" w:rsidRDefault="00AC7399" w:rsidP="00666A80">
      <w:pPr>
        <w:numPr>
          <w:ilvl w:val="1"/>
          <w:numId w:val="2"/>
        </w:numPr>
        <w:tabs>
          <w:tab w:val="left" w:pos="0"/>
        </w:tabs>
        <w:spacing w:after="0" w:line="240" w:lineRule="auto"/>
        <w:ind w:left="0" w:firstLine="709"/>
        <w:contextualSpacing/>
        <w:jc w:val="both"/>
        <w:rPr>
          <w:rFonts w:ascii="Times New Roman" w:hAnsi="Times New Roman" w:cs="Times New Roman"/>
          <w:sz w:val="24"/>
          <w:szCs w:val="24"/>
        </w:rPr>
      </w:pPr>
      <w:r w:rsidRPr="00666A80">
        <w:rPr>
          <w:rFonts w:ascii="Times New Roman" w:hAnsi="Times New Roman" w:cs="Times New Roman"/>
          <w:sz w:val="24"/>
          <w:szCs w:val="24"/>
        </w:rPr>
        <w:t xml:space="preserve">Банк предоставляет Заемщику Кредит, индивидуальные параметры которого (сумма кредита, процентная ставка за пользование кредитом, условия предоставления и порядок погашения, а также иные параметры, предусмотренные действующим законодательством Российской Федерации) предусмотрены Индивидуальными условиями, а Заемщик обязуется возвратить полученный Кредит и уплатить проценты за пользование </w:t>
      </w:r>
      <w:r w:rsidR="00FF4CA6" w:rsidRPr="00666A80">
        <w:rPr>
          <w:rFonts w:ascii="Times New Roman" w:hAnsi="Times New Roman" w:cs="Times New Roman"/>
          <w:sz w:val="24"/>
          <w:szCs w:val="24"/>
        </w:rPr>
        <w:t>К</w:t>
      </w:r>
      <w:r w:rsidRPr="00666A80">
        <w:rPr>
          <w:rFonts w:ascii="Times New Roman" w:hAnsi="Times New Roman" w:cs="Times New Roman"/>
          <w:sz w:val="24"/>
          <w:szCs w:val="24"/>
        </w:rPr>
        <w:t>редитом.</w:t>
      </w:r>
    </w:p>
    <w:p w14:paraId="596B712A" w14:textId="77777777" w:rsidR="00AC7399" w:rsidRPr="00666A80" w:rsidRDefault="00AC7399" w:rsidP="00666A80">
      <w:pPr>
        <w:numPr>
          <w:ilvl w:val="1"/>
          <w:numId w:val="2"/>
        </w:numPr>
        <w:tabs>
          <w:tab w:val="left" w:pos="0"/>
        </w:tabs>
        <w:spacing w:after="0" w:line="240" w:lineRule="auto"/>
        <w:ind w:left="0" w:firstLine="709"/>
        <w:contextualSpacing/>
        <w:jc w:val="both"/>
        <w:rPr>
          <w:rStyle w:val="a9"/>
          <w:rFonts w:ascii="Times New Roman" w:eastAsiaTheme="minorHAnsi" w:hAnsi="Times New Roman" w:cs="Times New Roman"/>
          <w:b w:val="0"/>
          <w:sz w:val="24"/>
          <w:szCs w:val="24"/>
        </w:rPr>
      </w:pPr>
      <w:r w:rsidRPr="00666A80">
        <w:rPr>
          <w:rFonts w:ascii="Times New Roman" w:hAnsi="Times New Roman" w:cs="Times New Roman"/>
          <w:sz w:val="24"/>
          <w:szCs w:val="24"/>
        </w:rPr>
        <w:t>Банк предоставляет</w:t>
      </w:r>
      <w:r w:rsidRPr="00666A80">
        <w:rPr>
          <w:rStyle w:val="a9"/>
          <w:rFonts w:ascii="Times New Roman" w:eastAsiaTheme="minorHAnsi" w:hAnsi="Times New Roman" w:cs="Times New Roman"/>
          <w:b w:val="0"/>
          <w:sz w:val="24"/>
          <w:szCs w:val="24"/>
        </w:rPr>
        <w:t xml:space="preserve"> </w:t>
      </w:r>
      <w:r w:rsidR="0048476B" w:rsidRPr="00666A80">
        <w:rPr>
          <w:rStyle w:val="a9"/>
          <w:rFonts w:ascii="Times New Roman" w:eastAsiaTheme="minorHAnsi" w:hAnsi="Times New Roman" w:cs="Times New Roman"/>
          <w:b w:val="0"/>
          <w:sz w:val="24"/>
          <w:szCs w:val="24"/>
        </w:rPr>
        <w:t>К</w:t>
      </w:r>
      <w:r w:rsidRPr="00666A80">
        <w:rPr>
          <w:rStyle w:val="a9"/>
          <w:rFonts w:ascii="Times New Roman" w:eastAsiaTheme="minorHAnsi" w:hAnsi="Times New Roman" w:cs="Times New Roman"/>
          <w:b w:val="0"/>
          <w:sz w:val="24"/>
          <w:szCs w:val="24"/>
        </w:rPr>
        <w:t>редит Заемщику при соблюдении следующих условий:</w:t>
      </w:r>
    </w:p>
    <w:p w14:paraId="55F2A346" w14:textId="77777777" w:rsidR="001F59DD" w:rsidRPr="001F59DD" w:rsidRDefault="001F59DD" w:rsidP="001F59DD">
      <w:pPr>
        <w:pStyle w:val="af2"/>
        <w:numPr>
          <w:ilvl w:val="0"/>
          <w:numId w:val="26"/>
        </w:numPr>
        <w:tabs>
          <w:tab w:val="left" w:pos="0"/>
        </w:tabs>
        <w:spacing w:after="0" w:line="240" w:lineRule="auto"/>
        <w:jc w:val="both"/>
        <w:rPr>
          <w:rFonts w:ascii="Times New Roman" w:hAnsi="Times New Roman" w:cs="Times New Roman"/>
          <w:vanish/>
          <w:sz w:val="24"/>
          <w:szCs w:val="24"/>
        </w:rPr>
      </w:pPr>
    </w:p>
    <w:p w14:paraId="26BEC2EF" w14:textId="77777777" w:rsidR="001F59DD" w:rsidRPr="001F59DD" w:rsidRDefault="001F59DD" w:rsidP="001F59DD">
      <w:pPr>
        <w:pStyle w:val="af2"/>
        <w:numPr>
          <w:ilvl w:val="0"/>
          <w:numId w:val="26"/>
        </w:numPr>
        <w:tabs>
          <w:tab w:val="left" w:pos="0"/>
        </w:tabs>
        <w:spacing w:after="0" w:line="240" w:lineRule="auto"/>
        <w:jc w:val="both"/>
        <w:rPr>
          <w:rFonts w:ascii="Times New Roman" w:hAnsi="Times New Roman" w:cs="Times New Roman"/>
          <w:vanish/>
          <w:sz w:val="24"/>
          <w:szCs w:val="24"/>
        </w:rPr>
      </w:pPr>
    </w:p>
    <w:p w14:paraId="3372468B" w14:textId="77777777" w:rsidR="001F59DD" w:rsidRPr="001F59DD" w:rsidRDefault="001F59DD" w:rsidP="001F59DD">
      <w:pPr>
        <w:pStyle w:val="af2"/>
        <w:numPr>
          <w:ilvl w:val="0"/>
          <w:numId w:val="26"/>
        </w:numPr>
        <w:tabs>
          <w:tab w:val="left" w:pos="0"/>
        </w:tabs>
        <w:spacing w:after="0" w:line="240" w:lineRule="auto"/>
        <w:jc w:val="both"/>
        <w:rPr>
          <w:rFonts w:ascii="Times New Roman" w:hAnsi="Times New Roman" w:cs="Times New Roman"/>
          <w:vanish/>
          <w:sz w:val="24"/>
          <w:szCs w:val="24"/>
        </w:rPr>
      </w:pPr>
    </w:p>
    <w:p w14:paraId="71FB67A3" w14:textId="77777777" w:rsidR="001F59DD" w:rsidRPr="001F59DD" w:rsidRDefault="001F59DD" w:rsidP="001F59DD">
      <w:pPr>
        <w:pStyle w:val="af2"/>
        <w:numPr>
          <w:ilvl w:val="1"/>
          <w:numId w:val="26"/>
        </w:numPr>
        <w:tabs>
          <w:tab w:val="left" w:pos="0"/>
        </w:tabs>
        <w:spacing w:after="0" w:line="240" w:lineRule="auto"/>
        <w:jc w:val="both"/>
        <w:rPr>
          <w:rFonts w:ascii="Times New Roman" w:hAnsi="Times New Roman" w:cs="Times New Roman"/>
          <w:vanish/>
          <w:sz w:val="24"/>
          <w:szCs w:val="24"/>
        </w:rPr>
      </w:pPr>
    </w:p>
    <w:p w14:paraId="09E148E1" w14:textId="42091870" w:rsidR="00AC7399" w:rsidRPr="00666A80" w:rsidRDefault="00AC7399" w:rsidP="001F59DD">
      <w:pPr>
        <w:pStyle w:val="a3"/>
        <w:numPr>
          <w:ilvl w:val="2"/>
          <w:numId w:val="26"/>
        </w:numPr>
        <w:tabs>
          <w:tab w:val="left" w:pos="0"/>
        </w:tabs>
        <w:ind w:left="0" w:firstLine="709"/>
        <w:contextualSpacing/>
        <w:jc w:val="both"/>
        <w:rPr>
          <w:rFonts w:ascii="Times New Roman" w:hAnsi="Times New Roman" w:cs="Times New Roman"/>
          <w:sz w:val="24"/>
          <w:szCs w:val="24"/>
        </w:rPr>
      </w:pPr>
      <w:r w:rsidRPr="00666A80">
        <w:rPr>
          <w:rFonts w:ascii="Times New Roman" w:hAnsi="Times New Roman" w:cs="Times New Roman"/>
          <w:sz w:val="24"/>
          <w:szCs w:val="24"/>
        </w:rPr>
        <w:t xml:space="preserve">Заемщик обладает в полном объеме (без каких-либо ограничений, устанавливаемых законодательством Российской Федерации) дееспособностью, необходимой для заключения и исполнения </w:t>
      </w:r>
      <w:r w:rsidR="001F340C" w:rsidRPr="00666A80">
        <w:rPr>
          <w:rFonts w:ascii="Times New Roman" w:hAnsi="Times New Roman" w:cs="Times New Roman"/>
          <w:sz w:val="24"/>
          <w:szCs w:val="24"/>
        </w:rPr>
        <w:t>Кредитного д</w:t>
      </w:r>
      <w:r w:rsidRPr="00666A80">
        <w:rPr>
          <w:rFonts w:ascii="Times New Roman" w:hAnsi="Times New Roman" w:cs="Times New Roman"/>
          <w:sz w:val="24"/>
          <w:szCs w:val="24"/>
        </w:rPr>
        <w:t>оговора, не состоит на учете в наркологическом и психоневрологическом диспансерах;</w:t>
      </w:r>
    </w:p>
    <w:p w14:paraId="22B59371" w14:textId="77777777" w:rsidR="00AC7399" w:rsidRPr="00666A80" w:rsidRDefault="00AC7399" w:rsidP="00666A80">
      <w:pPr>
        <w:pStyle w:val="a3"/>
        <w:numPr>
          <w:ilvl w:val="2"/>
          <w:numId w:val="26"/>
        </w:numPr>
        <w:tabs>
          <w:tab w:val="left" w:pos="0"/>
        </w:tabs>
        <w:ind w:left="0" w:firstLine="709"/>
        <w:contextualSpacing/>
        <w:jc w:val="both"/>
        <w:rPr>
          <w:rFonts w:ascii="Times New Roman" w:hAnsi="Times New Roman" w:cs="Times New Roman"/>
          <w:sz w:val="24"/>
          <w:szCs w:val="24"/>
        </w:rPr>
      </w:pPr>
      <w:r w:rsidRPr="00666A80">
        <w:rPr>
          <w:rFonts w:ascii="Times New Roman" w:hAnsi="Times New Roman" w:cs="Times New Roman"/>
          <w:sz w:val="24"/>
          <w:szCs w:val="24"/>
        </w:rPr>
        <w:t xml:space="preserve">Заемщик предоставил Банку в требуемом им объеме полную и достоверную информацию о своем финансовом положении, иные запрошенные Банком документы, а также предоставил Банку полную информацию об имеющихся у него на дату заключения </w:t>
      </w:r>
      <w:r w:rsidR="00BB1275" w:rsidRPr="00666A80">
        <w:rPr>
          <w:rFonts w:ascii="Times New Roman" w:hAnsi="Times New Roman" w:cs="Times New Roman"/>
          <w:sz w:val="24"/>
          <w:szCs w:val="24"/>
        </w:rPr>
        <w:t>Кредитного д</w:t>
      </w:r>
      <w:r w:rsidRPr="00666A80">
        <w:rPr>
          <w:rFonts w:ascii="Times New Roman" w:hAnsi="Times New Roman" w:cs="Times New Roman"/>
          <w:sz w:val="24"/>
          <w:szCs w:val="24"/>
        </w:rPr>
        <w:t>оговора обязательствах по отношению к третьим лицам;</w:t>
      </w:r>
    </w:p>
    <w:p w14:paraId="2AE61644" w14:textId="31D7BF95" w:rsidR="00AC7399" w:rsidRPr="00666A80" w:rsidRDefault="00AC7399" w:rsidP="00666A80">
      <w:pPr>
        <w:pStyle w:val="a3"/>
        <w:numPr>
          <w:ilvl w:val="2"/>
          <w:numId w:val="26"/>
        </w:numPr>
        <w:tabs>
          <w:tab w:val="left" w:pos="0"/>
        </w:tabs>
        <w:ind w:left="0" w:firstLine="709"/>
        <w:contextualSpacing/>
        <w:jc w:val="both"/>
        <w:rPr>
          <w:rFonts w:ascii="Times New Roman" w:hAnsi="Times New Roman" w:cs="Times New Roman"/>
          <w:sz w:val="24"/>
          <w:szCs w:val="24"/>
        </w:rPr>
      </w:pPr>
      <w:r w:rsidRPr="00666A80">
        <w:rPr>
          <w:rFonts w:ascii="Times New Roman" w:hAnsi="Times New Roman" w:cs="Times New Roman"/>
          <w:sz w:val="24"/>
          <w:szCs w:val="24"/>
        </w:rPr>
        <w:t>Заемщик не участвует в качестве истца, ответчика или третьего лица в судебных разбирательствах, угрожающих имуществ</w:t>
      </w:r>
      <w:r w:rsidR="007279D6" w:rsidRPr="00666A80">
        <w:rPr>
          <w:rFonts w:ascii="Times New Roman" w:hAnsi="Times New Roman" w:cs="Times New Roman"/>
          <w:sz w:val="24"/>
          <w:szCs w:val="24"/>
        </w:rPr>
        <w:t>у</w:t>
      </w:r>
      <w:r w:rsidRPr="00666A80">
        <w:rPr>
          <w:rFonts w:ascii="Times New Roman" w:hAnsi="Times New Roman" w:cs="Times New Roman"/>
          <w:sz w:val="24"/>
          <w:szCs w:val="24"/>
        </w:rPr>
        <w:t xml:space="preserve"> Заемщика, о которых он не сообщил Банку;</w:t>
      </w:r>
    </w:p>
    <w:p w14:paraId="57F0FBBA" w14:textId="3B82E0A2" w:rsidR="00AC7399" w:rsidRPr="00666A80" w:rsidRDefault="00BB1275" w:rsidP="00666A80">
      <w:pPr>
        <w:pStyle w:val="a3"/>
        <w:numPr>
          <w:ilvl w:val="2"/>
          <w:numId w:val="26"/>
        </w:numPr>
        <w:tabs>
          <w:tab w:val="left" w:pos="0"/>
        </w:tabs>
        <w:ind w:left="0" w:firstLine="709"/>
        <w:contextualSpacing/>
        <w:jc w:val="both"/>
        <w:rPr>
          <w:rFonts w:ascii="Times New Roman" w:hAnsi="Times New Roman" w:cs="Times New Roman"/>
          <w:sz w:val="24"/>
          <w:szCs w:val="24"/>
        </w:rPr>
      </w:pPr>
      <w:r w:rsidRPr="00666A80">
        <w:rPr>
          <w:rFonts w:ascii="Times New Roman" w:hAnsi="Times New Roman" w:cs="Times New Roman"/>
          <w:sz w:val="24"/>
          <w:szCs w:val="24"/>
        </w:rPr>
        <w:t>Заключая Кредитный договор</w:t>
      </w:r>
      <w:r w:rsidR="009605BC" w:rsidRPr="00666A80">
        <w:rPr>
          <w:rFonts w:ascii="Times New Roman" w:hAnsi="Times New Roman" w:cs="Times New Roman"/>
          <w:sz w:val="24"/>
          <w:szCs w:val="24"/>
        </w:rPr>
        <w:t>,</w:t>
      </w:r>
      <w:r w:rsidR="00AC7399" w:rsidRPr="00666A80">
        <w:rPr>
          <w:rFonts w:ascii="Times New Roman" w:hAnsi="Times New Roman" w:cs="Times New Roman"/>
          <w:sz w:val="24"/>
          <w:szCs w:val="24"/>
        </w:rPr>
        <w:t xml:space="preserve"> Заемщик не находится под влиянием заблуждения, обмана, насилия, угрозы, злонамеренного соглашения или стечения тяжелых обстоятельств;</w:t>
      </w:r>
    </w:p>
    <w:p w14:paraId="52F60448" w14:textId="77777777" w:rsidR="00AC7399" w:rsidRPr="00666A80" w:rsidRDefault="00AC7399" w:rsidP="00666A80">
      <w:pPr>
        <w:pStyle w:val="a3"/>
        <w:numPr>
          <w:ilvl w:val="2"/>
          <w:numId w:val="26"/>
        </w:numPr>
        <w:tabs>
          <w:tab w:val="left" w:pos="0"/>
        </w:tabs>
        <w:ind w:left="0" w:firstLine="709"/>
        <w:contextualSpacing/>
        <w:jc w:val="both"/>
        <w:rPr>
          <w:rFonts w:ascii="Times New Roman" w:hAnsi="Times New Roman" w:cs="Times New Roman"/>
          <w:sz w:val="24"/>
          <w:szCs w:val="24"/>
        </w:rPr>
      </w:pPr>
      <w:r w:rsidRPr="00666A80">
        <w:rPr>
          <w:rFonts w:ascii="Times New Roman" w:hAnsi="Times New Roman" w:cs="Times New Roman"/>
          <w:sz w:val="24"/>
          <w:szCs w:val="24"/>
        </w:rPr>
        <w:t xml:space="preserve">Заемщик открыл в Банке </w:t>
      </w:r>
      <w:r w:rsidR="00504C14" w:rsidRPr="00666A80">
        <w:rPr>
          <w:rFonts w:ascii="Times New Roman" w:hAnsi="Times New Roman" w:cs="Times New Roman"/>
          <w:sz w:val="24"/>
          <w:szCs w:val="24"/>
        </w:rPr>
        <w:t>С</w:t>
      </w:r>
      <w:r w:rsidRPr="00666A80">
        <w:rPr>
          <w:rFonts w:ascii="Times New Roman" w:hAnsi="Times New Roman" w:cs="Times New Roman"/>
          <w:sz w:val="24"/>
          <w:szCs w:val="24"/>
        </w:rPr>
        <w:t xml:space="preserve">чет в валюте </w:t>
      </w:r>
      <w:r w:rsidR="00BB1275" w:rsidRPr="00666A80">
        <w:rPr>
          <w:rFonts w:ascii="Times New Roman" w:hAnsi="Times New Roman" w:cs="Times New Roman"/>
          <w:sz w:val="24"/>
          <w:szCs w:val="24"/>
        </w:rPr>
        <w:t>Кредита</w:t>
      </w:r>
      <w:r w:rsidR="00CC27D0" w:rsidRPr="00666A80">
        <w:rPr>
          <w:rFonts w:ascii="Times New Roman" w:hAnsi="Times New Roman" w:cs="Times New Roman"/>
          <w:sz w:val="24"/>
          <w:szCs w:val="24"/>
        </w:rPr>
        <w:t>;</w:t>
      </w:r>
    </w:p>
    <w:p w14:paraId="430F25B5" w14:textId="77777777" w:rsidR="00AC7399" w:rsidRPr="00666A80" w:rsidRDefault="00AC7399" w:rsidP="00666A80">
      <w:pPr>
        <w:pStyle w:val="a3"/>
        <w:numPr>
          <w:ilvl w:val="2"/>
          <w:numId w:val="26"/>
        </w:numPr>
        <w:tabs>
          <w:tab w:val="left" w:pos="0"/>
        </w:tabs>
        <w:ind w:left="0" w:firstLine="709"/>
        <w:contextualSpacing/>
        <w:jc w:val="both"/>
        <w:rPr>
          <w:rFonts w:ascii="Times New Roman" w:hAnsi="Times New Roman" w:cs="Times New Roman"/>
          <w:sz w:val="24"/>
          <w:szCs w:val="24"/>
        </w:rPr>
      </w:pPr>
      <w:r w:rsidRPr="00666A80">
        <w:rPr>
          <w:rFonts w:ascii="Times New Roman" w:hAnsi="Times New Roman" w:cs="Times New Roman"/>
          <w:sz w:val="24"/>
          <w:szCs w:val="24"/>
        </w:rPr>
        <w:t xml:space="preserve">Заемщик предоставил Банку право на списание с банковских счетов Заемщика, открытых в Банке или в иной кредитной организации, на условиях заранее данного Банку акцепта, на основании расчетных (платежных) документов, оформленных в соответствии с требованиями Банка России, денежных средств в погашение задолженности по Кредиту (основного долга, начисленным по нему процентам, неустойке, возмещению издержек по получению исполнения) без ограничения по сумме, срокам, периодичности, с возможностью частичного списания, в следующих случаях: </w:t>
      </w:r>
    </w:p>
    <w:p w14:paraId="37266BA5" w14:textId="77777777" w:rsidR="00AC7399" w:rsidRPr="00666A80" w:rsidRDefault="00AC7399" w:rsidP="00666A80">
      <w:pPr>
        <w:pStyle w:val="a3"/>
        <w:ind w:firstLine="709"/>
        <w:contextualSpacing/>
        <w:jc w:val="both"/>
        <w:rPr>
          <w:rFonts w:ascii="Times New Roman" w:hAnsi="Times New Roman" w:cs="Times New Roman"/>
          <w:sz w:val="24"/>
          <w:szCs w:val="24"/>
        </w:rPr>
      </w:pPr>
      <w:r w:rsidRPr="00666A80">
        <w:rPr>
          <w:rFonts w:ascii="Times New Roman" w:hAnsi="Times New Roman" w:cs="Times New Roman"/>
          <w:sz w:val="24"/>
          <w:szCs w:val="24"/>
        </w:rPr>
        <w:t xml:space="preserve">а) при наступлении сроков исполнения обязательств по погашению задолженности по </w:t>
      </w:r>
      <w:r w:rsidR="00CC27D0" w:rsidRPr="00666A80">
        <w:rPr>
          <w:rFonts w:ascii="Times New Roman" w:hAnsi="Times New Roman" w:cs="Times New Roman"/>
          <w:sz w:val="24"/>
          <w:szCs w:val="24"/>
        </w:rPr>
        <w:t>Кредитному д</w:t>
      </w:r>
      <w:r w:rsidRPr="00666A80">
        <w:rPr>
          <w:rFonts w:ascii="Times New Roman" w:hAnsi="Times New Roman" w:cs="Times New Roman"/>
          <w:sz w:val="24"/>
          <w:szCs w:val="24"/>
        </w:rPr>
        <w:t>оговору;</w:t>
      </w:r>
    </w:p>
    <w:p w14:paraId="57FC5914" w14:textId="77777777" w:rsidR="00AC7399" w:rsidRPr="00666A80" w:rsidRDefault="00AC7399" w:rsidP="00666A80">
      <w:pPr>
        <w:pStyle w:val="a3"/>
        <w:ind w:firstLine="709"/>
        <w:contextualSpacing/>
        <w:jc w:val="both"/>
        <w:rPr>
          <w:rFonts w:ascii="Times New Roman" w:hAnsi="Times New Roman" w:cs="Times New Roman"/>
          <w:sz w:val="24"/>
          <w:szCs w:val="24"/>
        </w:rPr>
      </w:pPr>
      <w:r w:rsidRPr="00666A80">
        <w:rPr>
          <w:rFonts w:ascii="Times New Roman" w:hAnsi="Times New Roman" w:cs="Times New Roman"/>
          <w:sz w:val="24"/>
          <w:szCs w:val="24"/>
        </w:rPr>
        <w:t>б) в иных случаях, установленных действующим законодательством Российской Федерации.</w:t>
      </w:r>
    </w:p>
    <w:p w14:paraId="06F240B1" w14:textId="77777777" w:rsidR="00AC7399" w:rsidRPr="00666A80" w:rsidRDefault="00AC7399" w:rsidP="00666A80">
      <w:pPr>
        <w:pStyle w:val="a3"/>
        <w:ind w:firstLine="709"/>
        <w:contextualSpacing/>
        <w:jc w:val="both"/>
        <w:rPr>
          <w:rFonts w:ascii="Times New Roman" w:hAnsi="Times New Roman" w:cs="Times New Roman"/>
          <w:sz w:val="24"/>
          <w:szCs w:val="24"/>
        </w:rPr>
      </w:pPr>
      <w:r w:rsidRPr="00666A80">
        <w:rPr>
          <w:rFonts w:ascii="Times New Roman" w:hAnsi="Times New Roman" w:cs="Times New Roman"/>
          <w:sz w:val="24"/>
          <w:szCs w:val="24"/>
        </w:rPr>
        <w:t xml:space="preserve">Условие, согласованное Сторонами в настоящем пункте, является одновременно распоряжением Заемщика о перечислении денежных средств с любых открытых в Банке счетов Заемщика во исполнение обязательств по </w:t>
      </w:r>
      <w:r w:rsidR="00282AEC" w:rsidRPr="00666A80">
        <w:rPr>
          <w:rFonts w:ascii="Times New Roman" w:hAnsi="Times New Roman" w:cs="Times New Roman"/>
          <w:sz w:val="24"/>
          <w:szCs w:val="24"/>
        </w:rPr>
        <w:t>Кредитному д</w:t>
      </w:r>
      <w:r w:rsidRPr="00666A80">
        <w:rPr>
          <w:rFonts w:ascii="Times New Roman" w:hAnsi="Times New Roman" w:cs="Times New Roman"/>
          <w:sz w:val="24"/>
          <w:szCs w:val="24"/>
        </w:rPr>
        <w:t xml:space="preserve">оговору. </w:t>
      </w:r>
    </w:p>
    <w:p w14:paraId="16A87369" w14:textId="41D67447" w:rsidR="00AC7399" w:rsidRPr="00666A80" w:rsidRDefault="00AC7399" w:rsidP="00666A80">
      <w:pPr>
        <w:numPr>
          <w:ilvl w:val="1"/>
          <w:numId w:val="2"/>
        </w:numPr>
        <w:tabs>
          <w:tab w:val="left" w:pos="0"/>
        </w:tabs>
        <w:spacing w:after="0" w:line="240" w:lineRule="auto"/>
        <w:ind w:left="0" w:firstLine="709"/>
        <w:contextualSpacing/>
        <w:jc w:val="both"/>
        <w:rPr>
          <w:rFonts w:ascii="Times New Roman" w:hAnsi="Times New Roman" w:cs="Times New Roman"/>
          <w:sz w:val="24"/>
          <w:szCs w:val="24"/>
        </w:rPr>
      </w:pPr>
      <w:r w:rsidRPr="00666A80">
        <w:rPr>
          <w:rFonts w:ascii="Times New Roman" w:hAnsi="Times New Roman" w:cs="Times New Roman"/>
          <w:sz w:val="24"/>
          <w:szCs w:val="24"/>
        </w:rPr>
        <w:t xml:space="preserve">Условия предоставления </w:t>
      </w:r>
      <w:r w:rsidR="008E4373" w:rsidRPr="00666A80">
        <w:rPr>
          <w:rFonts w:ascii="Times New Roman" w:hAnsi="Times New Roman" w:cs="Times New Roman"/>
          <w:sz w:val="24"/>
          <w:szCs w:val="24"/>
        </w:rPr>
        <w:t>К</w:t>
      </w:r>
      <w:r w:rsidRPr="00666A80">
        <w:rPr>
          <w:rFonts w:ascii="Times New Roman" w:hAnsi="Times New Roman" w:cs="Times New Roman"/>
          <w:sz w:val="24"/>
          <w:szCs w:val="24"/>
        </w:rPr>
        <w:t xml:space="preserve">редита должны быть соблюдены Заемщиком в полном объеме. Заемщик не вправе требовать от Банка предоставления </w:t>
      </w:r>
      <w:r w:rsidR="00DF5FA4" w:rsidRPr="00666A80">
        <w:rPr>
          <w:rFonts w:ascii="Times New Roman" w:hAnsi="Times New Roman" w:cs="Times New Roman"/>
          <w:sz w:val="24"/>
          <w:szCs w:val="24"/>
        </w:rPr>
        <w:t>К</w:t>
      </w:r>
      <w:r w:rsidRPr="00666A80">
        <w:rPr>
          <w:rFonts w:ascii="Times New Roman" w:hAnsi="Times New Roman" w:cs="Times New Roman"/>
          <w:sz w:val="24"/>
          <w:szCs w:val="24"/>
        </w:rPr>
        <w:t>редита при несоблюдении или ненадлежащем соблюдении условий, предусмотренных в Договоре.</w:t>
      </w:r>
    </w:p>
    <w:p w14:paraId="5B37A860" w14:textId="028C6915" w:rsidR="0093166B" w:rsidRPr="00666A80" w:rsidRDefault="0093166B" w:rsidP="00666A80">
      <w:pPr>
        <w:numPr>
          <w:ilvl w:val="1"/>
          <w:numId w:val="2"/>
        </w:numPr>
        <w:tabs>
          <w:tab w:val="left" w:pos="0"/>
        </w:tabs>
        <w:spacing w:after="0" w:line="240" w:lineRule="auto"/>
        <w:ind w:left="0" w:firstLine="709"/>
        <w:contextualSpacing/>
        <w:jc w:val="both"/>
        <w:rPr>
          <w:rFonts w:ascii="Times New Roman" w:hAnsi="Times New Roman" w:cs="Times New Roman"/>
          <w:sz w:val="24"/>
          <w:szCs w:val="24"/>
        </w:rPr>
      </w:pPr>
      <w:r w:rsidRPr="00666A80">
        <w:rPr>
          <w:rFonts w:ascii="Times New Roman" w:hAnsi="Times New Roman" w:cs="Times New Roman"/>
          <w:sz w:val="24"/>
          <w:szCs w:val="24"/>
        </w:rPr>
        <w:t>Заемщик проинформирован о следующем</w:t>
      </w:r>
      <w:r w:rsidR="00B17953" w:rsidRPr="00666A80">
        <w:rPr>
          <w:rFonts w:ascii="Times New Roman" w:hAnsi="Times New Roman" w:cs="Times New Roman"/>
          <w:sz w:val="24"/>
          <w:szCs w:val="24"/>
        </w:rPr>
        <w:t>: е</w:t>
      </w:r>
      <w:r w:rsidRPr="00666A80">
        <w:rPr>
          <w:rFonts w:ascii="Times New Roman" w:hAnsi="Times New Roman" w:cs="Times New Roman"/>
          <w:sz w:val="24"/>
          <w:szCs w:val="24"/>
        </w:rPr>
        <w:t>сли в течение одного года общий размер платежей по всем имеющимся у Заемщика на дату обращения к Кредитору о предоставлении потребительского Кредита обязательствам по Кредитным договорам, включая платежи по предоставляемому потребительскому Кредиту, будет превышать пятьдесят процентов годового дохода Заемщика, для Заемщика существует риск неисполнения им обязательств по договору потребительского Кредита и применения к нему штрафных санкций.</w:t>
      </w:r>
    </w:p>
    <w:p w14:paraId="576043F5" w14:textId="77777777" w:rsidR="00AC7399" w:rsidRPr="00666A80" w:rsidRDefault="00AC7399" w:rsidP="00666A80">
      <w:pPr>
        <w:tabs>
          <w:tab w:val="left" w:pos="0"/>
        </w:tabs>
        <w:spacing w:after="0" w:line="240" w:lineRule="auto"/>
        <w:ind w:left="709"/>
        <w:contextualSpacing/>
        <w:jc w:val="both"/>
        <w:rPr>
          <w:sz w:val="24"/>
          <w:szCs w:val="24"/>
        </w:rPr>
      </w:pPr>
    </w:p>
    <w:p w14:paraId="01497342" w14:textId="30DFBFCA" w:rsidR="005E75E9" w:rsidRPr="00666A80" w:rsidRDefault="005C5A20" w:rsidP="00666A80">
      <w:pPr>
        <w:pStyle w:val="a3"/>
        <w:numPr>
          <w:ilvl w:val="0"/>
          <w:numId w:val="2"/>
        </w:numPr>
        <w:ind w:left="0" w:firstLine="709"/>
        <w:contextualSpacing/>
        <w:jc w:val="center"/>
        <w:rPr>
          <w:rStyle w:val="a9"/>
          <w:rFonts w:ascii="Times New Roman" w:eastAsiaTheme="minorHAnsi" w:hAnsi="Times New Roman" w:cs="Times New Roman"/>
          <w:sz w:val="24"/>
          <w:szCs w:val="24"/>
        </w:rPr>
      </w:pPr>
      <w:bookmarkStart w:id="8" w:name="_Toc91670720"/>
      <w:r w:rsidRPr="00666A80">
        <w:rPr>
          <w:rStyle w:val="a9"/>
          <w:rFonts w:ascii="Times New Roman" w:eastAsiaTheme="minorHAnsi" w:hAnsi="Times New Roman" w:cs="Times New Roman"/>
          <w:sz w:val="24"/>
          <w:szCs w:val="24"/>
        </w:rPr>
        <w:t>ПОРЯДОК ЗАКЛЮЧЕНИЯ КРЕДИТНОГО ДОГОВОРА</w:t>
      </w:r>
      <w:bookmarkEnd w:id="8"/>
      <w:r w:rsidRPr="00666A80">
        <w:rPr>
          <w:rStyle w:val="a9"/>
          <w:rFonts w:ascii="Times New Roman" w:eastAsiaTheme="minorHAnsi" w:hAnsi="Times New Roman" w:cs="Times New Roman"/>
          <w:sz w:val="24"/>
          <w:szCs w:val="24"/>
        </w:rPr>
        <w:t xml:space="preserve"> </w:t>
      </w:r>
    </w:p>
    <w:p w14:paraId="3FB7DB2A" w14:textId="6EFB835E" w:rsidR="002C4964" w:rsidRPr="00666A80" w:rsidRDefault="002C4964" w:rsidP="00666A80">
      <w:pPr>
        <w:numPr>
          <w:ilvl w:val="1"/>
          <w:numId w:val="2"/>
        </w:numPr>
        <w:tabs>
          <w:tab w:val="left" w:pos="0"/>
        </w:tabs>
        <w:spacing w:after="0" w:line="240" w:lineRule="auto"/>
        <w:ind w:left="0" w:firstLine="709"/>
        <w:contextualSpacing/>
        <w:jc w:val="both"/>
        <w:rPr>
          <w:rFonts w:ascii="Times New Roman" w:hAnsi="Times New Roman" w:cs="Times New Roman"/>
          <w:sz w:val="24"/>
          <w:szCs w:val="24"/>
        </w:rPr>
      </w:pPr>
      <w:r w:rsidRPr="00666A80">
        <w:rPr>
          <w:rFonts w:ascii="Times New Roman" w:hAnsi="Times New Roman" w:cs="Times New Roman"/>
          <w:sz w:val="24"/>
          <w:szCs w:val="24"/>
        </w:rPr>
        <w:t xml:space="preserve">Кредитный договор состоит из настоящих Общих условий и Индивидуальных условий и заключается путем подписания согласованных </w:t>
      </w:r>
      <w:r w:rsidR="004E6045" w:rsidRPr="00666A80">
        <w:rPr>
          <w:rFonts w:ascii="Times New Roman" w:hAnsi="Times New Roman" w:cs="Times New Roman"/>
          <w:sz w:val="24"/>
          <w:szCs w:val="24"/>
        </w:rPr>
        <w:t>С</w:t>
      </w:r>
      <w:r w:rsidRPr="00666A80">
        <w:rPr>
          <w:rFonts w:ascii="Times New Roman" w:hAnsi="Times New Roman" w:cs="Times New Roman"/>
          <w:sz w:val="24"/>
          <w:szCs w:val="24"/>
        </w:rPr>
        <w:t>торонами Индивидуальных условий.</w:t>
      </w:r>
    </w:p>
    <w:p w14:paraId="0B5FB539" w14:textId="12CD8047" w:rsidR="004E7AAC" w:rsidRPr="00666A80" w:rsidRDefault="004E7AAC" w:rsidP="00666A80">
      <w:pPr>
        <w:numPr>
          <w:ilvl w:val="1"/>
          <w:numId w:val="2"/>
        </w:numPr>
        <w:tabs>
          <w:tab w:val="left" w:pos="0"/>
        </w:tabs>
        <w:spacing w:after="0" w:line="240" w:lineRule="auto"/>
        <w:ind w:left="0" w:firstLine="709"/>
        <w:contextualSpacing/>
        <w:jc w:val="both"/>
        <w:rPr>
          <w:rFonts w:ascii="Times New Roman" w:hAnsi="Times New Roman" w:cs="Times New Roman"/>
          <w:sz w:val="24"/>
          <w:szCs w:val="24"/>
        </w:rPr>
      </w:pPr>
      <w:r w:rsidRPr="00666A80">
        <w:rPr>
          <w:rFonts w:ascii="Times New Roman" w:hAnsi="Times New Roman" w:cs="Times New Roman"/>
          <w:sz w:val="24"/>
          <w:szCs w:val="24"/>
        </w:rPr>
        <w:lastRenderedPageBreak/>
        <w:t xml:space="preserve">Общие условия являются </w:t>
      </w:r>
      <w:r w:rsidR="006D2418" w:rsidRPr="00666A80">
        <w:rPr>
          <w:rFonts w:ascii="Times New Roman" w:hAnsi="Times New Roman" w:cs="Times New Roman"/>
          <w:sz w:val="24"/>
          <w:szCs w:val="24"/>
        </w:rPr>
        <w:t xml:space="preserve">составной, </w:t>
      </w:r>
      <w:r w:rsidRPr="00666A80">
        <w:rPr>
          <w:rFonts w:ascii="Times New Roman" w:hAnsi="Times New Roman" w:cs="Times New Roman"/>
          <w:sz w:val="24"/>
          <w:szCs w:val="24"/>
        </w:rPr>
        <w:t>неотъемлемой частью Кредитного договора, со</w:t>
      </w:r>
      <w:r w:rsidR="00607E0A">
        <w:rPr>
          <w:rFonts w:ascii="Times New Roman" w:hAnsi="Times New Roman" w:cs="Times New Roman"/>
          <w:sz w:val="24"/>
          <w:szCs w:val="24"/>
        </w:rPr>
        <w:t>д</w:t>
      </w:r>
      <w:r w:rsidRPr="00666A80">
        <w:rPr>
          <w:rFonts w:ascii="Times New Roman" w:hAnsi="Times New Roman" w:cs="Times New Roman"/>
          <w:sz w:val="24"/>
          <w:szCs w:val="24"/>
        </w:rPr>
        <w:t xml:space="preserve">ержат общие параметры кредитования, общие требования к Заемщику и обеспечению, а также иную информацию, необходимую и достаточную для надлежащего исполнения Заемщиком обязательств по Кредитному договору. </w:t>
      </w:r>
    </w:p>
    <w:p w14:paraId="71B812D0" w14:textId="03606566" w:rsidR="004E7AAC" w:rsidRPr="00666A80" w:rsidRDefault="004E7AAC" w:rsidP="00666A80">
      <w:pPr>
        <w:numPr>
          <w:ilvl w:val="1"/>
          <w:numId w:val="2"/>
        </w:numPr>
        <w:tabs>
          <w:tab w:val="left" w:pos="0"/>
        </w:tabs>
        <w:spacing w:after="0" w:line="240" w:lineRule="auto"/>
        <w:ind w:left="0" w:firstLine="709"/>
        <w:contextualSpacing/>
        <w:jc w:val="both"/>
        <w:rPr>
          <w:rFonts w:ascii="Times New Roman" w:hAnsi="Times New Roman" w:cs="Times New Roman"/>
          <w:sz w:val="24"/>
          <w:szCs w:val="24"/>
        </w:rPr>
      </w:pPr>
      <w:r w:rsidRPr="00666A80">
        <w:rPr>
          <w:rFonts w:ascii="Times New Roman" w:hAnsi="Times New Roman" w:cs="Times New Roman"/>
          <w:sz w:val="24"/>
          <w:szCs w:val="24"/>
        </w:rPr>
        <w:t xml:space="preserve">Индивидуальные условия являются составной, неотъемлемой частью Кредитного договора, </w:t>
      </w:r>
      <w:r w:rsidR="00E37C53" w:rsidRPr="00666A80">
        <w:rPr>
          <w:rFonts w:ascii="Times New Roman" w:hAnsi="Times New Roman" w:cs="Times New Roman"/>
          <w:sz w:val="24"/>
          <w:szCs w:val="24"/>
        </w:rPr>
        <w:t>отражаются в виде таблицы, по форме установленной согласно Указанию Центрального Банка Российской Федерации от 23.04.2014 г. №3240-У «О табличной форме индивидуальных условий договора потребительского кредита (займа)</w:t>
      </w:r>
      <w:r w:rsidR="002964BB">
        <w:rPr>
          <w:rFonts w:ascii="Times New Roman" w:hAnsi="Times New Roman" w:cs="Times New Roman"/>
          <w:sz w:val="24"/>
          <w:szCs w:val="24"/>
        </w:rPr>
        <w:t>»</w:t>
      </w:r>
      <w:r w:rsidRPr="00666A80">
        <w:rPr>
          <w:rFonts w:ascii="Times New Roman" w:hAnsi="Times New Roman" w:cs="Times New Roman"/>
          <w:sz w:val="24"/>
          <w:szCs w:val="24"/>
        </w:rPr>
        <w:t xml:space="preserve">. Индивидуальные условия содержат индивидуальные параметры кредитования для каждого конкретного Заемщика, согласованные между </w:t>
      </w:r>
      <w:r w:rsidR="00E37C53" w:rsidRPr="00666A80">
        <w:rPr>
          <w:rFonts w:ascii="Times New Roman" w:hAnsi="Times New Roman" w:cs="Times New Roman"/>
          <w:sz w:val="24"/>
          <w:szCs w:val="24"/>
        </w:rPr>
        <w:t>Кредитором</w:t>
      </w:r>
      <w:r w:rsidRPr="00666A80">
        <w:rPr>
          <w:rFonts w:ascii="Times New Roman" w:hAnsi="Times New Roman" w:cs="Times New Roman"/>
          <w:sz w:val="24"/>
          <w:szCs w:val="24"/>
        </w:rPr>
        <w:t xml:space="preserve"> и Заемщиком. </w:t>
      </w:r>
    </w:p>
    <w:p w14:paraId="3DB69DDD" w14:textId="661AA11D" w:rsidR="005E75E9" w:rsidRPr="00666A80" w:rsidRDefault="00CF3E70" w:rsidP="00666A80">
      <w:pPr>
        <w:numPr>
          <w:ilvl w:val="1"/>
          <w:numId w:val="2"/>
        </w:numPr>
        <w:tabs>
          <w:tab w:val="left" w:pos="0"/>
        </w:tabs>
        <w:spacing w:after="0" w:line="240" w:lineRule="auto"/>
        <w:ind w:left="0" w:firstLine="709"/>
        <w:contextualSpacing/>
        <w:jc w:val="both"/>
        <w:rPr>
          <w:rFonts w:ascii="Times New Roman" w:hAnsi="Times New Roman" w:cs="Times New Roman"/>
          <w:sz w:val="24"/>
          <w:szCs w:val="24"/>
        </w:rPr>
      </w:pPr>
      <w:r w:rsidRPr="00666A80">
        <w:rPr>
          <w:rFonts w:ascii="Times New Roman" w:hAnsi="Times New Roman" w:cs="Times New Roman"/>
          <w:sz w:val="24"/>
          <w:szCs w:val="24"/>
        </w:rPr>
        <w:t xml:space="preserve">Заемщик может оформить Кредит в подразделении Банка или в ДБО. При оформлении Кредита в подразделении Банка Индивидуальные условия на бумажном носителе Заемщик подписывает собственноручно в присутствии уполномоченного сотрудника Банка. При оформлении Кредита в ДБО Индивидуальные условия в электронном виде Заемщик подписывает простой электронной подписью. Подтверждением факта подписания Заемщиком Индивидуальных условий простой электронной подписью является ввод </w:t>
      </w:r>
      <w:r w:rsidR="00A07A51">
        <w:rPr>
          <w:rFonts w:ascii="Times New Roman" w:hAnsi="Times New Roman" w:cs="Times New Roman"/>
          <w:sz w:val="24"/>
          <w:szCs w:val="24"/>
        </w:rPr>
        <w:t xml:space="preserve">одноразового пароля. </w:t>
      </w:r>
      <w:r w:rsidR="005C3FAE" w:rsidRPr="00666A80">
        <w:rPr>
          <w:rFonts w:ascii="Times New Roman" w:hAnsi="Times New Roman" w:cs="Times New Roman"/>
          <w:sz w:val="24"/>
          <w:szCs w:val="24"/>
        </w:rPr>
        <w:t>Индивидуальные условия</w:t>
      </w:r>
      <w:r w:rsidR="00A83C09" w:rsidRPr="00666A80">
        <w:rPr>
          <w:rFonts w:ascii="Times New Roman" w:hAnsi="Times New Roman" w:cs="Times New Roman"/>
          <w:sz w:val="24"/>
          <w:szCs w:val="24"/>
        </w:rPr>
        <w:t xml:space="preserve"> в электронном виде</w:t>
      </w:r>
      <w:r w:rsidR="004F66D6" w:rsidRPr="00666A80">
        <w:rPr>
          <w:rFonts w:ascii="Times New Roman" w:hAnsi="Times New Roman" w:cs="Times New Roman"/>
          <w:sz w:val="24"/>
          <w:szCs w:val="24"/>
        </w:rPr>
        <w:t>,</w:t>
      </w:r>
      <w:r w:rsidR="005C3FAE" w:rsidRPr="00666A80">
        <w:rPr>
          <w:rFonts w:ascii="Times New Roman" w:hAnsi="Times New Roman" w:cs="Times New Roman"/>
          <w:sz w:val="24"/>
          <w:szCs w:val="24"/>
        </w:rPr>
        <w:t xml:space="preserve"> </w:t>
      </w:r>
      <w:r w:rsidR="00A83C09" w:rsidRPr="00666A80">
        <w:rPr>
          <w:rFonts w:ascii="Times New Roman" w:hAnsi="Times New Roman" w:cs="Times New Roman"/>
          <w:sz w:val="24"/>
          <w:szCs w:val="24"/>
        </w:rPr>
        <w:t>подписанные простой электронной подписью</w:t>
      </w:r>
      <w:r w:rsidR="004F66D6" w:rsidRPr="00666A80">
        <w:rPr>
          <w:rFonts w:ascii="Times New Roman" w:hAnsi="Times New Roman" w:cs="Times New Roman"/>
          <w:sz w:val="24"/>
          <w:szCs w:val="24"/>
        </w:rPr>
        <w:t>,</w:t>
      </w:r>
      <w:r w:rsidR="005C3FAE" w:rsidRPr="00666A80">
        <w:rPr>
          <w:rFonts w:ascii="Times New Roman" w:hAnsi="Times New Roman" w:cs="Times New Roman"/>
          <w:sz w:val="24"/>
          <w:szCs w:val="24"/>
        </w:rPr>
        <w:t xml:space="preserve"> признаются равнозначными Индивидуальным условиям на бумажном носителе, подписанным Заемщиком собственноручно. </w:t>
      </w:r>
      <w:r w:rsidR="004E1DA2" w:rsidRPr="00666A80">
        <w:rPr>
          <w:rFonts w:ascii="Times New Roman" w:hAnsi="Times New Roman" w:cs="Times New Roman"/>
          <w:sz w:val="24"/>
          <w:szCs w:val="24"/>
        </w:rPr>
        <w:t>Перед подписанием Индивидуальных условий Заемщик должен ознакомиться с настоящими Общими условиями в полном объеме</w:t>
      </w:r>
      <w:r w:rsidR="00A377AB" w:rsidRPr="00666A80">
        <w:rPr>
          <w:rFonts w:ascii="Times New Roman" w:hAnsi="Times New Roman" w:cs="Times New Roman"/>
          <w:sz w:val="24"/>
          <w:szCs w:val="24"/>
        </w:rPr>
        <w:t>.</w:t>
      </w:r>
      <w:r w:rsidR="00924D0D" w:rsidRPr="00666A80">
        <w:rPr>
          <w:rFonts w:ascii="Times New Roman" w:hAnsi="Times New Roman" w:cs="Times New Roman"/>
          <w:sz w:val="24"/>
          <w:szCs w:val="24"/>
        </w:rPr>
        <w:t xml:space="preserve"> Подписывая </w:t>
      </w:r>
      <w:r w:rsidR="005427D8" w:rsidRPr="00666A80">
        <w:rPr>
          <w:rFonts w:ascii="Times New Roman" w:hAnsi="Times New Roman" w:cs="Times New Roman"/>
          <w:sz w:val="24"/>
          <w:szCs w:val="24"/>
        </w:rPr>
        <w:t>И</w:t>
      </w:r>
      <w:r w:rsidR="00924D0D" w:rsidRPr="00666A80">
        <w:rPr>
          <w:rFonts w:ascii="Times New Roman" w:hAnsi="Times New Roman" w:cs="Times New Roman"/>
          <w:sz w:val="24"/>
          <w:szCs w:val="24"/>
        </w:rPr>
        <w:t>ндивидуальные</w:t>
      </w:r>
      <w:r w:rsidR="005427D8" w:rsidRPr="00666A80">
        <w:rPr>
          <w:rFonts w:ascii="Times New Roman" w:hAnsi="Times New Roman" w:cs="Times New Roman"/>
          <w:sz w:val="24"/>
          <w:szCs w:val="24"/>
        </w:rPr>
        <w:t xml:space="preserve"> условия</w:t>
      </w:r>
      <w:r w:rsidR="00E942B6" w:rsidRPr="00666A80">
        <w:rPr>
          <w:rFonts w:ascii="Times New Roman" w:hAnsi="Times New Roman" w:cs="Times New Roman"/>
          <w:sz w:val="24"/>
          <w:szCs w:val="24"/>
        </w:rPr>
        <w:t>,</w:t>
      </w:r>
      <w:r w:rsidR="00924D0D" w:rsidRPr="00666A80">
        <w:rPr>
          <w:rFonts w:ascii="Times New Roman" w:hAnsi="Times New Roman" w:cs="Times New Roman"/>
          <w:sz w:val="24"/>
          <w:szCs w:val="24"/>
        </w:rPr>
        <w:t xml:space="preserve"> Заемщик</w:t>
      </w:r>
      <w:r w:rsidR="005427D8" w:rsidRPr="00666A80">
        <w:rPr>
          <w:rFonts w:ascii="Times New Roman" w:hAnsi="Times New Roman" w:cs="Times New Roman"/>
          <w:sz w:val="24"/>
          <w:szCs w:val="24"/>
        </w:rPr>
        <w:t xml:space="preserve"> выражает безусловное согласие с</w:t>
      </w:r>
      <w:r w:rsidR="004F66D6" w:rsidRPr="00666A80">
        <w:rPr>
          <w:rFonts w:ascii="Times New Roman" w:hAnsi="Times New Roman" w:cs="Times New Roman"/>
          <w:sz w:val="24"/>
          <w:szCs w:val="24"/>
        </w:rPr>
        <w:t>о всеми пунктами</w:t>
      </w:r>
      <w:r w:rsidR="005427D8" w:rsidRPr="00666A80">
        <w:rPr>
          <w:rFonts w:ascii="Times New Roman" w:hAnsi="Times New Roman" w:cs="Times New Roman"/>
          <w:sz w:val="24"/>
          <w:szCs w:val="24"/>
        </w:rPr>
        <w:t xml:space="preserve"> настоящи</w:t>
      </w:r>
      <w:r w:rsidR="004F66D6" w:rsidRPr="00666A80">
        <w:rPr>
          <w:rFonts w:ascii="Times New Roman" w:hAnsi="Times New Roman" w:cs="Times New Roman"/>
          <w:sz w:val="24"/>
          <w:szCs w:val="24"/>
        </w:rPr>
        <w:t>х</w:t>
      </w:r>
      <w:r w:rsidR="005427D8" w:rsidRPr="00666A80">
        <w:rPr>
          <w:rFonts w:ascii="Times New Roman" w:hAnsi="Times New Roman" w:cs="Times New Roman"/>
          <w:sz w:val="24"/>
          <w:szCs w:val="24"/>
        </w:rPr>
        <w:t xml:space="preserve"> Общи</w:t>
      </w:r>
      <w:r w:rsidR="004F66D6" w:rsidRPr="00666A80">
        <w:rPr>
          <w:rFonts w:ascii="Times New Roman" w:hAnsi="Times New Roman" w:cs="Times New Roman"/>
          <w:sz w:val="24"/>
          <w:szCs w:val="24"/>
        </w:rPr>
        <w:t>х</w:t>
      </w:r>
      <w:r w:rsidR="005427D8" w:rsidRPr="00666A80">
        <w:rPr>
          <w:rFonts w:ascii="Times New Roman" w:hAnsi="Times New Roman" w:cs="Times New Roman"/>
          <w:sz w:val="24"/>
          <w:szCs w:val="24"/>
        </w:rPr>
        <w:t xml:space="preserve"> услови</w:t>
      </w:r>
      <w:r w:rsidR="004F66D6" w:rsidRPr="00666A80">
        <w:rPr>
          <w:rFonts w:ascii="Times New Roman" w:hAnsi="Times New Roman" w:cs="Times New Roman"/>
          <w:sz w:val="24"/>
          <w:szCs w:val="24"/>
        </w:rPr>
        <w:t>й</w:t>
      </w:r>
      <w:r w:rsidR="00990FEE" w:rsidRPr="00666A80">
        <w:rPr>
          <w:rFonts w:ascii="Times New Roman" w:hAnsi="Times New Roman" w:cs="Times New Roman"/>
          <w:sz w:val="24"/>
          <w:szCs w:val="24"/>
        </w:rPr>
        <w:t>.</w:t>
      </w:r>
    </w:p>
    <w:p w14:paraId="21D2FB22" w14:textId="77777777" w:rsidR="00AF5F30" w:rsidRPr="00666A80" w:rsidRDefault="00AF5F30" w:rsidP="00666A80">
      <w:pPr>
        <w:numPr>
          <w:ilvl w:val="1"/>
          <w:numId w:val="2"/>
        </w:numPr>
        <w:tabs>
          <w:tab w:val="left" w:pos="0"/>
        </w:tabs>
        <w:spacing w:after="0" w:line="240" w:lineRule="auto"/>
        <w:ind w:left="0" w:firstLine="709"/>
        <w:contextualSpacing/>
        <w:jc w:val="both"/>
        <w:rPr>
          <w:rFonts w:ascii="Times New Roman" w:hAnsi="Times New Roman" w:cs="Times New Roman"/>
          <w:sz w:val="24"/>
          <w:szCs w:val="24"/>
        </w:rPr>
      </w:pPr>
      <w:r w:rsidRPr="00666A80">
        <w:rPr>
          <w:rFonts w:ascii="Times New Roman" w:hAnsi="Times New Roman" w:cs="Times New Roman"/>
          <w:sz w:val="24"/>
          <w:szCs w:val="24"/>
        </w:rPr>
        <w:t>Заемщик, подписывая Индивидуальные условия предлагает Кредитору заключить с ним Кред</w:t>
      </w:r>
      <w:r w:rsidR="00C26171" w:rsidRPr="00666A80">
        <w:rPr>
          <w:rFonts w:ascii="Times New Roman" w:hAnsi="Times New Roman" w:cs="Times New Roman"/>
          <w:sz w:val="24"/>
          <w:szCs w:val="24"/>
        </w:rPr>
        <w:t>и</w:t>
      </w:r>
      <w:r w:rsidRPr="00666A80">
        <w:rPr>
          <w:rFonts w:ascii="Times New Roman" w:hAnsi="Times New Roman" w:cs="Times New Roman"/>
          <w:sz w:val="24"/>
          <w:szCs w:val="24"/>
        </w:rPr>
        <w:t>тный договор в соответствии с Общими условиями. Акцептом Индивидуальных условий</w:t>
      </w:r>
      <w:r w:rsidR="00920D2A" w:rsidRPr="00666A80">
        <w:rPr>
          <w:rFonts w:ascii="Times New Roman" w:hAnsi="Times New Roman" w:cs="Times New Roman"/>
          <w:sz w:val="24"/>
          <w:szCs w:val="24"/>
        </w:rPr>
        <w:t xml:space="preserve"> </w:t>
      </w:r>
      <w:r w:rsidRPr="00666A80">
        <w:rPr>
          <w:rFonts w:ascii="Times New Roman" w:hAnsi="Times New Roman" w:cs="Times New Roman"/>
          <w:sz w:val="24"/>
          <w:szCs w:val="24"/>
        </w:rPr>
        <w:t>Кредитором являе</w:t>
      </w:r>
      <w:r w:rsidR="00C26171" w:rsidRPr="00666A80">
        <w:rPr>
          <w:rFonts w:ascii="Times New Roman" w:hAnsi="Times New Roman" w:cs="Times New Roman"/>
          <w:sz w:val="24"/>
          <w:szCs w:val="24"/>
        </w:rPr>
        <w:t>т</w:t>
      </w:r>
      <w:r w:rsidRPr="00666A80">
        <w:rPr>
          <w:rFonts w:ascii="Times New Roman" w:hAnsi="Times New Roman" w:cs="Times New Roman"/>
          <w:sz w:val="24"/>
          <w:szCs w:val="24"/>
        </w:rPr>
        <w:t xml:space="preserve">ся зачисление суммы Кредита на Счет Заемщика. </w:t>
      </w:r>
      <w:r w:rsidR="00C74533" w:rsidRPr="00666A80">
        <w:rPr>
          <w:rFonts w:ascii="Times New Roman" w:hAnsi="Times New Roman" w:cs="Times New Roman"/>
          <w:sz w:val="24"/>
          <w:szCs w:val="24"/>
        </w:rPr>
        <w:t xml:space="preserve"> </w:t>
      </w:r>
    </w:p>
    <w:p w14:paraId="35F904A5" w14:textId="77777777" w:rsidR="00F24FD4" w:rsidRPr="00666A80" w:rsidRDefault="00C92F7C" w:rsidP="00666A80">
      <w:pPr>
        <w:numPr>
          <w:ilvl w:val="1"/>
          <w:numId w:val="2"/>
        </w:numPr>
        <w:tabs>
          <w:tab w:val="left" w:pos="0"/>
        </w:tabs>
        <w:spacing w:after="0" w:line="240" w:lineRule="auto"/>
        <w:ind w:left="0" w:firstLine="709"/>
        <w:contextualSpacing/>
        <w:jc w:val="both"/>
        <w:rPr>
          <w:rFonts w:ascii="Times New Roman" w:hAnsi="Times New Roman" w:cs="Times New Roman"/>
          <w:sz w:val="24"/>
          <w:szCs w:val="24"/>
        </w:rPr>
      </w:pPr>
      <w:r w:rsidRPr="00666A80">
        <w:rPr>
          <w:rFonts w:ascii="Times New Roman" w:hAnsi="Times New Roman" w:cs="Times New Roman"/>
          <w:sz w:val="24"/>
          <w:szCs w:val="24"/>
        </w:rPr>
        <w:t xml:space="preserve">Кредитор доводит до сведения Заемщика размер Полной стоимости </w:t>
      </w:r>
      <w:r w:rsidR="002F450E" w:rsidRPr="00666A80">
        <w:rPr>
          <w:rFonts w:ascii="Times New Roman" w:hAnsi="Times New Roman" w:cs="Times New Roman"/>
          <w:sz w:val="24"/>
          <w:szCs w:val="24"/>
        </w:rPr>
        <w:t xml:space="preserve">потребительского </w:t>
      </w:r>
      <w:r w:rsidRPr="00666A80">
        <w:rPr>
          <w:rFonts w:ascii="Times New Roman" w:hAnsi="Times New Roman" w:cs="Times New Roman"/>
          <w:sz w:val="24"/>
          <w:szCs w:val="24"/>
        </w:rPr>
        <w:t xml:space="preserve">кредита. Расчет Полной стоимости </w:t>
      </w:r>
      <w:r w:rsidR="002F450E" w:rsidRPr="00666A80">
        <w:rPr>
          <w:rFonts w:ascii="Times New Roman" w:hAnsi="Times New Roman" w:cs="Times New Roman"/>
          <w:sz w:val="24"/>
          <w:szCs w:val="24"/>
        </w:rPr>
        <w:t xml:space="preserve">потребительского </w:t>
      </w:r>
      <w:r w:rsidRPr="00666A80">
        <w:rPr>
          <w:rFonts w:ascii="Times New Roman" w:hAnsi="Times New Roman" w:cs="Times New Roman"/>
          <w:sz w:val="24"/>
          <w:szCs w:val="24"/>
        </w:rPr>
        <w:t>кредита осуществляется по формуле и с учетом требований, предусмотренных Федеральным законом Российской Федерации от 21.12.2013 № 353-ФЗ «О потребительском кредите (займе)».</w:t>
      </w:r>
      <w:r w:rsidR="00F24FD4" w:rsidRPr="00666A80">
        <w:rPr>
          <w:rFonts w:ascii="Times New Roman" w:hAnsi="Times New Roman" w:cs="Times New Roman"/>
          <w:sz w:val="24"/>
          <w:szCs w:val="24"/>
        </w:rPr>
        <w:t xml:space="preserve"> Значение ПСК в процентах годовых и в денежном выражении указывается в Индивидуальных условиях в квадратных рамках в правом верхнем углу первой страницы. </w:t>
      </w:r>
    </w:p>
    <w:p w14:paraId="2D33F7BF" w14:textId="77777777" w:rsidR="00C92F7C" w:rsidRPr="00666A80" w:rsidRDefault="00C92F7C" w:rsidP="00666A80">
      <w:pPr>
        <w:numPr>
          <w:ilvl w:val="1"/>
          <w:numId w:val="2"/>
        </w:numPr>
        <w:tabs>
          <w:tab w:val="left" w:pos="0"/>
        </w:tabs>
        <w:spacing w:after="0" w:line="240" w:lineRule="auto"/>
        <w:ind w:left="0" w:firstLine="709"/>
        <w:contextualSpacing/>
        <w:jc w:val="both"/>
        <w:rPr>
          <w:rFonts w:ascii="Times New Roman" w:hAnsi="Times New Roman" w:cs="Times New Roman"/>
          <w:sz w:val="24"/>
          <w:szCs w:val="24"/>
        </w:rPr>
      </w:pPr>
      <w:r w:rsidRPr="00666A80">
        <w:rPr>
          <w:rFonts w:ascii="Times New Roman" w:hAnsi="Times New Roman" w:cs="Times New Roman"/>
          <w:sz w:val="24"/>
          <w:szCs w:val="24"/>
        </w:rPr>
        <w:t>Платежи Заемщика, величина и/или сроки уплаты которых зависят от решения Заемщика и/или варианта его(их) поведения (неустойка) не включены в расчет Полной стоимости</w:t>
      </w:r>
      <w:r w:rsidR="002F450E" w:rsidRPr="00666A80">
        <w:rPr>
          <w:rFonts w:ascii="Times New Roman" w:hAnsi="Times New Roman" w:cs="Times New Roman"/>
          <w:sz w:val="24"/>
          <w:szCs w:val="24"/>
        </w:rPr>
        <w:t xml:space="preserve"> потребительского</w:t>
      </w:r>
      <w:r w:rsidRPr="00666A80">
        <w:rPr>
          <w:rFonts w:ascii="Times New Roman" w:hAnsi="Times New Roman" w:cs="Times New Roman"/>
          <w:sz w:val="24"/>
          <w:szCs w:val="24"/>
        </w:rPr>
        <w:t xml:space="preserve"> кредита.</w:t>
      </w:r>
    </w:p>
    <w:p w14:paraId="3DB43101" w14:textId="77777777" w:rsidR="00281C69" w:rsidRPr="00666A80" w:rsidRDefault="00281C69" w:rsidP="00666A80">
      <w:pPr>
        <w:numPr>
          <w:ilvl w:val="1"/>
          <w:numId w:val="2"/>
        </w:numPr>
        <w:tabs>
          <w:tab w:val="left" w:pos="0"/>
        </w:tabs>
        <w:spacing w:after="0" w:line="240" w:lineRule="auto"/>
        <w:ind w:left="0" w:firstLine="709"/>
        <w:contextualSpacing/>
        <w:jc w:val="both"/>
        <w:rPr>
          <w:rFonts w:ascii="Times New Roman" w:hAnsi="Times New Roman" w:cs="Times New Roman"/>
          <w:sz w:val="24"/>
          <w:szCs w:val="24"/>
        </w:rPr>
      </w:pPr>
      <w:r w:rsidRPr="00666A80">
        <w:rPr>
          <w:rFonts w:ascii="Times New Roman" w:hAnsi="Times New Roman" w:cs="Times New Roman"/>
          <w:sz w:val="24"/>
          <w:szCs w:val="24"/>
        </w:rPr>
        <w:t xml:space="preserve">При заключении </w:t>
      </w:r>
      <w:r w:rsidR="00B6251C" w:rsidRPr="00666A80">
        <w:rPr>
          <w:rFonts w:ascii="Times New Roman" w:hAnsi="Times New Roman" w:cs="Times New Roman"/>
          <w:sz w:val="24"/>
          <w:szCs w:val="24"/>
        </w:rPr>
        <w:t>Кредитного договора</w:t>
      </w:r>
      <w:r w:rsidRPr="00666A80">
        <w:rPr>
          <w:rFonts w:ascii="Times New Roman" w:hAnsi="Times New Roman" w:cs="Times New Roman"/>
          <w:sz w:val="24"/>
          <w:szCs w:val="24"/>
        </w:rPr>
        <w:t xml:space="preserve"> Банк предоставляет Заемщику информацию о суммах и датах </w:t>
      </w:r>
      <w:r w:rsidR="002F450E" w:rsidRPr="00666A80">
        <w:rPr>
          <w:rFonts w:ascii="Times New Roman" w:hAnsi="Times New Roman" w:cs="Times New Roman"/>
          <w:sz w:val="24"/>
          <w:szCs w:val="24"/>
        </w:rPr>
        <w:t xml:space="preserve">Ежемесячных </w:t>
      </w:r>
      <w:r w:rsidRPr="00666A80">
        <w:rPr>
          <w:rFonts w:ascii="Times New Roman" w:hAnsi="Times New Roman" w:cs="Times New Roman"/>
          <w:sz w:val="24"/>
          <w:szCs w:val="24"/>
        </w:rPr>
        <w:t xml:space="preserve">платежей Заемщика по </w:t>
      </w:r>
      <w:r w:rsidR="00B6251C" w:rsidRPr="00666A80">
        <w:rPr>
          <w:rFonts w:ascii="Times New Roman" w:hAnsi="Times New Roman" w:cs="Times New Roman"/>
          <w:sz w:val="24"/>
          <w:szCs w:val="24"/>
        </w:rPr>
        <w:t>Кредитному д</w:t>
      </w:r>
      <w:r w:rsidRPr="00666A80">
        <w:rPr>
          <w:rFonts w:ascii="Times New Roman" w:hAnsi="Times New Roman" w:cs="Times New Roman"/>
          <w:sz w:val="24"/>
          <w:szCs w:val="24"/>
        </w:rPr>
        <w:t xml:space="preserve">оговору с указанием отдельно сумм, направляемых на погашение основного долга по Кредиту, и сумм, направляемых на погашение процентов, а также общей суммы выплат </w:t>
      </w:r>
      <w:r w:rsidR="00E536DA" w:rsidRPr="00666A80">
        <w:rPr>
          <w:rFonts w:ascii="Times New Roman" w:hAnsi="Times New Roman" w:cs="Times New Roman"/>
          <w:sz w:val="24"/>
          <w:szCs w:val="24"/>
        </w:rPr>
        <w:t>З</w:t>
      </w:r>
      <w:r w:rsidRPr="00666A80">
        <w:rPr>
          <w:rFonts w:ascii="Times New Roman" w:hAnsi="Times New Roman" w:cs="Times New Roman"/>
          <w:sz w:val="24"/>
          <w:szCs w:val="24"/>
        </w:rPr>
        <w:t xml:space="preserve">аемщика в течение срока действия </w:t>
      </w:r>
      <w:r w:rsidR="00E536DA" w:rsidRPr="00666A80">
        <w:rPr>
          <w:rFonts w:ascii="Times New Roman" w:hAnsi="Times New Roman" w:cs="Times New Roman"/>
          <w:sz w:val="24"/>
          <w:szCs w:val="24"/>
        </w:rPr>
        <w:t>Кредитного д</w:t>
      </w:r>
      <w:r w:rsidRPr="00666A80">
        <w:rPr>
          <w:rFonts w:ascii="Times New Roman" w:hAnsi="Times New Roman" w:cs="Times New Roman"/>
          <w:sz w:val="24"/>
          <w:szCs w:val="24"/>
        </w:rPr>
        <w:t xml:space="preserve">оговора, определенной исходя из условий </w:t>
      </w:r>
      <w:r w:rsidR="00B6251C" w:rsidRPr="00666A80">
        <w:rPr>
          <w:rFonts w:ascii="Times New Roman" w:hAnsi="Times New Roman" w:cs="Times New Roman"/>
          <w:sz w:val="24"/>
          <w:szCs w:val="24"/>
        </w:rPr>
        <w:t>Кредитного д</w:t>
      </w:r>
      <w:r w:rsidRPr="00666A80">
        <w:rPr>
          <w:rFonts w:ascii="Times New Roman" w:hAnsi="Times New Roman" w:cs="Times New Roman"/>
          <w:sz w:val="24"/>
          <w:szCs w:val="24"/>
        </w:rPr>
        <w:t xml:space="preserve">оговора, действующих на дату заключения </w:t>
      </w:r>
      <w:r w:rsidR="00B6251C" w:rsidRPr="00666A80">
        <w:rPr>
          <w:rFonts w:ascii="Times New Roman" w:hAnsi="Times New Roman" w:cs="Times New Roman"/>
          <w:sz w:val="24"/>
          <w:szCs w:val="24"/>
        </w:rPr>
        <w:t>Кредитного д</w:t>
      </w:r>
      <w:r w:rsidRPr="00666A80">
        <w:rPr>
          <w:rFonts w:ascii="Times New Roman" w:hAnsi="Times New Roman" w:cs="Times New Roman"/>
          <w:sz w:val="24"/>
          <w:szCs w:val="24"/>
        </w:rPr>
        <w:t>оговора (далее - График платежей).</w:t>
      </w:r>
    </w:p>
    <w:p w14:paraId="44C8CC4E" w14:textId="26A3BE5D" w:rsidR="00281C69" w:rsidRPr="00666A80" w:rsidRDefault="00281C69" w:rsidP="00666A80">
      <w:pPr>
        <w:numPr>
          <w:ilvl w:val="1"/>
          <w:numId w:val="2"/>
        </w:numPr>
        <w:tabs>
          <w:tab w:val="left" w:pos="0"/>
        </w:tabs>
        <w:spacing w:after="0" w:line="240" w:lineRule="auto"/>
        <w:ind w:left="0" w:firstLine="709"/>
        <w:contextualSpacing/>
        <w:jc w:val="both"/>
        <w:rPr>
          <w:rFonts w:ascii="Times New Roman" w:hAnsi="Times New Roman" w:cs="Times New Roman"/>
          <w:sz w:val="24"/>
          <w:szCs w:val="24"/>
        </w:rPr>
      </w:pPr>
      <w:r w:rsidRPr="00666A80">
        <w:rPr>
          <w:rFonts w:ascii="Times New Roman" w:hAnsi="Times New Roman" w:cs="Times New Roman"/>
          <w:sz w:val="24"/>
          <w:szCs w:val="24"/>
        </w:rPr>
        <w:t xml:space="preserve">При изменении размера предстоящих </w:t>
      </w:r>
      <w:r w:rsidR="00E536DA" w:rsidRPr="00666A80">
        <w:rPr>
          <w:rFonts w:ascii="Times New Roman" w:hAnsi="Times New Roman" w:cs="Times New Roman"/>
          <w:sz w:val="24"/>
          <w:szCs w:val="24"/>
        </w:rPr>
        <w:t xml:space="preserve">Ежемесячных </w:t>
      </w:r>
      <w:r w:rsidRPr="00666A80">
        <w:rPr>
          <w:rFonts w:ascii="Times New Roman" w:hAnsi="Times New Roman" w:cs="Times New Roman"/>
          <w:sz w:val="24"/>
          <w:szCs w:val="24"/>
        </w:rPr>
        <w:t xml:space="preserve">платежей по </w:t>
      </w:r>
      <w:r w:rsidR="00E536DA" w:rsidRPr="00666A80">
        <w:rPr>
          <w:rFonts w:ascii="Times New Roman" w:hAnsi="Times New Roman" w:cs="Times New Roman"/>
          <w:sz w:val="24"/>
          <w:szCs w:val="24"/>
        </w:rPr>
        <w:t>Кредитному д</w:t>
      </w:r>
      <w:r w:rsidRPr="00666A80">
        <w:rPr>
          <w:rFonts w:ascii="Times New Roman" w:hAnsi="Times New Roman" w:cs="Times New Roman"/>
          <w:sz w:val="24"/>
          <w:szCs w:val="24"/>
        </w:rPr>
        <w:t xml:space="preserve">оговору Банк </w:t>
      </w:r>
      <w:r w:rsidR="003E11E4" w:rsidRPr="00666A80">
        <w:rPr>
          <w:rFonts w:ascii="Times New Roman" w:hAnsi="Times New Roman" w:cs="Times New Roman"/>
          <w:sz w:val="24"/>
          <w:szCs w:val="24"/>
        </w:rPr>
        <w:t>предоставляет</w:t>
      </w:r>
      <w:r w:rsidRPr="00666A80">
        <w:rPr>
          <w:rFonts w:ascii="Times New Roman" w:hAnsi="Times New Roman" w:cs="Times New Roman"/>
          <w:sz w:val="24"/>
          <w:szCs w:val="24"/>
        </w:rPr>
        <w:t xml:space="preserve"> Заемщику обновленный График платежей по </w:t>
      </w:r>
      <w:r w:rsidR="00557791" w:rsidRPr="00666A80">
        <w:rPr>
          <w:rFonts w:ascii="Times New Roman" w:hAnsi="Times New Roman" w:cs="Times New Roman"/>
          <w:sz w:val="24"/>
          <w:szCs w:val="24"/>
        </w:rPr>
        <w:t>Кредитному д</w:t>
      </w:r>
      <w:r w:rsidRPr="00666A80">
        <w:rPr>
          <w:rFonts w:ascii="Times New Roman" w:hAnsi="Times New Roman" w:cs="Times New Roman"/>
          <w:sz w:val="24"/>
          <w:szCs w:val="24"/>
        </w:rPr>
        <w:t>оговору (если График платежей не предоставлялся ранее Заемщику)</w:t>
      </w:r>
      <w:r w:rsidR="00557791" w:rsidRPr="00666A80">
        <w:rPr>
          <w:rFonts w:ascii="Times New Roman" w:hAnsi="Times New Roman" w:cs="Times New Roman"/>
          <w:sz w:val="24"/>
          <w:szCs w:val="24"/>
        </w:rPr>
        <w:t xml:space="preserve"> в порядке, установленном п. </w:t>
      </w:r>
      <w:r w:rsidR="00957766">
        <w:rPr>
          <w:rFonts w:ascii="Times New Roman" w:hAnsi="Times New Roman" w:cs="Times New Roman"/>
          <w:sz w:val="24"/>
          <w:szCs w:val="24"/>
        </w:rPr>
        <w:t>8</w:t>
      </w:r>
      <w:r w:rsidR="00557791" w:rsidRPr="00666A80">
        <w:rPr>
          <w:rFonts w:ascii="Times New Roman" w:hAnsi="Times New Roman" w:cs="Times New Roman"/>
          <w:sz w:val="24"/>
          <w:szCs w:val="24"/>
        </w:rPr>
        <w:t>.5.11</w:t>
      </w:r>
      <w:r w:rsidR="001438B1" w:rsidRPr="00666A80">
        <w:rPr>
          <w:rFonts w:ascii="Times New Roman" w:hAnsi="Times New Roman" w:cs="Times New Roman"/>
          <w:sz w:val="24"/>
          <w:szCs w:val="24"/>
        </w:rPr>
        <w:t>.</w:t>
      </w:r>
    </w:p>
    <w:p w14:paraId="6652971D" w14:textId="77777777" w:rsidR="005E75E9" w:rsidRPr="00666A80" w:rsidRDefault="005E75E9" w:rsidP="00666A80">
      <w:pPr>
        <w:pStyle w:val="a3"/>
        <w:ind w:firstLine="709"/>
        <w:contextualSpacing/>
        <w:rPr>
          <w:rStyle w:val="a9"/>
          <w:rFonts w:ascii="Times New Roman" w:eastAsiaTheme="minorHAnsi" w:hAnsi="Times New Roman" w:cs="Times New Roman"/>
          <w:sz w:val="24"/>
          <w:szCs w:val="24"/>
          <w:lang w:val="x-none" w:eastAsia="x-none"/>
        </w:rPr>
      </w:pPr>
    </w:p>
    <w:p w14:paraId="78B21B2E" w14:textId="0119F2FE" w:rsidR="004359E8" w:rsidRPr="00666A80" w:rsidRDefault="005C5A20" w:rsidP="00666A80">
      <w:pPr>
        <w:pStyle w:val="a3"/>
        <w:numPr>
          <w:ilvl w:val="0"/>
          <w:numId w:val="2"/>
        </w:numPr>
        <w:ind w:left="0" w:firstLine="709"/>
        <w:contextualSpacing/>
        <w:jc w:val="center"/>
        <w:rPr>
          <w:rStyle w:val="a9"/>
          <w:rFonts w:ascii="Times New Roman" w:eastAsiaTheme="minorHAnsi" w:hAnsi="Times New Roman" w:cs="Times New Roman"/>
          <w:sz w:val="24"/>
          <w:szCs w:val="24"/>
          <w:lang w:val="x-none" w:eastAsia="x-none"/>
        </w:rPr>
      </w:pPr>
      <w:bookmarkStart w:id="9" w:name="_Toc91670721"/>
      <w:r w:rsidRPr="00666A80">
        <w:rPr>
          <w:rStyle w:val="a9"/>
          <w:rFonts w:ascii="Times New Roman" w:eastAsiaTheme="minorHAnsi" w:hAnsi="Times New Roman" w:cs="Times New Roman"/>
          <w:sz w:val="24"/>
          <w:szCs w:val="24"/>
        </w:rPr>
        <w:t>ПОРЯДОК ВЫДАЧИ, ИСПОЛЬЗОВАНИЯ И ВОЗВРАТА КРЕДИТА</w:t>
      </w:r>
      <w:bookmarkEnd w:id="9"/>
    </w:p>
    <w:p w14:paraId="4A80FB58" w14:textId="77777777" w:rsidR="009B4DF6" w:rsidRPr="00666A80" w:rsidRDefault="009B4DF6" w:rsidP="00666A80">
      <w:pPr>
        <w:numPr>
          <w:ilvl w:val="1"/>
          <w:numId w:val="2"/>
        </w:numPr>
        <w:tabs>
          <w:tab w:val="left" w:pos="0"/>
        </w:tabs>
        <w:spacing w:after="0" w:line="240" w:lineRule="auto"/>
        <w:ind w:left="0" w:firstLine="709"/>
        <w:contextualSpacing/>
        <w:jc w:val="both"/>
        <w:rPr>
          <w:rFonts w:ascii="Times New Roman" w:hAnsi="Times New Roman" w:cs="Times New Roman"/>
          <w:sz w:val="24"/>
          <w:szCs w:val="24"/>
        </w:rPr>
      </w:pPr>
      <w:r w:rsidRPr="00666A80">
        <w:rPr>
          <w:rFonts w:ascii="Times New Roman" w:hAnsi="Times New Roman" w:cs="Times New Roman"/>
          <w:sz w:val="24"/>
          <w:szCs w:val="24"/>
        </w:rPr>
        <w:t xml:space="preserve">Датой предоставления Кредита считается дата зачисления </w:t>
      </w:r>
      <w:r w:rsidR="002437E8" w:rsidRPr="00666A80">
        <w:rPr>
          <w:rFonts w:ascii="Times New Roman" w:hAnsi="Times New Roman" w:cs="Times New Roman"/>
          <w:sz w:val="24"/>
          <w:szCs w:val="24"/>
        </w:rPr>
        <w:t>денежных средств</w:t>
      </w:r>
      <w:r w:rsidRPr="00666A80">
        <w:rPr>
          <w:rFonts w:ascii="Times New Roman" w:hAnsi="Times New Roman" w:cs="Times New Roman"/>
          <w:sz w:val="24"/>
          <w:szCs w:val="24"/>
        </w:rPr>
        <w:t xml:space="preserve"> на </w:t>
      </w:r>
      <w:r w:rsidR="002437E8" w:rsidRPr="00666A80">
        <w:rPr>
          <w:rFonts w:ascii="Times New Roman" w:hAnsi="Times New Roman" w:cs="Times New Roman"/>
          <w:sz w:val="24"/>
          <w:szCs w:val="24"/>
        </w:rPr>
        <w:t>С</w:t>
      </w:r>
      <w:r w:rsidRPr="00666A80">
        <w:rPr>
          <w:rFonts w:ascii="Times New Roman" w:hAnsi="Times New Roman" w:cs="Times New Roman"/>
          <w:sz w:val="24"/>
          <w:szCs w:val="24"/>
        </w:rPr>
        <w:t>чет Заемщика в Банке.</w:t>
      </w:r>
    </w:p>
    <w:p w14:paraId="51373057" w14:textId="77777777" w:rsidR="009B4DF6" w:rsidRPr="00666A80" w:rsidRDefault="009B4DF6" w:rsidP="00666A80">
      <w:pPr>
        <w:numPr>
          <w:ilvl w:val="1"/>
          <w:numId w:val="2"/>
        </w:numPr>
        <w:tabs>
          <w:tab w:val="left" w:pos="0"/>
        </w:tabs>
        <w:spacing w:after="0" w:line="240" w:lineRule="auto"/>
        <w:ind w:left="0" w:firstLine="709"/>
        <w:contextualSpacing/>
        <w:jc w:val="both"/>
        <w:rPr>
          <w:rFonts w:ascii="Times New Roman" w:hAnsi="Times New Roman" w:cs="Times New Roman"/>
          <w:sz w:val="24"/>
          <w:szCs w:val="24"/>
        </w:rPr>
      </w:pPr>
      <w:r w:rsidRPr="00666A80">
        <w:rPr>
          <w:rFonts w:ascii="Times New Roman" w:hAnsi="Times New Roman" w:cs="Times New Roman"/>
          <w:sz w:val="24"/>
          <w:szCs w:val="24"/>
        </w:rPr>
        <w:t xml:space="preserve">Заемщик вправе воспользоваться предоставленным Кредитом либо путем снятия со </w:t>
      </w:r>
      <w:r w:rsidR="00D47680" w:rsidRPr="00666A80">
        <w:rPr>
          <w:rFonts w:ascii="Times New Roman" w:hAnsi="Times New Roman" w:cs="Times New Roman"/>
          <w:sz w:val="24"/>
          <w:szCs w:val="24"/>
        </w:rPr>
        <w:t>С</w:t>
      </w:r>
      <w:r w:rsidRPr="00666A80">
        <w:rPr>
          <w:rFonts w:ascii="Times New Roman" w:hAnsi="Times New Roman" w:cs="Times New Roman"/>
          <w:sz w:val="24"/>
          <w:szCs w:val="24"/>
        </w:rPr>
        <w:t xml:space="preserve">чета суммы Кредита в наличной форме через кассу Банка, либо путем перевода со </w:t>
      </w:r>
      <w:r w:rsidR="00D47680" w:rsidRPr="00666A80">
        <w:rPr>
          <w:rFonts w:ascii="Times New Roman" w:hAnsi="Times New Roman" w:cs="Times New Roman"/>
          <w:sz w:val="24"/>
          <w:szCs w:val="24"/>
        </w:rPr>
        <w:t>С</w:t>
      </w:r>
      <w:r w:rsidRPr="00666A80">
        <w:rPr>
          <w:rFonts w:ascii="Times New Roman" w:hAnsi="Times New Roman" w:cs="Times New Roman"/>
          <w:sz w:val="24"/>
          <w:szCs w:val="24"/>
        </w:rPr>
        <w:t>чета суммы Кредита по реквизитам, указанным Заемщиком.</w:t>
      </w:r>
    </w:p>
    <w:p w14:paraId="4D465D7C" w14:textId="77777777" w:rsidR="009B4DF6" w:rsidRPr="00666A80" w:rsidRDefault="009B4DF6" w:rsidP="00666A80">
      <w:pPr>
        <w:numPr>
          <w:ilvl w:val="1"/>
          <w:numId w:val="2"/>
        </w:numPr>
        <w:tabs>
          <w:tab w:val="left" w:pos="0"/>
        </w:tabs>
        <w:spacing w:after="0" w:line="240" w:lineRule="auto"/>
        <w:ind w:left="0" w:firstLine="709"/>
        <w:contextualSpacing/>
        <w:jc w:val="both"/>
        <w:rPr>
          <w:rFonts w:ascii="Times New Roman" w:hAnsi="Times New Roman" w:cs="Times New Roman"/>
          <w:sz w:val="24"/>
          <w:szCs w:val="24"/>
        </w:rPr>
      </w:pPr>
      <w:r w:rsidRPr="00666A80">
        <w:rPr>
          <w:rFonts w:ascii="Times New Roman" w:hAnsi="Times New Roman" w:cs="Times New Roman"/>
          <w:sz w:val="24"/>
          <w:szCs w:val="24"/>
        </w:rPr>
        <w:lastRenderedPageBreak/>
        <w:t xml:space="preserve">Кредит должен быть использован Заемщиком на цели, указанные в </w:t>
      </w:r>
      <w:r w:rsidR="00A03204" w:rsidRPr="00666A80">
        <w:rPr>
          <w:rFonts w:ascii="Times New Roman" w:hAnsi="Times New Roman" w:cs="Times New Roman"/>
          <w:sz w:val="24"/>
          <w:szCs w:val="24"/>
        </w:rPr>
        <w:t>Кредитном д</w:t>
      </w:r>
      <w:r w:rsidRPr="00666A80">
        <w:rPr>
          <w:rFonts w:ascii="Times New Roman" w:hAnsi="Times New Roman" w:cs="Times New Roman"/>
          <w:sz w:val="24"/>
          <w:szCs w:val="24"/>
        </w:rPr>
        <w:t>оговоре.</w:t>
      </w:r>
    </w:p>
    <w:p w14:paraId="1F7D3CC2" w14:textId="77777777" w:rsidR="004359E8" w:rsidRPr="00666A80" w:rsidRDefault="00E97E4D" w:rsidP="00666A80">
      <w:pPr>
        <w:numPr>
          <w:ilvl w:val="1"/>
          <w:numId w:val="2"/>
        </w:numPr>
        <w:tabs>
          <w:tab w:val="left" w:pos="0"/>
        </w:tabs>
        <w:spacing w:after="0" w:line="240" w:lineRule="auto"/>
        <w:ind w:left="0" w:firstLine="709"/>
        <w:contextualSpacing/>
        <w:jc w:val="both"/>
        <w:rPr>
          <w:rFonts w:ascii="Times New Roman" w:hAnsi="Times New Roman" w:cs="Times New Roman"/>
          <w:sz w:val="24"/>
          <w:szCs w:val="24"/>
        </w:rPr>
      </w:pPr>
      <w:r w:rsidRPr="00666A80">
        <w:rPr>
          <w:rFonts w:ascii="Times New Roman" w:hAnsi="Times New Roman" w:cs="Times New Roman"/>
          <w:sz w:val="24"/>
          <w:szCs w:val="24"/>
        </w:rPr>
        <w:t xml:space="preserve">В случае, если </w:t>
      </w:r>
      <w:r w:rsidR="000020C8" w:rsidRPr="00666A80">
        <w:rPr>
          <w:rFonts w:ascii="Times New Roman" w:hAnsi="Times New Roman" w:cs="Times New Roman"/>
          <w:sz w:val="24"/>
          <w:szCs w:val="24"/>
        </w:rPr>
        <w:t xml:space="preserve">цель </w:t>
      </w:r>
      <w:r w:rsidR="00254E74" w:rsidRPr="00666A80">
        <w:rPr>
          <w:rFonts w:ascii="Times New Roman" w:hAnsi="Times New Roman" w:cs="Times New Roman"/>
          <w:sz w:val="24"/>
          <w:szCs w:val="24"/>
        </w:rPr>
        <w:t>К</w:t>
      </w:r>
      <w:r w:rsidRPr="00666A80">
        <w:rPr>
          <w:rFonts w:ascii="Times New Roman" w:hAnsi="Times New Roman" w:cs="Times New Roman"/>
          <w:sz w:val="24"/>
          <w:szCs w:val="24"/>
        </w:rPr>
        <w:t>редит</w:t>
      </w:r>
      <w:r w:rsidR="000020C8" w:rsidRPr="00666A80">
        <w:rPr>
          <w:rFonts w:ascii="Times New Roman" w:hAnsi="Times New Roman" w:cs="Times New Roman"/>
          <w:sz w:val="24"/>
          <w:szCs w:val="24"/>
        </w:rPr>
        <w:t xml:space="preserve">а – рефинансирование кредитных обязательств, денежные средства в размере суммы Кредита или его части направляются на погашение задолженности по одному или нескольким </w:t>
      </w:r>
      <w:r w:rsidR="005B2D8D" w:rsidRPr="00666A80">
        <w:rPr>
          <w:rFonts w:ascii="Times New Roman" w:hAnsi="Times New Roman" w:cs="Times New Roman"/>
          <w:sz w:val="24"/>
          <w:szCs w:val="24"/>
        </w:rPr>
        <w:t>к</w:t>
      </w:r>
      <w:r w:rsidR="000020C8" w:rsidRPr="00666A80">
        <w:rPr>
          <w:rFonts w:ascii="Times New Roman" w:hAnsi="Times New Roman" w:cs="Times New Roman"/>
          <w:sz w:val="24"/>
          <w:szCs w:val="24"/>
        </w:rPr>
        <w:t xml:space="preserve">редитам </w:t>
      </w:r>
      <w:r w:rsidR="005B2D8D" w:rsidRPr="00666A80">
        <w:rPr>
          <w:rFonts w:ascii="Times New Roman" w:hAnsi="Times New Roman" w:cs="Times New Roman"/>
          <w:sz w:val="24"/>
          <w:szCs w:val="24"/>
        </w:rPr>
        <w:t xml:space="preserve">банковским переводом </w:t>
      </w:r>
      <w:r w:rsidR="000020C8" w:rsidRPr="00666A80">
        <w:rPr>
          <w:rFonts w:ascii="Times New Roman" w:hAnsi="Times New Roman" w:cs="Times New Roman"/>
          <w:sz w:val="24"/>
          <w:szCs w:val="24"/>
        </w:rPr>
        <w:t xml:space="preserve">на основании </w:t>
      </w:r>
      <w:r w:rsidR="00CA200C" w:rsidRPr="00666A80">
        <w:rPr>
          <w:rFonts w:ascii="Times New Roman" w:hAnsi="Times New Roman" w:cs="Times New Roman"/>
          <w:sz w:val="24"/>
          <w:szCs w:val="24"/>
        </w:rPr>
        <w:t>поручения</w:t>
      </w:r>
      <w:r w:rsidR="000020C8" w:rsidRPr="00666A80">
        <w:rPr>
          <w:rFonts w:ascii="Times New Roman" w:hAnsi="Times New Roman" w:cs="Times New Roman"/>
          <w:sz w:val="24"/>
          <w:szCs w:val="24"/>
        </w:rPr>
        <w:t xml:space="preserve"> Заемщика.</w:t>
      </w:r>
    </w:p>
    <w:p w14:paraId="2290A8BC" w14:textId="77777777" w:rsidR="007F2C2F" w:rsidRPr="00666A80" w:rsidRDefault="007F2C2F" w:rsidP="00666A80">
      <w:pPr>
        <w:numPr>
          <w:ilvl w:val="1"/>
          <w:numId w:val="2"/>
        </w:numPr>
        <w:tabs>
          <w:tab w:val="left" w:pos="0"/>
        </w:tabs>
        <w:spacing w:after="0" w:line="240" w:lineRule="auto"/>
        <w:ind w:left="0" w:firstLine="709"/>
        <w:contextualSpacing/>
        <w:jc w:val="both"/>
        <w:rPr>
          <w:rFonts w:ascii="Times New Roman" w:hAnsi="Times New Roman" w:cs="Times New Roman"/>
          <w:sz w:val="24"/>
          <w:szCs w:val="24"/>
        </w:rPr>
      </w:pPr>
      <w:r w:rsidRPr="00666A80">
        <w:rPr>
          <w:rFonts w:ascii="Times New Roman" w:hAnsi="Times New Roman" w:cs="Times New Roman"/>
          <w:sz w:val="24"/>
          <w:szCs w:val="24"/>
        </w:rPr>
        <w:t>Заемщик уплачивает Кредитору проценты за пользование Кредитом в размере, указанном в Индивидуальных условиях, и в порядке, предусмотренном Общими условиями.</w:t>
      </w:r>
    </w:p>
    <w:p w14:paraId="22A5E800" w14:textId="5B8BB671" w:rsidR="007F2C2F" w:rsidRPr="00666A80" w:rsidRDefault="007F2C2F" w:rsidP="00666A80">
      <w:pPr>
        <w:numPr>
          <w:ilvl w:val="1"/>
          <w:numId w:val="2"/>
        </w:numPr>
        <w:tabs>
          <w:tab w:val="left" w:pos="0"/>
        </w:tabs>
        <w:spacing w:after="0" w:line="240" w:lineRule="auto"/>
        <w:ind w:left="0" w:firstLine="709"/>
        <w:contextualSpacing/>
        <w:jc w:val="both"/>
        <w:rPr>
          <w:rFonts w:ascii="Times New Roman" w:hAnsi="Times New Roman" w:cs="Times New Roman"/>
          <w:sz w:val="24"/>
          <w:szCs w:val="24"/>
        </w:rPr>
      </w:pPr>
      <w:r w:rsidRPr="00666A80">
        <w:rPr>
          <w:rFonts w:ascii="Times New Roman" w:hAnsi="Times New Roman" w:cs="Times New Roman"/>
          <w:sz w:val="24"/>
          <w:szCs w:val="24"/>
        </w:rPr>
        <w:t xml:space="preserve">Начисление процентов за пользование Кредитом производится с даты, следующей за датой предоставления Кредита, определенной в соответствии с п. </w:t>
      </w:r>
      <w:r w:rsidR="008331B6">
        <w:rPr>
          <w:rFonts w:ascii="Times New Roman" w:hAnsi="Times New Roman" w:cs="Times New Roman"/>
          <w:sz w:val="24"/>
          <w:szCs w:val="24"/>
        </w:rPr>
        <w:t>6</w:t>
      </w:r>
      <w:r w:rsidRPr="00666A80">
        <w:rPr>
          <w:rFonts w:ascii="Times New Roman" w:hAnsi="Times New Roman" w:cs="Times New Roman"/>
          <w:sz w:val="24"/>
          <w:szCs w:val="24"/>
        </w:rPr>
        <w:t>.1. Общих условий и оканчивается датой полного погашения Кредита включительно за каждый календарный день, исходя из количества календарных дней в году (365 или 366 дней соответственно).</w:t>
      </w:r>
    </w:p>
    <w:p w14:paraId="51C20836" w14:textId="77777777" w:rsidR="007F2C2F" w:rsidRPr="00666A80" w:rsidRDefault="007F2C2F" w:rsidP="00666A80">
      <w:pPr>
        <w:numPr>
          <w:ilvl w:val="1"/>
          <w:numId w:val="2"/>
        </w:numPr>
        <w:tabs>
          <w:tab w:val="left" w:pos="0"/>
        </w:tabs>
        <w:spacing w:after="0" w:line="240" w:lineRule="auto"/>
        <w:ind w:left="0" w:firstLine="709"/>
        <w:contextualSpacing/>
        <w:jc w:val="both"/>
        <w:rPr>
          <w:rFonts w:ascii="Times New Roman" w:hAnsi="Times New Roman" w:cs="Times New Roman"/>
          <w:sz w:val="24"/>
          <w:szCs w:val="24"/>
        </w:rPr>
      </w:pPr>
      <w:r w:rsidRPr="00666A80">
        <w:rPr>
          <w:rFonts w:ascii="Times New Roman" w:hAnsi="Times New Roman" w:cs="Times New Roman"/>
          <w:sz w:val="24"/>
          <w:szCs w:val="24"/>
        </w:rPr>
        <w:t>Проценты за пользование Кредитом начисляются на остаток задолженности по Кредиту, учитываемой на ссудном счете Заемщика на начало каждого календарного дня.</w:t>
      </w:r>
    </w:p>
    <w:p w14:paraId="1BC1F302" w14:textId="19E2E16D" w:rsidR="007F2C2F" w:rsidRPr="00666A80" w:rsidRDefault="007F2C2F" w:rsidP="00666A80">
      <w:pPr>
        <w:numPr>
          <w:ilvl w:val="1"/>
          <w:numId w:val="2"/>
        </w:numPr>
        <w:tabs>
          <w:tab w:val="left" w:pos="0"/>
        </w:tabs>
        <w:spacing w:after="0" w:line="240" w:lineRule="auto"/>
        <w:ind w:left="0" w:firstLine="709"/>
        <w:contextualSpacing/>
        <w:jc w:val="both"/>
        <w:rPr>
          <w:rFonts w:ascii="Times New Roman" w:hAnsi="Times New Roman" w:cs="Times New Roman"/>
          <w:sz w:val="24"/>
          <w:szCs w:val="24"/>
        </w:rPr>
      </w:pPr>
      <w:r w:rsidRPr="00666A80">
        <w:rPr>
          <w:rFonts w:ascii="Times New Roman" w:hAnsi="Times New Roman" w:cs="Times New Roman"/>
          <w:sz w:val="24"/>
          <w:szCs w:val="24"/>
        </w:rPr>
        <w:t>При расчете процентов учитывается фактическое количество календарных дней в месяце и в году.</w:t>
      </w:r>
    </w:p>
    <w:p w14:paraId="7A946313" w14:textId="77777777" w:rsidR="007F2C2F" w:rsidRPr="00666A80" w:rsidRDefault="007F2C2F" w:rsidP="00666A80">
      <w:pPr>
        <w:numPr>
          <w:ilvl w:val="1"/>
          <w:numId w:val="2"/>
        </w:numPr>
        <w:tabs>
          <w:tab w:val="left" w:pos="0"/>
        </w:tabs>
        <w:spacing w:after="0" w:line="240" w:lineRule="auto"/>
        <w:ind w:left="0" w:firstLine="709"/>
        <w:contextualSpacing/>
        <w:jc w:val="both"/>
        <w:rPr>
          <w:rFonts w:ascii="Times New Roman" w:hAnsi="Times New Roman" w:cs="Times New Roman"/>
          <w:sz w:val="24"/>
          <w:szCs w:val="24"/>
        </w:rPr>
      </w:pPr>
      <w:r w:rsidRPr="00666A80">
        <w:rPr>
          <w:rFonts w:ascii="Times New Roman" w:hAnsi="Times New Roman" w:cs="Times New Roman"/>
          <w:sz w:val="24"/>
          <w:szCs w:val="24"/>
        </w:rPr>
        <w:t xml:space="preserve">В случае нарушения исполнения обязательств по возврату Кредита или его части, проценты за пользование </w:t>
      </w:r>
      <w:r w:rsidR="00EA06C0" w:rsidRPr="00666A80">
        <w:rPr>
          <w:rFonts w:ascii="Times New Roman" w:hAnsi="Times New Roman" w:cs="Times New Roman"/>
          <w:sz w:val="24"/>
          <w:szCs w:val="24"/>
        </w:rPr>
        <w:t>К</w:t>
      </w:r>
      <w:r w:rsidRPr="00666A80">
        <w:rPr>
          <w:rFonts w:ascii="Times New Roman" w:hAnsi="Times New Roman" w:cs="Times New Roman"/>
          <w:sz w:val="24"/>
          <w:szCs w:val="24"/>
        </w:rPr>
        <w:t>редитом на сумму просроченной задолженности не начисляются.</w:t>
      </w:r>
    </w:p>
    <w:p w14:paraId="29A9B774" w14:textId="77777777" w:rsidR="003F1A2D" w:rsidRPr="00666A80" w:rsidRDefault="007F2C2F" w:rsidP="00666A80">
      <w:pPr>
        <w:numPr>
          <w:ilvl w:val="1"/>
          <w:numId w:val="2"/>
        </w:numPr>
        <w:tabs>
          <w:tab w:val="left" w:pos="0"/>
        </w:tabs>
        <w:spacing w:after="0" w:line="240" w:lineRule="auto"/>
        <w:ind w:left="0" w:firstLine="709"/>
        <w:contextualSpacing/>
        <w:jc w:val="both"/>
        <w:rPr>
          <w:rFonts w:ascii="Times New Roman" w:hAnsi="Times New Roman" w:cs="Times New Roman"/>
          <w:sz w:val="24"/>
          <w:szCs w:val="24"/>
        </w:rPr>
      </w:pPr>
      <w:r w:rsidRPr="00666A80">
        <w:rPr>
          <w:rFonts w:ascii="Times New Roman" w:hAnsi="Times New Roman" w:cs="Times New Roman"/>
          <w:sz w:val="24"/>
          <w:szCs w:val="24"/>
        </w:rPr>
        <w:t xml:space="preserve">На просроченную задолженность по Кредиту Кредитор производит начисление неустойки, размер которой определен в Индивидуальных условиях.  </w:t>
      </w:r>
    </w:p>
    <w:p w14:paraId="6EEFB82D" w14:textId="77777777" w:rsidR="003F1A2D" w:rsidRPr="00666A80" w:rsidRDefault="007F2C2F" w:rsidP="00666A80">
      <w:pPr>
        <w:numPr>
          <w:ilvl w:val="1"/>
          <w:numId w:val="2"/>
        </w:numPr>
        <w:tabs>
          <w:tab w:val="left" w:pos="0"/>
        </w:tabs>
        <w:spacing w:after="0" w:line="240" w:lineRule="auto"/>
        <w:ind w:left="0" w:firstLine="709"/>
        <w:contextualSpacing/>
        <w:jc w:val="both"/>
        <w:rPr>
          <w:rFonts w:ascii="Times New Roman" w:hAnsi="Times New Roman" w:cs="Times New Roman"/>
          <w:sz w:val="24"/>
          <w:szCs w:val="24"/>
        </w:rPr>
      </w:pPr>
      <w:r w:rsidRPr="00666A80">
        <w:rPr>
          <w:rFonts w:ascii="Times New Roman" w:hAnsi="Times New Roman" w:cs="Times New Roman"/>
          <w:sz w:val="24"/>
          <w:szCs w:val="24"/>
        </w:rPr>
        <w:t xml:space="preserve">Погашение </w:t>
      </w:r>
      <w:r w:rsidR="00D268CD" w:rsidRPr="00666A80">
        <w:rPr>
          <w:rFonts w:ascii="Times New Roman" w:hAnsi="Times New Roman" w:cs="Times New Roman"/>
          <w:sz w:val="24"/>
          <w:szCs w:val="24"/>
        </w:rPr>
        <w:t xml:space="preserve">Кредита осуществляется Ежемесячными платежами </w:t>
      </w:r>
      <w:r w:rsidRPr="00666A80">
        <w:rPr>
          <w:rFonts w:ascii="Times New Roman" w:hAnsi="Times New Roman" w:cs="Times New Roman"/>
          <w:sz w:val="24"/>
          <w:szCs w:val="24"/>
        </w:rPr>
        <w:t xml:space="preserve">одним из нижеуказанных способов в зависимости от того, какой способ погашения указан в </w:t>
      </w:r>
      <w:r w:rsidR="008A23C5" w:rsidRPr="00666A80">
        <w:rPr>
          <w:rFonts w:ascii="Times New Roman" w:hAnsi="Times New Roman" w:cs="Times New Roman"/>
          <w:sz w:val="24"/>
          <w:szCs w:val="24"/>
        </w:rPr>
        <w:t xml:space="preserve">п.6 </w:t>
      </w:r>
      <w:r w:rsidRPr="00666A80">
        <w:rPr>
          <w:rFonts w:ascii="Times New Roman" w:hAnsi="Times New Roman" w:cs="Times New Roman"/>
          <w:sz w:val="24"/>
          <w:szCs w:val="24"/>
        </w:rPr>
        <w:t>Индивидуальных услови</w:t>
      </w:r>
      <w:r w:rsidR="008A23C5" w:rsidRPr="00666A80">
        <w:rPr>
          <w:rFonts w:ascii="Times New Roman" w:hAnsi="Times New Roman" w:cs="Times New Roman"/>
          <w:sz w:val="24"/>
          <w:szCs w:val="24"/>
        </w:rPr>
        <w:t>й</w:t>
      </w:r>
      <w:r w:rsidR="00C0583C" w:rsidRPr="00666A80">
        <w:rPr>
          <w:rFonts w:ascii="Times New Roman" w:hAnsi="Times New Roman" w:cs="Times New Roman"/>
          <w:sz w:val="24"/>
          <w:szCs w:val="24"/>
        </w:rPr>
        <w:t>,</w:t>
      </w:r>
      <w:r w:rsidRPr="00666A80">
        <w:rPr>
          <w:rFonts w:ascii="Times New Roman" w:hAnsi="Times New Roman" w:cs="Times New Roman"/>
          <w:sz w:val="24"/>
          <w:szCs w:val="24"/>
        </w:rPr>
        <w:t xml:space="preserve"> а именно: </w:t>
      </w:r>
    </w:p>
    <w:p w14:paraId="7D798AC8" w14:textId="77777777" w:rsidR="003F1A2D" w:rsidRPr="00666A80" w:rsidRDefault="003F1A2D" w:rsidP="00666A80">
      <w:pPr>
        <w:numPr>
          <w:ilvl w:val="0"/>
          <w:numId w:val="27"/>
        </w:numPr>
        <w:tabs>
          <w:tab w:val="left" w:pos="0"/>
        </w:tabs>
        <w:spacing w:after="0" w:line="240" w:lineRule="auto"/>
        <w:ind w:left="0" w:firstLine="709"/>
        <w:contextualSpacing/>
        <w:jc w:val="both"/>
        <w:rPr>
          <w:rFonts w:ascii="Times New Roman" w:hAnsi="Times New Roman" w:cs="Times New Roman"/>
          <w:vanish/>
          <w:sz w:val="24"/>
          <w:szCs w:val="24"/>
        </w:rPr>
      </w:pPr>
    </w:p>
    <w:p w14:paraId="3ACE2559" w14:textId="77777777" w:rsidR="003F1A2D" w:rsidRPr="00666A80" w:rsidRDefault="003F1A2D" w:rsidP="00666A80">
      <w:pPr>
        <w:pStyle w:val="af2"/>
        <w:numPr>
          <w:ilvl w:val="0"/>
          <w:numId w:val="27"/>
        </w:numPr>
        <w:spacing w:after="0" w:line="240" w:lineRule="auto"/>
        <w:ind w:left="0" w:firstLine="709"/>
        <w:jc w:val="both"/>
        <w:rPr>
          <w:rFonts w:ascii="Times New Roman" w:hAnsi="Times New Roman" w:cs="Times New Roman"/>
          <w:vanish/>
          <w:sz w:val="24"/>
          <w:szCs w:val="24"/>
        </w:rPr>
      </w:pPr>
    </w:p>
    <w:p w14:paraId="117BA991" w14:textId="77777777" w:rsidR="003F1A2D" w:rsidRPr="00666A80" w:rsidRDefault="003F1A2D" w:rsidP="00666A80">
      <w:pPr>
        <w:pStyle w:val="af2"/>
        <w:numPr>
          <w:ilvl w:val="0"/>
          <w:numId w:val="27"/>
        </w:numPr>
        <w:spacing w:after="0" w:line="240" w:lineRule="auto"/>
        <w:ind w:left="0" w:firstLine="709"/>
        <w:jc w:val="both"/>
        <w:rPr>
          <w:rFonts w:ascii="Times New Roman" w:hAnsi="Times New Roman" w:cs="Times New Roman"/>
          <w:vanish/>
          <w:sz w:val="24"/>
          <w:szCs w:val="24"/>
        </w:rPr>
      </w:pPr>
    </w:p>
    <w:p w14:paraId="5024D82C" w14:textId="77777777" w:rsidR="007F2C2F" w:rsidRPr="00666A80" w:rsidRDefault="000535E0" w:rsidP="00666A80">
      <w:pPr>
        <w:pStyle w:val="a3"/>
        <w:numPr>
          <w:ilvl w:val="2"/>
          <w:numId w:val="2"/>
        </w:numPr>
        <w:ind w:left="0" w:firstLine="709"/>
        <w:contextualSpacing/>
        <w:jc w:val="both"/>
        <w:rPr>
          <w:rFonts w:ascii="Times New Roman" w:hAnsi="Times New Roman" w:cs="Times New Roman"/>
          <w:sz w:val="24"/>
          <w:szCs w:val="24"/>
        </w:rPr>
      </w:pPr>
      <w:r w:rsidRPr="00666A80">
        <w:rPr>
          <w:rFonts w:ascii="Times New Roman" w:hAnsi="Times New Roman" w:cs="Times New Roman"/>
          <w:sz w:val="24"/>
          <w:szCs w:val="24"/>
        </w:rPr>
        <w:t>А</w:t>
      </w:r>
      <w:r w:rsidR="007F2C2F" w:rsidRPr="00666A80">
        <w:rPr>
          <w:rFonts w:ascii="Times New Roman" w:hAnsi="Times New Roman" w:cs="Times New Roman"/>
          <w:sz w:val="24"/>
          <w:szCs w:val="24"/>
        </w:rPr>
        <w:t>ннуитетны</w:t>
      </w:r>
      <w:r w:rsidRPr="00666A80">
        <w:rPr>
          <w:rFonts w:ascii="Times New Roman" w:hAnsi="Times New Roman" w:cs="Times New Roman"/>
          <w:sz w:val="24"/>
          <w:szCs w:val="24"/>
        </w:rPr>
        <w:t>е</w:t>
      </w:r>
      <w:r w:rsidR="007F2C2F" w:rsidRPr="00666A80">
        <w:rPr>
          <w:rFonts w:ascii="Times New Roman" w:hAnsi="Times New Roman" w:cs="Times New Roman"/>
          <w:sz w:val="24"/>
          <w:szCs w:val="24"/>
        </w:rPr>
        <w:t xml:space="preserve"> платежи: </w:t>
      </w:r>
    </w:p>
    <w:p w14:paraId="3085E82D" w14:textId="5F3C05EB" w:rsidR="007F2C2F" w:rsidRPr="00666A80" w:rsidRDefault="007F2C2F" w:rsidP="00666A80">
      <w:pPr>
        <w:pStyle w:val="a3"/>
        <w:ind w:firstLine="709"/>
        <w:contextualSpacing/>
        <w:jc w:val="both"/>
        <w:rPr>
          <w:rFonts w:ascii="Times New Roman" w:hAnsi="Times New Roman" w:cs="Times New Roman"/>
          <w:sz w:val="24"/>
          <w:szCs w:val="24"/>
        </w:rPr>
      </w:pPr>
      <w:r w:rsidRPr="00666A80">
        <w:rPr>
          <w:rFonts w:ascii="Times New Roman" w:hAnsi="Times New Roman" w:cs="Times New Roman"/>
          <w:sz w:val="24"/>
          <w:szCs w:val="24"/>
        </w:rPr>
        <w:t xml:space="preserve">погашение </w:t>
      </w:r>
      <w:r w:rsidR="003F1A2D" w:rsidRPr="00666A80">
        <w:rPr>
          <w:rFonts w:ascii="Times New Roman" w:hAnsi="Times New Roman" w:cs="Times New Roman"/>
          <w:sz w:val="24"/>
          <w:szCs w:val="24"/>
        </w:rPr>
        <w:t>основного долга</w:t>
      </w:r>
      <w:r w:rsidRPr="00666A80">
        <w:rPr>
          <w:rFonts w:ascii="Times New Roman" w:hAnsi="Times New Roman" w:cs="Times New Roman"/>
          <w:sz w:val="24"/>
          <w:szCs w:val="24"/>
        </w:rPr>
        <w:t xml:space="preserve"> и уплата процентов за пользование Кредитом осуществляется Заемщиком ежемесячно аннуитетными платежами в </w:t>
      </w:r>
      <w:r w:rsidR="003F1A2D" w:rsidRPr="00666A80">
        <w:rPr>
          <w:rFonts w:ascii="Times New Roman" w:hAnsi="Times New Roman" w:cs="Times New Roman"/>
          <w:sz w:val="24"/>
          <w:szCs w:val="24"/>
        </w:rPr>
        <w:t>д</w:t>
      </w:r>
      <w:r w:rsidRPr="00666A80">
        <w:rPr>
          <w:rFonts w:ascii="Times New Roman" w:hAnsi="Times New Roman" w:cs="Times New Roman"/>
          <w:sz w:val="24"/>
          <w:szCs w:val="24"/>
        </w:rPr>
        <w:t xml:space="preserve">ату </w:t>
      </w:r>
      <w:r w:rsidR="00B27116" w:rsidRPr="00666A80">
        <w:rPr>
          <w:rFonts w:ascii="Times New Roman" w:hAnsi="Times New Roman" w:cs="Times New Roman"/>
          <w:sz w:val="24"/>
          <w:szCs w:val="24"/>
        </w:rPr>
        <w:t xml:space="preserve">Ежемесячного </w:t>
      </w:r>
      <w:r w:rsidRPr="00666A80">
        <w:rPr>
          <w:rFonts w:ascii="Times New Roman" w:hAnsi="Times New Roman" w:cs="Times New Roman"/>
          <w:sz w:val="24"/>
          <w:szCs w:val="24"/>
        </w:rPr>
        <w:t>платежа, начиная с месяца, следующего за месяцем получения Кредита</w:t>
      </w:r>
      <w:r w:rsidR="00662877" w:rsidRPr="00666A80">
        <w:rPr>
          <w:rFonts w:ascii="Times New Roman" w:hAnsi="Times New Roman" w:cs="Times New Roman"/>
          <w:sz w:val="24"/>
          <w:szCs w:val="24"/>
        </w:rPr>
        <w:t>.</w:t>
      </w:r>
      <w:r w:rsidRPr="00666A80">
        <w:rPr>
          <w:rFonts w:ascii="Times New Roman" w:hAnsi="Times New Roman" w:cs="Times New Roman"/>
          <w:sz w:val="24"/>
          <w:szCs w:val="24"/>
        </w:rPr>
        <w:t xml:space="preserve"> </w:t>
      </w:r>
      <w:r w:rsidR="00662877" w:rsidRPr="00666A80">
        <w:rPr>
          <w:rFonts w:ascii="Times New Roman" w:hAnsi="Times New Roman" w:cs="Times New Roman"/>
          <w:sz w:val="24"/>
          <w:szCs w:val="24"/>
        </w:rPr>
        <w:t>Заемщик выплачивает Кредитору одинаковую сумму платежа ежемесячно в течение всего срока кредитования за исключением последнего платежа</w:t>
      </w:r>
      <w:r w:rsidR="001827E6" w:rsidRPr="00666A80">
        <w:rPr>
          <w:rFonts w:ascii="Times New Roman" w:hAnsi="Times New Roman" w:cs="Times New Roman"/>
          <w:sz w:val="24"/>
          <w:szCs w:val="24"/>
        </w:rPr>
        <w:t>, последний платеж может отличаться от всех предшествующих в большую или меньшую сторону</w:t>
      </w:r>
      <w:r w:rsidR="00662877" w:rsidRPr="00666A80">
        <w:rPr>
          <w:rFonts w:ascii="Times New Roman" w:hAnsi="Times New Roman" w:cs="Times New Roman"/>
          <w:sz w:val="24"/>
          <w:szCs w:val="24"/>
        </w:rPr>
        <w:t xml:space="preserve">. </w:t>
      </w:r>
      <w:r w:rsidRPr="00666A80">
        <w:rPr>
          <w:rFonts w:ascii="Times New Roman" w:hAnsi="Times New Roman" w:cs="Times New Roman"/>
          <w:sz w:val="24"/>
          <w:szCs w:val="24"/>
        </w:rPr>
        <w:t xml:space="preserve">Конкретный размер </w:t>
      </w:r>
      <w:r w:rsidR="001827E6" w:rsidRPr="00666A80">
        <w:rPr>
          <w:rFonts w:ascii="Times New Roman" w:hAnsi="Times New Roman" w:cs="Times New Roman"/>
          <w:sz w:val="24"/>
          <w:szCs w:val="24"/>
        </w:rPr>
        <w:t xml:space="preserve">ежемесячного </w:t>
      </w:r>
      <w:r w:rsidRPr="00666A80">
        <w:rPr>
          <w:rFonts w:ascii="Times New Roman" w:hAnsi="Times New Roman" w:cs="Times New Roman"/>
          <w:sz w:val="24"/>
          <w:szCs w:val="24"/>
        </w:rPr>
        <w:t>аннуитетного платежа по Кредиту установлен Индивидуальными условиями. Процентная составляющая аннуитетного платежа рассчитывается исходя из остатка задолженности, учитываемой на ссудном счете на начало каждого календарного дня, из расчета процентной ставки и фактического количества дней Расчетного периода. Расчетным периодом в этом случае является период между датами уплаты аннуитетных платежей. Расчет размера ежемесячного Аннуитетного платежа производится с точностью до двух знаков после запятой.</w:t>
      </w:r>
    </w:p>
    <w:p w14:paraId="7BF9F0D6" w14:textId="77777777" w:rsidR="00FA3849" w:rsidRPr="00666A80" w:rsidRDefault="00FA3849" w:rsidP="00666A80">
      <w:pPr>
        <w:spacing w:after="0" w:line="240" w:lineRule="auto"/>
        <w:ind w:firstLine="709"/>
        <w:contextualSpacing/>
        <w:jc w:val="both"/>
        <w:rPr>
          <w:rFonts w:ascii="Times New Roman" w:hAnsi="Times New Roman" w:cs="Times New Roman"/>
          <w:sz w:val="24"/>
          <w:szCs w:val="24"/>
        </w:rPr>
      </w:pPr>
      <w:r w:rsidRPr="00666A80">
        <w:rPr>
          <w:rFonts w:ascii="Times New Roman" w:hAnsi="Times New Roman" w:cs="Times New Roman"/>
          <w:sz w:val="24"/>
          <w:szCs w:val="24"/>
        </w:rPr>
        <w:t>Размер Ежемесячного аннуитетного платежа определяется по формуле по формуле:</w:t>
      </w:r>
    </w:p>
    <w:p w14:paraId="3E993941" w14:textId="220B6BA0" w:rsidR="00FA3849" w:rsidRPr="00666A80" w:rsidRDefault="00FA3849" w:rsidP="00666A80">
      <w:pPr>
        <w:spacing w:after="0" w:line="240" w:lineRule="auto"/>
        <w:ind w:firstLine="709"/>
        <w:contextualSpacing/>
        <w:jc w:val="both"/>
        <w:rPr>
          <w:rFonts w:ascii="Times New Roman" w:hAnsi="Times New Roman" w:cs="Times New Roman"/>
          <w:noProof/>
          <w:position w:val="-23"/>
          <w:sz w:val="24"/>
          <w:szCs w:val="24"/>
        </w:rPr>
      </w:pPr>
      <w:r w:rsidRPr="00666A80">
        <w:rPr>
          <w:rFonts w:ascii="Times New Roman" w:hAnsi="Times New Roman" w:cs="Times New Roman"/>
          <w:noProof/>
          <w:position w:val="-23"/>
          <w:sz w:val="24"/>
          <w:szCs w:val="24"/>
          <w:lang w:eastAsia="ru-RU"/>
        </w:rPr>
        <w:drawing>
          <wp:inline distT="0" distB="0" distL="0" distR="0" wp14:anchorId="309C6C77" wp14:editId="77A8CE9E">
            <wp:extent cx="1384935" cy="416560"/>
            <wp:effectExtent l="0" t="0" r="0"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84935" cy="416560"/>
                    </a:xfrm>
                    <a:prstGeom prst="rect">
                      <a:avLst/>
                    </a:prstGeom>
                    <a:noFill/>
                    <a:ln>
                      <a:noFill/>
                    </a:ln>
                  </pic:spPr>
                </pic:pic>
              </a:graphicData>
            </a:graphic>
          </wp:inline>
        </w:drawing>
      </w:r>
    </w:p>
    <w:p w14:paraId="173641AA" w14:textId="77777777" w:rsidR="00FA3849" w:rsidRPr="00666A80" w:rsidRDefault="00FA3849" w:rsidP="00666A80">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666A80">
        <w:rPr>
          <w:rFonts w:ascii="Times New Roman" w:hAnsi="Times New Roman" w:cs="Times New Roman"/>
          <w:sz w:val="24"/>
          <w:szCs w:val="24"/>
        </w:rPr>
        <w:t>где АП - сумма аннуитетного платежа;</w:t>
      </w:r>
    </w:p>
    <w:p w14:paraId="1781E270" w14:textId="77777777" w:rsidR="00FA3849" w:rsidRPr="00666A80" w:rsidRDefault="00FA3849" w:rsidP="00666A80">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666A80">
        <w:rPr>
          <w:rFonts w:ascii="Times New Roman" w:hAnsi="Times New Roman" w:cs="Times New Roman"/>
          <w:sz w:val="24"/>
          <w:szCs w:val="24"/>
        </w:rPr>
        <w:t>СК - сумма кредита;</w:t>
      </w:r>
    </w:p>
    <w:p w14:paraId="6CD8A7B2" w14:textId="77777777" w:rsidR="00FA3849" w:rsidRPr="00666A80" w:rsidRDefault="00FA3849" w:rsidP="00666A80">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666A80">
        <w:rPr>
          <w:rFonts w:ascii="Times New Roman" w:hAnsi="Times New Roman" w:cs="Times New Roman"/>
          <w:sz w:val="24"/>
          <w:szCs w:val="24"/>
        </w:rPr>
        <w:t>ПС - месячная процентная ставка (1/12 годовой процентной ставки, деленная на 100);</w:t>
      </w:r>
    </w:p>
    <w:p w14:paraId="4EA63CAB" w14:textId="77777777" w:rsidR="00FA3849" w:rsidRPr="00666A80" w:rsidRDefault="00FA3849" w:rsidP="00666A80">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666A80">
        <w:rPr>
          <w:rFonts w:ascii="Times New Roman" w:hAnsi="Times New Roman" w:cs="Times New Roman"/>
          <w:sz w:val="24"/>
          <w:szCs w:val="24"/>
        </w:rPr>
        <w:t>ПП - количество платежей в течение срока кредитования.</w:t>
      </w:r>
    </w:p>
    <w:p w14:paraId="5A724044" w14:textId="77777777" w:rsidR="00FA3849" w:rsidRPr="00666A80" w:rsidRDefault="00FA3849" w:rsidP="00666A80">
      <w:pPr>
        <w:pStyle w:val="a5"/>
        <w:spacing w:before="0" w:beforeAutospacing="0" w:after="0" w:afterAutospacing="0"/>
        <w:ind w:firstLine="709"/>
        <w:contextualSpacing/>
        <w:jc w:val="both"/>
        <w:rPr>
          <w:rFonts w:eastAsia="Calibri"/>
        </w:rPr>
      </w:pPr>
      <w:r w:rsidRPr="00666A80">
        <w:rPr>
          <w:rFonts w:eastAsia="Calibri"/>
        </w:rPr>
        <w:t xml:space="preserve">Следует учитывать, что данная формула является чисто математической, то есть на практике возможны некоторые девиации, вызванные округлением, а также неодинаковой продолжительностью месяца и года, особенно это касается последнего по сроку платежа. </w:t>
      </w:r>
    </w:p>
    <w:p w14:paraId="1C28D82C" w14:textId="180AFBA5" w:rsidR="00662877" w:rsidRPr="00666A80" w:rsidRDefault="00FA3849" w:rsidP="00666A80">
      <w:pPr>
        <w:pStyle w:val="a3"/>
        <w:numPr>
          <w:ilvl w:val="2"/>
          <w:numId w:val="2"/>
        </w:numPr>
        <w:ind w:left="0" w:firstLine="709"/>
        <w:contextualSpacing/>
        <w:jc w:val="both"/>
        <w:rPr>
          <w:rFonts w:ascii="Times New Roman" w:hAnsi="Times New Roman" w:cs="Times New Roman"/>
          <w:sz w:val="24"/>
          <w:szCs w:val="24"/>
        </w:rPr>
      </w:pPr>
      <w:r w:rsidRPr="00666A80">
        <w:rPr>
          <w:rFonts w:ascii="Times New Roman" w:eastAsia="Calibri" w:hAnsi="Times New Roman" w:cs="Times New Roman"/>
          <w:sz w:val="24"/>
          <w:szCs w:val="24"/>
          <w:lang w:eastAsia="ru-RU"/>
        </w:rPr>
        <w:t xml:space="preserve">Предполагается, что выплаты производятся </w:t>
      </w:r>
      <w:proofErr w:type="spellStart"/>
      <w:r w:rsidRPr="00666A80">
        <w:rPr>
          <w:rFonts w:ascii="Times New Roman" w:eastAsia="Calibri" w:hAnsi="Times New Roman" w:cs="Times New Roman"/>
          <w:sz w:val="24"/>
          <w:szCs w:val="24"/>
          <w:lang w:eastAsia="ru-RU"/>
        </w:rPr>
        <w:t>постнумерандо</w:t>
      </w:r>
      <w:proofErr w:type="spellEnd"/>
      <w:r w:rsidRPr="00666A80">
        <w:rPr>
          <w:rFonts w:ascii="Times New Roman" w:eastAsia="Calibri" w:hAnsi="Times New Roman" w:cs="Times New Roman"/>
          <w:sz w:val="24"/>
          <w:szCs w:val="24"/>
          <w:lang w:eastAsia="ru-RU"/>
        </w:rPr>
        <w:t xml:space="preserve">, то есть в конце каждого периода. </w:t>
      </w:r>
      <w:r w:rsidR="00662877" w:rsidRPr="00666A80">
        <w:rPr>
          <w:rFonts w:ascii="Times New Roman" w:hAnsi="Times New Roman" w:cs="Times New Roman"/>
          <w:sz w:val="24"/>
          <w:szCs w:val="24"/>
        </w:rPr>
        <w:t>Дифференцированные платежи:</w:t>
      </w:r>
    </w:p>
    <w:p w14:paraId="65F9D0F2" w14:textId="77777777" w:rsidR="0053072F" w:rsidRPr="00666A80" w:rsidRDefault="00A20B9D" w:rsidP="00666A80">
      <w:pPr>
        <w:tabs>
          <w:tab w:val="left" w:pos="709"/>
        </w:tabs>
        <w:spacing w:after="0" w:line="240" w:lineRule="auto"/>
        <w:ind w:firstLine="709"/>
        <w:contextualSpacing/>
        <w:jc w:val="both"/>
        <w:rPr>
          <w:rFonts w:ascii="Times New Roman" w:hAnsi="Times New Roman" w:cs="Times New Roman"/>
          <w:sz w:val="24"/>
          <w:szCs w:val="24"/>
        </w:rPr>
      </w:pPr>
      <w:r w:rsidRPr="00666A80">
        <w:rPr>
          <w:rFonts w:ascii="Times New Roman" w:hAnsi="Times New Roman" w:cs="Times New Roman"/>
          <w:sz w:val="24"/>
          <w:szCs w:val="24"/>
        </w:rPr>
        <w:t xml:space="preserve">погашение основного долга и уплата процентов за пользование Кредитом осуществляется Заемщиком ежемесячно дифференцированными платежами в дату платежа, начиная с месяца, следующего за месяцем получения Кредита. </w:t>
      </w:r>
      <w:r w:rsidR="0053072F" w:rsidRPr="00666A80">
        <w:rPr>
          <w:rFonts w:ascii="Times New Roman" w:hAnsi="Times New Roman" w:cs="Times New Roman"/>
          <w:sz w:val="24"/>
          <w:szCs w:val="24"/>
        </w:rPr>
        <w:t xml:space="preserve">При данном виде платежа погашение основного </w:t>
      </w:r>
      <w:r w:rsidR="0053072F" w:rsidRPr="00666A80">
        <w:rPr>
          <w:rFonts w:ascii="Times New Roman" w:hAnsi="Times New Roman" w:cs="Times New Roman"/>
          <w:sz w:val="24"/>
          <w:szCs w:val="24"/>
        </w:rPr>
        <w:lastRenderedPageBreak/>
        <w:t xml:space="preserve">долга погашается Заемщиком ежемесячно равными долями за исключением последнего платежа, последний платеж может отличаться от всех предшествующих в большую или меньшую сторону. Уплата процентов за пользование Кредитом осуществляется ежемесячно исходя из остатка задолженности, учитываемой на ссудном счете на начало каждого календарного дня, из расчета процентной ставки и фактического количества дней Расчетного периода. </w:t>
      </w:r>
    </w:p>
    <w:p w14:paraId="3BD1C043" w14:textId="77777777" w:rsidR="00662877" w:rsidRPr="00666A80" w:rsidRDefault="00662877" w:rsidP="00666A80">
      <w:pPr>
        <w:tabs>
          <w:tab w:val="left" w:pos="709"/>
        </w:tabs>
        <w:spacing w:after="0" w:line="240" w:lineRule="auto"/>
        <w:ind w:firstLine="709"/>
        <w:contextualSpacing/>
        <w:jc w:val="both"/>
        <w:rPr>
          <w:rFonts w:ascii="Times New Roman" w:hAnsi="Times New Roman" w:cs="Times New Roman"/>
          <w:sz w:val="24"/>
          <w:szCs w:val="24"/>
        </w:rPr>
      </w:pPr>
      <w:r w:rsidRPr="00666A80">
        <w:rPr>
          <w:rFonts w:ascii="Times New Roman" w:hAnsi="Times New Roman" w:cs="Times New Roman"/>
          <w:sz w:val="24"/>
          <w:szCs w:val="24"/>
        </w:rPr>
        <w:t>Расчетным периодом может являться</w:t>
      </w:r>
      <w:r w:rsidR="003A1CD5" w:rsidRPr="00666A80">
        <w:rPr>
          <w:rFonts w:ascii="Times New Roman" w:hAnsi="Times New Roman" w:cs="Times New Roman"/>
          <w:sz w:val="24"/>
          <w:szCs w:val="24"/>
        </w:rPr>
        <w:t xml:space="preserve"> один из указанных вариантов</w:t>
      </w:r>
      <w:r w:rsidRPr="00666A80">
        <w:rPr>
          <w:rFonts w:ascii="Times New Roman" w:hAnsi="Times New Roman" w:cs="Times New Roman"/>
          <w:sz w:val="24"/>
          <w:szCs w:val="24"/>
        </w:rPr>
        <w:t xml:space="preserve">: </w:t>
      </w:r>
    </w:p>
    <w:p w14:paraId="78C996D7" w14:textId="77777777" w:rsidR="0053072F" w:rsidRPr="00666A80" w:rsidRDefault="0053072F" w:rsidP="00666A80">
      <w:pPr>
        <w:tabs>
          <w:tab w:val="left" w:pos="709"/>
        </w:tabs>
        <w:spacing w:after="0" w:line="240" w:lineRule="auto"/>
        <w:ind w:firstLine="709"/>
        <w:contextualSpacing/>
        <w:jc w:val="both"/>
        <w:rPr>
          <w:rFonts w:ascii="Times New Roman" w:hAnsi="Times New Roman" w:cs="Times New Roman"/>
          <w:sz w:val="24"/>
          <w:szCs w:val="24"/>
        </w:rPr>
      </w:pPr>
      <w:r w:rsidRPr="00666A80">
        <w:rPr>
          <w:rFonts w:ascii="Times New Roman" w:hAnsi="Times New Roman" w:cs="Times New Roman"/>
          <w:sz w:val="24"/>
          <w:szCs w:val="24"/>
        </w:rPr>
        <w:t>- период между датами уплаты д</w:t>
      </w:r>
      <w:r w:rsidR="003A1CD5" w:rsidRPr="00666A80">
        <w:rPr>
          <w:rFonts w:ascii="Times New Roman" w:hAnsi="Times New Roman" w:cs="Times New Roman"/>
          <w:sz w:val="24"/>
          <w:szCs w:val="24"/>
        </w:rPr>
        <w:t>и</w:t>
      </w:r>
      <w:r w:rsidRPr="00666A80">
        <w:rPr>
          <w:rFonts w:ascii="Times New Roman" w:hAnsi="Times New Roman" w:cs="Times New Roman"/>
          <w:sz w:val="24"/>
          <w:szCs w:val="24"/>
        </w:rPr>
        <w:t>фференцированных платежей</w:t>
      </w:r>
      <w:r w:rsidR="003A1CD5" w:rsidRPr="00666A80">
        <w:rPr>
          <w:rFonts w:ascii="Times New Roman" w:hAnsi="Times New Roman" w:cs="Times New Roman"/>
          <w:sz w:val="24"/>
          <w:szCs w:val="24"/>
        </w:rPr>
        <w:t xml:space="preserve">; </w:t>
      </w:r>
    </w:p>
    <w:p w14:paraId="68ACA167" w14:textId="79EAFEDA" w:rsidR="00662877" w:rsidRPr="00666A80" w:rsidRDefault="00662877" w:rsidP="00666A80">
      <w:pPr>
        <w:tabs>
          <w:tab w:val="left" w:pos="709"/>
        </w:tabs>
        <w:spacing w:after="0" w:line="240" w:lineRule="auto"/>
        <w:ind w:firstLine="709"/>
        <w:contextualSpacing/>
        <w:jc w:val="both"/>
        <w:rPr>
          <w:rFonts w:ascii="Times New Roman" w:hAnsi="Times New Roman" w:cs="Times New Roman"/>
          <w:sz w:val="24"/>
          <w:szCs w:val="24"/>
        </w:rPr>
      </w:pPr>
      <w:r w:rsidRPr="00666A80">
        <w:rPr>
          <w:rFonts w:ascii="Times New Roman" w:hAnsi="Times New Roman" w:cs="Times New Roman"/>
          <w:sz w:val="24"/>
          <w:szCs w:val="24"/>
        </w:rPr>
        <w:t>- период с первого по последнее число текущего календарного месяца включительно, в месяце выдачи кредита – период с даты, следующей за днем предоставления Кредита, по последнее число данного календарного месяца включительно, в последнем календарном месяце – период с первого числа данного  календарного месяца  по дату полного погашения Кредита включительно.</w:t>
      </w:r>
    </w:p>
    <w:p w14:paraId="63795188" w14:textId="42AD18AD" w:rsidR="00314822" w:rsidRPr="00666A80" w:rsidRDefault="00314822" w:rsidP="00666A80">
      <w:pPr>
        <w:spacing w:after="0" w:line="240" w:lineRule="auto"/>
        <w:ind w:firstLine="709"/>
        <w:contextualSpacing/>
        <w:jc w:val="both"/>
        <w:rPr>
          <w:rFonts w:ascii="Times New Roman" w:hAnsi="Times New Roman" w:cs="Times New Roman"/>
          <w:sz w:val="24"/>
          <w:szCs w:val="24"/>
        </w:rPr>
      </w:pPr>
      <w:r w:rsidRPr="00666A80">
        <w:rPr>
          <w:rFonts w:ascii="Times New Roman" w:hAnsi="Times New Roman" w:cs="Times New Roman"/>
          <w:sz w:val="24"/>
          <w:szCs w:val="24"/>
        </w:rPr>
        <w:t>Размер Ежемесячного дифференцированного платежа определяется по формуле по формуле:</w:t>
      </w:r>
    </w:p>
    <w:p w14:paraId="4F513836" w14:textId="77777777" w:rsidR="00314822" w:rsidRPr="00666A80" w:rsidRDefault="00314822" w:rsidP="00666A80">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666A80">
        <w:rPr>
          <w:rFonts w:ascii="Times New Roman" w:hAnsi="Times New Roman" w:cs="Times New Roman"/>
          <w:sz w:val="24"/>
          <w:szCs w:val="24"/>
        </w:rPr>
        <w:t>ДП = СК / ПП + СП,</w:t>
      </w:r>
    </w:p>
    <w:p w14:paraId="13ED300C" w14:textId="77777777" w:rsidR="00314822" w:rsidRPr="00666A80" w:rsidRDefault="00314822" w:rsidP="00666A80">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666A80">
        <w:rPr>
          <w:rFonts w:ascii="Times New Roman" w:hAnsi="Times New Roman" w:cs="Times New Roman"/>
          <w:sz w:val="24"/>
          <w:szCs w:val="24"/>
        </w:rPr>
        <w:t>где ДП - сумма дифференцированного платежа;</w:t>
      </w:r>
    </w:p>
    <w:p w14:paraId="0D590006" w14:textId="77777777" w:rsidR="00314822" w:rsidRPr="00666A80" w:rsidRDefault="00314822" w:rsidP="00666A80">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666A80">
        <w:rPr>
          <w:rFonts w:ascii="Times New Roman" w:hAnsi="Times New Roman" w:cs="Times New Roman"/>
          <w:sz w:val="24"/>
          <w:szCs w:val="24"/>
        </w:rPr>
        <w:t>СК - сумма кредита;</w:t>
      </w:r>
    </w:p>
    <w:p w14:paraId="2A629A7B" w14:textId="543CF13C" w:rsidR="00314822" w:rsidRDefault="00314822" w:rsidP="00666A80">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666A80">
        <w:rPr>
          <w:rFonts w:ascii="Times New Roman" w:hAnsi="Times New Roman" w:cs="Times New Roman"/>
          <w:sz w:val="24"/>
          <w:szCs w:val="24"/>
        </w:rPr>
        <w:t>ПП - количество платежей в течение срока кредитования;</w:t>
      </w:r>
    </w:p>
    <w:p w14:paraId="40FF78DE" w14:textId="23CCAFF9" w:rsidR="00676BCE" w:rsidRPr="00666A80" w:rsidRDefault="00676BCE" w:rsidP="00666A80">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666A80">
        <w:rPr>
          <w:rFonts w:ascii="Times New Roman" w:hAnsi="Times New Roman" w:cs="Times New Roman"/>
          <w:sz w:val="24"/>
          <w:szCs w:val="24"/>
        </w:rPr>
        <w:t>СП - сумма процентов.</w:t>
      </w:r>
    </w:p>
    <w:p w14:paraId="41B8CA74" w14:textId="1D154676" w:rsidR="00183C9E" w:rsidRPr="00666A80" w:rsidRDefault="00183C9E" w:rsidP="00666A80">
      <w:pPr>
        <w:pStyle w:val="a3"/>
        <w:numPr>
          <w:ilvl w:val="2"/>
          <w:numId w:val="2"/>
        </w:numPr>
        <w:ind w:left="0" w:firstLine="709"/>
        <w:contextualSpacing/>
        <w:jc w:val="both"/>
        <w:rPr>
          <w:rFonts w:ascii="Times New Roman" w:hAnsi="Times New Roman" w:cs="Times New Roman"/>
          <w:sz w:val="24"/>
          <w:szCs w:val="24"/>
        </w:rPr>
      </w:pPr>
      <w:r w:rsidRPr="00666A80">
        <w:rPr>
          <w:rFonts w:ascii="Times New Roman" w:hAnsi="Times New Roman" w:cs="Times New Roman"/>
          <w:sz w:val="24"/>
          <w:szCs w:val="24"/>
        </w:rPr>
        <w:t>Индивидуальные платежи:</w:t>
      </w:r>
    </w:p>
    <w:p w14:paraId="693B9C67" w14:textId="77777777" w:rsidR="00183C9E" w:rsidRPr="00666A80" w:rsidRDefault="00183C9E" w:rsidP="00666A80">
      <w:pPr>
        <w:pStyle w:val="a3"/>
        <w:ind w:firstLine="709"/>
        <w:contextualSpacing/>
        <w:jc w:val="both"/>
        <w:rPr>
          <w:rFonts w:ascii="Times New Roman" w:hAnsi="Times New Roman" w:cs="Times New Roman"/>
          <w:sz w:val="24"/>
          <w:szCs w:val="24"/>
        </w:rPr>
      </w:pPr>
      <w:r w:rsidRPr="00666A80">
        <w:rPr>
          <w:rFonts w:ascii="Times New Roman" w:hAnsi="Times New Roman" w:cs="Times New Roman"/>
          <w:sz w:val="24"/>
          <w:szCs w:val="24"/>
        </w:rPr>
        <w:t>Порядок погашения основного долга и уплата процентов за пользование Кредитом определяется Индивидуальными условиями.</w:t>
      </w:r>
    </w:p>
    <w:p w14:paraId="2EEC1A93" w14:textId="77777777" w:rsidR="006A063C" w:rsidRPr="00666A80" w:rsidRDefault="003F1A2D" w:rsidP="00666A80">
      <w:pPr>
        <w:numPr>
          <w:ilvl w:val="1"/>
          <w:numId w:val="2"/>
        </w:numPr>
        <w:tabs>
          <w:tab w:val="left" w:pos="0"/>
        </w:tabs>
        <w:spacing w:after="0" w:line="240" w:lineRule="auto"/>
        <w:ind w:left="0" w:firstLine="709"/>
        <w:contextualSpacing/>
        <w:jc w:val="both"/>
        <w:rPr>
          <w:rFonts w:ascii="Times New Roman" w:hAnsi="Times New Roman" w:cs="Times New Roman"/>
          <w:sz w:val="24"/>
          <w:szCs w:val="24"/>
        </w:rPr>
      </w:pPr>
      <w:r w:rsidRPr="00666A80">
        <w:rPr>
          <w:rFonts w:ascii="Times New Roman" w:hAnsi="Times New Roman" w:cs="Times New Roman"/>
          <w:sz w:val="24"/>
          <w:szCs w:val="24"/>
        </w:rPr>
        <w:t xml:space="preserve">В случае, если дата платежа приходится на день, не являющимся рабочим днем, уплата </w:t>
      </w:r>
      <w:r w:rsidR="00F21C24" w:rsidRPr="00666A80">
        <w:rPr>
          <w:rFonts w:ascii="Times New Roman" w:hAnsi="Times New Roman" w:cs="Times New Roman"/>
          <w:sz w:val="24"/>
          <w:szCs w:val="24"/>
        </w:rPr>
        <w:t xml:space="preserve">Ежемесячного </w:t>
      </w:r>
      <w:r w:rsidRPr="00666A80">
        <w:rPr>
          <w:rFonts w:ascii="Times New Roman" w:hAnsi="Times New Roman" w:cs="Times New Roman"/>
          <w:sz w:val="24"/>
          <w:szCs w:val="24"/>
        </w:rPr>
        <w:t>платеж</w:t>
      </w:r>
      <w:r w:rsidR="006A063C" w:rsidRPr="00666A80">
        <w:rPr>
          <w:rFonts w:ascii="Times New Roman" w:hAnsi="Times New Roman" w:cs="Times New Roman"/>
          <w:sz w:val="24"/>
          <w:szCs w:val="24"/>
        </w:rPr>
        <w:t>а</w:t>
      </w:r>
      <w:r w:rsidRPr="00666A80">
        <w:rPr>
          <w:rFonts w:ascii="Times New Roman" w:hAnsi="Times New Roman" w:cs="Times New Roman"/>
          <w:sz w:val="24"/>
          <w:szCs w:val="24"/>
        </w:rPr>
        <w:t xml:space="preserve"> производится в первый рабочий день, следующий за датой платежа</w:t>
      </w:r>
      <w:r w:rsidR="006A063C" w:rsidRPr="00666A80">
        <w:rPr>
          <w:rFonts w:ascii="Times New Roman" w:hAnsi="Times New Roman" w:cs="Times New Roman"/>
          <w:sz w:val="24"/>
          <w:szCs w:val="24"/>
        </w:rPr>
        <w:t>.</w:t>
      </w:r>
      <w:r w:rsidR="00FC3E9A" w:rsidRPr="00666A80">
        <w:rPr>
          <w:rFonts w:ascii="Times New Roman" w:hAnsi="Times New Roman" w:cs="Times New Roman"/>
          <w:sz w:val="24"/>
          <w:szCs w:val="24"/>
        </w:rPr>
        <w:t xml:space="preserve"> Ежемесячный платеж считается осуществленным в установленный срок, если сумма платежа в полном объеме списана со </w:t>
      </w:r>
      <w:r w:rsidR="00F21C24" w:rsidRPr="00666A80">
        <w:rPr>
          <w:rFonts w:ascii="Times New Roman" w:hAnsi="Times New Roman" w:cs="Times New Roman"/>
          <w:sz w:val="24"/>
          <w:szCs w:val="24"/>
        </w:rPr>
        <w:t>С</w:t>
      </w:r>
      <w:r w:rsidR="00FC3E9A" w:rsidRPr="00666A80">
        <w:rPr>
          <w:rFonts w:ascii="Times New Roman" w:hAnsi="Times New Roman" w:cs="Times New Roman"/>
          <w:sz w:val="24"/>
          <w:szCs w:val="24"/>
        </w:rPr>
        <w:t>чета Заемщика не позднее, чем до конца операционного дня Банка в соответствующую дату платежа.</w:t>
      </w:r>
    </w:p>
    <w:p w14:paraId="32C4363F" w14:textId="47AEDC96" w:rsidR="009A1A8B" w:rsidRPr="00666A80" w:rsidRDefault="009A1A8B" w:rsidP="00666A80">
      <w:pPr>
        <w:numPr>
          <w:ilvl w:val="1"/>
          <w:numId w:val="2"/>
        </w:numPr>
        <w:tabs>
          <w:tab w:val="left" w:pos="0"/>
        </w:tabs>
        <w:spacing w:after="0" w:line="240" w:lineRule="auto"/>
        <w:ind w:left="0" w:firstLine="709"/>
        <w:contextualSpacing/>
        <w:jc w:val="both"/>
        <w:rPr>
          <w:rFonts w:ascii="Times New Roman" w:hAnsi="Times New Roman" w:cs="Times New Roman"/>
          <w:sz w:val="24"/>
          <w:szCs w:val="24"/>
        </w:rPr>
      </w:pPr>
      <w:r w:rsidRPr="00666A80">
        <w:rPr>
          <w:rFonts w:ascii="Times New Roman" w:hAnsi="Times New Roman" w:cs="Times New Roman"/>
          <w:sz w:val="24"/>
          <w:szCs w:val="24"/>
        </w:rPr>
        <w:t>В случае, если сумма начисленных процентов в какой</w:t>
      </w:r>
      <w:r w:rsidR="00DD079B" w:rsidRPr="00666A80">
        <w:rPr>
          <w:rFonts w:ascii="Times New Roman" w:hAnsi="Times New Roman" w:cs="Times New Roman"/>
          <w:sz w:val="24"/>
          <w:szCs w:val="24"/>
        </w:rPr>
        <w:t>-</w:t>
      </w:r>
      <w:r w:rsidRPr="00666A80">
        <w:rPr>
          <w:rFonts w:ascii="Times New Roman" w:hAnsi="Times New Roman" w:cs="Times New Roman"/>
          <w:sz w:val="24"/>
          <w:szCs w:val="24"/>
        </w:rPr>
        <w:t xml:space="preserve">либо Расчетный период превысит размер Ежемесячного платежа, рассчитанного согласно п. </w:t>
      </w:r>
      <w:r w:rsidR="008331B6">
        <w:rPr>
          <w:rFonts w:ascii="Times New Roman" w:hAnsi="Times New Roman" w:cs="Times New Roman"/>
          <w:sz w:val="24"/>
          <w:szCs w:val="24"/>
        </w:rPr>
        <w:t>6</w:t>
      </w:r>
      <w:r w:rsidRPr="00666A80">
        <w:rPr>
          <w:rFonts w:ascii="Times New Roman" w:hAnsi="Times New Roman" w:cs="Times New Roman"/>
          <w:sz w:val="24"/>
          <w:szCs w:val="24"/>
        </w:rPr>
        <w:t>.11. Общих условий, Ежемесячный платеж может включать в себя только сумму начисленных процентов или сумму начисленных процентов и часть основного долг</w:t>
      </w:r>
      <w:r w:rsidR="00145D0E" w:rsidRPr="00666A80">
        <w:rPr>
          <w:rFonts w:ascii="Times New Roman" w:hAnsi="Times New Roman" w:cs="Times New Roman"/>
          <w:sz w:val="24"/>
          <w:szCs w:val="24"/>
        </w:rPr>
        <w:t>а</w:t>
      </w:r>
      <w:r w:rsidR="00DD079B" w:rsidRPr="00666A80">
        <w:rPr>
          <w:rFonts w:ascii="Times New Roman" w:hAnsi="Times New Roman" w:cs="Times New Roman"/>
          <w:sz w:val="24"/>
          <w:szCs w:val="24"/>
        </w:rPr>
        <w:t>, при этом размер Ежемесячного платежа может увеличиться.</w:t>
      </w:r>
    </w:p>
    <w:p w14:paraId="2C61D53F" w14:textId="77777777" w:rsidR="006A063C" w:rsidRPr="00666A80" w:rsidRDefault="006A063C" w:rsidP="00666A80">
      <w:pPr>
        <w:numPr>
          <w:ilvl w:val="1"/>
          <w:numId w:val="2"/>
        </w:numPr>
        <w:tabs>
          <w:tab w:val="left" w:pos="0"/>
        </w:tabs>
        <w:spacing w:after="0" w:line="240" w:lineRule="auto"/>
        <w:ind w:left="0" w:firstLine="709"/>
        <w:contextualSpacing/>
        <w:jc w:val="both"/>
        <w:rPr>
          <w:rFonts w:ascii="Times New Roman" w:hAnsi="Times New Roman" w:cs="Times New Roman"/>
          <w:sz w:val="24"/>
          <w:szCs w:val="24"/>
        </w:rPr>
      </w:pPr>
      <w:r w:rsidRPr="00666A80">
        <w:rPr>
          <w:rFonts w:ascii="Times New Roman" w:hAnsi="Times New Roman" w:cs="Times New Roman"/>
          <w:sz w:val="24"/>
          <w:szCs w:val="24"/>
        </w:rPr>
        <w:t>Дата осуществления Ежемесячного платежа может быть изменен</w:t>
      </w:r>
      <w:r w:rsidR="00FC3E9A" w:rsidRPr="00666A80">
        <w:rPr>
          <w:rFonts w:ascii="Times New Roman" w:hAnsi="Times New Roman" w:cs="Times New Roman"/>
          <w:sz w:val="24"/>
          <w:szCs w:val="24"/>
        </w:rPr>
        <w:t>а</w:t>
      </w:r>
      <w:r w:rsidRPr="00666A80">
        <w:rPr>
          <w:rFonts w:ascii="Times New Roman" w:hAnsi="Times New Roman" w:cs="Times New Roman"/>
          <w:sz w:val="24"/>
          <w:szCs w:val="24"/>
        </w:rPr>
        <w:t xml:space="preserve"> по заявлению Заемщика и с согласия Кредитора на иную дату.</w:t>
      </w:r>
      <w:r w:rsidR="00BB30A1" w:rsidRPr="00666A80">
        <w:rPr>
          <w:rFonts w:ascii="Times New Roman" w:hAnsi="Times New Roman" w:cs="Times New Roman"/>
          <w:sz w:val="24"/>
          <w:szCs w:val="24"/>
        </w:rPr>
        <w:t xml:space="preserve"> При изменении даты Ежемесячного платежа все положения Кредитного договора, касающиеся даты осуществления Ежемесячного платежа распространяются на иную дату. </w:t>
      </w:r>
    </w:p>
    <w:p w14:paraId="403E9ADE" w14:textId="77777777" w:rsidR="007F2C2F" w:rsidRPr="00666A80" w:rsidRDefault="004E03C7" w:rsidP="00666A80">
      <w:pPr>
        <w:numPr>
          <w:ilvl w:val="1"/>
          <w:numId w:val="2"/>
        </w:numPr>
        <w:tabs>
          <w:tab w:val="left" w:pos="0"/>
        </w:tabs>
        <w:spacing w:after="0" w:line="240" w:lineRule="auto"/>
        <w:ind w:left="0" w:firstLine="709"/>
        <w:contextualSpacing/>
        <w:jc w:val="both"/>
        <w:rPr>
          <w:rFonts w:ascii="Times New Roman" w:hAnsi="Times New Roman" w:cs="Times New Roman"/>
          <w:sz w:val="24"/>
          <w:szCs w:val="24"/>
        </w:rPr>
      </w:pPr>
      <w:r w:rsidRPr="00666A80">
        <w:rPr>
          <w:rFonts w:ascii="Times New Roman" w:hAnsi="Times New Roman" w:cs="Times New Roman"/>
          <w:sz w:val="24"/>
          <w:szCs w:val="24"/>
        </w:rPr>
        <w:t xml:space="preserve"> </w:t>
      </w:r>
      <w:r w:rsidR="007F2C2F" w:rsidRPr="00666A80">
        <w:rPr>
          <w:rFonts w:ascii="Times New Roman" w:hAnsi="Times New Roman" w:cs="Times New Roman"/>
          <w:sz w:val="24"/>
          <w:szCs w:val="24"/>
        </w:rPr>
        <w:t xml:space="preserve">В случае, если </w:t>
      </w:r>
      <w:r w:rsidR="001D09DF" w:rsidRPr="00666A80">
        <w:rPr>
          <w:rFonts w:ascii="Times New Roman" w:hAnsi="Times New Roman" w:cs="Times New Roman"/>
          <w:sz w:val="24"/>
          <w:szCs w:val="24"/>
        </w:rPr>
        <w:t xml:space="preserve">на счете Заемщика недостаточно денежных средств для </w:t>
      </w:r>
      <w:r w:rsidR="007F2C2F" w:rsidRPr="00666A80">
        <w:rPr>
          <w:rFonts w:ascii="Times New Roman" w:hAnsi="Times New Roman" w:cs="Times New Roman"/>
          <w:sz w:val="24"/>
          <w:szCs w:val="24"/>
        </w:rPr>
        <w:t xml:space="preserve">исполнения обязательств по </w:t>
      </w:r>
      <w:r w:rsidR="001D09DF" w:rsidRPr="00666A80">
        <w:rPr>
          <w:rFonts w:ascii="Times New Roman" w:hAnsi="Times New Roman" w:cs="Times New Roman"/>
          <w:sz w:val="24"/>
          <w:szCs w:val="24"/>
        </w:rPr>
        <w:t>Кредитному д</w:t>
      </w:r>
      <w:r w:rsidR="007F2C2F" w:rsidRPr="00666A80">
        <w:rPr>
          <w:rFonts w:ascii="Times New Roman" w:hAnsi="Times New Roman" w:cs="Times New Roman"/>
          <w:sz w:val="24"/>
          <w:szCs w:val="24"/>
        </w:rPr>
        <w:t>оговору, задолженность Заемщика погашается в следующей очередности:</w:t>
      </w:r>
    </w:p>
    <w:p w14:paraId="3CC80D57" w14:textId="77777777" w:rsidR="007F2C2F" w:rsidRPr="00666A80" w:rsidRDefault="007F2C2F" w:rsidP="00666A80">
      <w:pPr>
        <w:pStyle w:val="a6"/>
        <w:numPr>
          <w:ilvl w:val="0"/>
          <w:numId w:val="1"/>
        </w:numPr>
        <w:tabs>
          <w:tab w:val="clear" w:pos="644"/>
          <w:tab w:val="left" w:pos="709"/>
          <w:tab w:val="num" w:pos="1068"/>
        </w:tabs>
        <w:spacing w:after="0"/>
        <w:ind w:left="0" w:firstLine="709"/>
        <w:contextualSpacing/>
        <w:jc w:val="both"/>
        <w:rPr>
          <w:lang w:val="ru-RU" w:eastAsia="en-US"/>
        </w:rPr>
      </w:pPr>
      <w:r w:rsidRPr="00666A80">
        <w:rPr>
          <w:lang w:eastAsia="en-US"/>
        </w:rPr>
        <w:t xml:space="preserve">в первую очередь – погашение просроченных процентов за пользование </w:t>
      </w:r>
      <w:r w:rsidRPr="00666A80">
        <w:rPr>
          <w:lang w:val="ru-RU" w:eastAsia="en-US"/>
        </w:rPr>
        <w:t>Кредитом;</w:t>
      </w:r>
    </w:p>
    <w:p w14:paraId="61B4A283" w14:textId="77777777" w:rsidR="007F2C2F" w:rsidRPr="00666A80" w:rsidRDefault="007F2C2F" w:rsidP="00666A80">
      <w:pPr>
        <w:pStyle w:val="a6"/>
        <w:numPr>
          <w:ilvl w:val="0"/>
          <w:numId w:val="1"/>
        </w:numPr>
        <w:tabs>
          <w:tab w:val="clear" w:pos="644"/>
          <w:tab w:val="left" w:pos="709"/>
          <w:tab w:val="num" w:pos="1068"/>
        </w:tabs>
        <w:spacing w:after="0"/>
        <w:ind w:left="0" w:firstLine="709"/>
        <w:contextualSpacing/>
        <w:jc w:val="both"/>
        <w:rPr>
          <w:lang w:eastAsia="en-US"/>
        </w:rPr>
      </w:pPr>
      <w:r w:rsidRPr="00666A80">
        <w:rPr>
          <w:lang w:val="ru-RU" w:eastAsia="en-US"/>
        </w:rPr>
        <w:t xml:space="preserve">во вторую очередь – погашение просроченной </w:t>
      </w:r>
      <w:r w:rsidR="00AD67BD" w:rsidRPr="00666A80">
        <w:rPr>
          <w:lang w:val="ru-RU" w:eastAsia="en-US"/>
        </w:rPr>
        <w:t>суммы основного долга</w:t>
      </w:r>
      <w:r w:rsidRPr="00666A80">
        <w:rPr>
          <w:lang w:val="ru-RU" w:eastAsia="en-US"/>
        </w:rPr>
        <w:t xml:space="preserve"> по Кредиту;</w:t>
      </w:r>
    </w:p>
    <w:p w14:paraId="69CB689C" w14:textId="38AAC695" w:rsidR="007F2C2F" w:rsidRPr="00666A80" w:rsidRDefault="007F2C2F" w:rsidP="00666A80">
      <w:pPr>
        <w:pStyle w:val="a6"/>
        <w:numPr>
          <w:ilvl w:val="0"/>
          <w:numId w:val="1"/>
        </w:numPr>
        <w:tabs>
          <w:tab w:val="clear" w:pos="644"/>
          <w:tab w:val="left" w:pos="709"/>
          <w:tab w:val="num" w:pos="1068"/>
        </w:tabs>
        <w:spacing w:after="0"/>
        <w:ind w:left="0" w:firstLine="709"/>
        <w:contextualSpacing/>
        <w:jc w:val="both"/>
        <w:rPr>
          <w:lang w:eastAsia="en-US"/>
        </w:rPr>
      </w:pPr>
      <w:r w:rsidRPr="00666A80">
        <w:rPr>
          <w:lang w:eastAsia="en-US"/>
        </w:rPr>
        <w:t>в третью очередь – оплат</w:t>
      </w:r>
      <w:r w:rsidR="00AD67BD" w:rsidRPr="00666A80">
        <w:rPr>
          <w:lang w:val="ru-RU" w:eastAsia="en-US"/>
        </w:rPr>
        <w:t>а</w:t>
      </w:r>
      <w:r w:rsidRPr="00666A80">
        <w:rPr>
          <w:lang w:eastAsia="en-US"/>
        </w:rPr>
        <w:t xml:space="preserve"> </w:t>
      </w:r>
      <w:r w:rsidRPr="00666A80">
        <w:rPr>
          <w:lang w:val="ru-RU" w:eastAsia="en-US"/>
        </w:rPr>
        <w:t>неустойки</w:t>
      </w:r>
      <w:r w:rsidRPr="00666A80">
        <w:rPr>
          <w:lang w:eastAsia="en-US"/>
        </w:rPr>
        <w:t xml:space="preserve"> за несвоевременное внесение </w:t>
      </w:r>
      <w:r w:rsidR="00AD67BD" w:rsidRPr="00666A80">
        <w:rPr>
          <w:lang w:val="ru-RU" w:eastAsia="en-US"/>
        </w:rPr>
        <w:t>Е</w:t>
      </w:r>
      <w:proofErr w:type="spellStart"/>
      <w:r w:rsidR="00AD67BD" w:rsidRPr="00666A80">
        <w:rPr>
          <w:lang w:eastAsia="en-US"/>
        </w:rPr>
        <w:t>жемесячного</w:t>
      </w:r>
      <w:proofErr w:type="spellEnd"/>
      <w:r w:rsidRPr="00666A80">
        <w:rPr>
          <w:lang w:eastAsia="en-US"/>
        </w:rPr>
        <w:t xml:space="preserve"> платежа</w:t>
      </w:r>
      <w:r w:rsidR="00AD67BD" w:rsidRPr="00666A80">
        <w:rPr>
          <w:lang w:val="ru-RU" w:eastAsia="en-US"/>
        </w:rPr>
        <w:t xml:space="preserve"> по Кредиту</w:t>
      </w:r>
      <w:r w:rsidR="00314822" w:rsidRPr="00666A80">
        <w:rPr>
          <w:lang w:val="ru-RU" w:eastAsia="en-US"/>
        </w:rPr>
        <w:t>, в следующей последовательности: в первую очередь штрафы, пени, начисленные на просроченные проценты, во вторую очередь штрафы, пени, начисленные на просроченный основной долг</w:t>
      </w:r>
      <w:r w:rsidRPr="00666A80">
        <w:rPr>
          <w:lang w:eastAsia="en-US"/>
        </w:rPr>
        <w:t>;</w:t>
      </w:r>
      <w:r w:rsidR="00560AAF" w:rsidRPr="00666A80">
        <w:rPr>
          <w:lang w:val="ru-RU" w:eastAsia="en-US"/>
        </w:rPr>
        <w:t xml:space="preserve"> </w:t>
      </w:r>
    </w:p>
    <w:p w14:paraId="3B790D87" w14:textId="77777777" w:rsidR="007F2C2F" w:rsidRPr="00666A80" w:rsidRDefault="007F2C2F" w:rsidP="00666A80">
      <w:pPr>
        <w:pStyle w:val="a6"/>
        <w:numPr>
          <w:ilvl w:val="0"/>
          <w:numId w:val="1"/>
        </w:numPr>
        <w:tabs>
          <w:tab w:val="clear" w:pos="644"/>
          <w:tab w:val="left" w:pos="709"/>
          <w:tab w:val="num" w:pos="1068"/>
        </w:tabs>
        <w:spacing w:after="0"/>
        <w:ind w:left="0" w:firstLine="709"/>
        <w:contextualSpacing/>
        <w:jc w:val="both"/>
        <w:rPr>
          <w:lang w:eastAsia="en-US"/>
        </w:rPr>
      </w:pPr>
      <w:r w:rsidRPr="00666A80">
        <w:rPr>
          <w:lang w:eastAsia="en-US"/>
        </w:rPr>
        <w:t>в четвертую очередь – погашение процентов за пользование Кредитом</w:t>
      </w:r>
      <w:r w:rsidRPr="00666A80">
        <w:rPr>
          <w:lang w:val="ru-RU" w:eastAsia="en-US"/>
        </w:rPr>
        <w:t xml:space="preserve"> за текущий </w:t>
      </w:r>
      <w:r w:rsidR="00CD6132" w:rsidRPr="00666A80">
        <w:rPr>
          <w:lang w:val="ru-RU" w:eastAsia="en-US"/>
        </w:rPr>
        <w:t xml:space="preserve">Расчетный </w:t>
      </w:r>
      <w:r w:rsidRPr="00666A80">
        <w:rPr>
          <w:lang w:val="ru-RU" w:eastAsia="en-US"/>
        </w:rPr>
        <w:t>период;</w:t>
      </w:r>
    </w:p>
    <w:p w14:paraId="2E08BA41" w14:textId="77777777" w:rsidR="00CD6132" w:rsidRPr="00666A80" w:rsidRDefault="007F2C2F" w:rsidP="00666A80">
      <w:pPr>
        <w:pStyle w:val="a6"/>
        <w:numPr>
          <w:ilvl w:val="0"/>
          <w:numId w:val="1"/>
        </w:numPr>
        <w:tabs>
          <w:tab w:val="clear" w:pos="644"/>
          <w:tab w:val="left" w:pos="709"/>
          <w:tab w:val="num" w:pos="1068"/>
        </w:tabs>
        <w:spacing w:after="0"/>
        <w:ind w:left="0" w:firstLine="709"/>
        <w:contextualSpacing/>
        <w:jc w:val="both"/>
        <w:rPr>
          <w:lang w:eastAsia="en-US"/>
        </w:rPr>
      </w:pPr>
      <w:r w:rsidRPr="00666A80">
        <w:rPr>
          <w:lang w:eastAsia="en-US"/>
        </w:rPr>
        <w:t xml:space="preserve">в пятую очередь – погашение </w:t>
      </w:r>
      <w:r w:rsidR="00CD6132" w:rsidRPr="00666A80">
        <w:rPr>
          <w:lang w:val="ru-RU" w:eastAsia="en-US"/>
        </w:rPr>
        <w:t>суммы основного долга за текущий Расчетный период;</w:t>
      </w:r>
    </w:p>
    <w:p w14:paraId="1FDE0AA9" w14:textId="77777777" w:rsidR="007F2C2F" w:rsidRPr="00666A80" w:rsidRDefault="007F2C2F" w:rsidP="00666A80">
      <w:pPr>
        <w:pStyle w:val="a6"/>
        <w:numPr>
          <w:ilvl w:val="0"/>
          <w:numId w:val="1"/>
        </w:numPr>
        <w:tabs>
          <w:tab w:val="clear" w:pos="644"/>
          <w:tab w:val="left" w:pos="709"/>
          <w:tab w:val="num" w:pos="1068"/>
        </w:tabs>
        <w:spacing w:after="0"/>
        <w:ind w:left="0" w:firstLine="709"/>
        <w:contextualSpacing/>
        <w:jc w:val="both"/>
        <w:rPr>
          <w:lang w:eastAsia="en-US"/>
        </w:rPr>
      </w:pPr>
      <w:r w:rsidRPr="00666A80">
        <w:rPr>
          <w:lang w:eastAsia="en-US"/>
        </w:rPr>
        <w:t xml:space="preserve">в шестую очередь – возмещение расходов Банка по </w:t>
      </w:r>
      <w:r w:rsidR="001D4FC8" w:rsidRPr="00666A80">
        <w:rPr>
          <w:lang w:val="ru-RU" w:eastAsia="en-US"/>
        </w:rPr>
        <w:t>взы</w:t>
      </w:r>
      <w:r w:rsidR="007D31F0" w:rsidRPr="00666A80">
        <w:rPr>
          <w:lang w:val="ru-RU" w:eastAsia="en-US"/>
        </w:rPr>
        <w:t>сканию задолженности</w:t>
      </w:r>
      <w:r w:rsidRPr="00666A80">
        <w:rPr>
          <w:lang w:eastAsia="en-US"/>
        </w:rPr>
        <w:t xml:space="preserve"> (включая государственную пошлину и иные расходы)</w:t>
      </w:r>
      <w:r w:rsidRPr="00666A80">
        <w:rPr>
          <w:lang w:val="ru-RU" w:eastAsia="en-US"/>
        </w:rPr>
        <w:t>.</w:t>
      </w:r>
    </w:p>
    <w:p w14:paraId="244BADF8" w14:textId="77777777" w:rsidR="007C28C1" w:rsidRPr="00666A80" w:rsidRDefault="007C28C1" w:rsidP="00666A80">
      <w:pPr>
        <w:numPr>
          <w:ilvl w:val="1"/>
          <w:numId w:val="2"/>
        </w:numPr>
        <w:tabs>
          <w:tab w:val="left" w:pos="0"/>
        </w:tabs>
        <w:spacing w:after="0" w:line="240" w:lineRule="auto"/>
        <w:ind w:left="0" w:firstLine="709"/>
        <w:contextualSpacing/>
        <w:jc w:val="both"/>
        <w:rPr>
          <w:rFonts w:ascii="Times New Roman" w:hAnsi="Times New Roman" w:cs="Times New Roman"/>
          <w:sz w:val="24"/>
          <w:szCs w:val="24"/>
        </w:rPr>
      </w:pPr>
      <w:r w:rsidRPr="00666A80">
        <w:rPr>
          <w:rFonts w:ascii="Times New Roman" w:hAnsi="Times New Roman" w:cs="Times New Roman"/>
          <w:sz w:val="24"/>
          <w:szCs w:val="24"/>
        </w:rPr>
        <w:lastRenderedPageBreak/>
        <w:t>Операции по погашению Кредита осуществляется в соответствии с Тарифами Банка. В случае проведения указанных операций через иные кредитные организации или третьи лица комиссионное вознаграждение за проведение операций взимается данными кредитными организациями или третьими лицами в соответствии с тарифами этих кредитных организаций или третьих лиц.</w:t>
      </w:r>
    </w:p>
    <w:p w14:paraId="065DBBE5" w14:textId="77777777" w:rsidR="004359E8" w:rsidRPr="00666A80" w:rsidRDefault="004359E8" w:rsidP="00666A80">
      <w:pPr>
        <w:tabs>
          <w:tab w:val="left" w:pos="0"/>
        </w:tabs>
        <w:spacing w:after="0" w:line="240" w:lineRule="auto"/>
        <w:ind w:firstLine="709"/>
        <w:contextualSpacing/>
        <w:jc w:val="both"/>
        <w:rPr>
          <w:rFonts w:ascii="Times New Roman" w:hAnsi="Times New Roman" w:cs="Times New Roman"/>
          <w:sz w:val="24"/>
          <w:szCs w:val="24"/>
        </w:rPr>
      </w:pPr>
    </w:p>
    <w:p w14:paraId="2BA80DBF" w14:textId="7B134D3D" w:rsidR="003C6CD8" w:rsidRPr="00666A80" w:rsidRDefault="005C5A20" w:rsidP="00666A80">
      <w:pPr>
        <w:pStyle w:val="a3"/>
        <w:numPr>
          <w:ilvl w:val="0"/>
          <w:numId w:val="2"/>
        </w:numPr>
        <w:ind w:left="0" w:firstLine="709"/>
        <w:contextualSpacing/>
        <w:jc w:val="center"/>
        <w:rPr>
          <w:rStyle w:val="a9"/>
          <w:rFonts w:ascii="Times New Roman" w:eastAsiaTheme="minorHAnsi" w:hAnsi="Times New Roman" w:cs="Times New Roman"/>
          <w:sz w:val="24"/>
          <w:szCs w:val="24"/>
        </w:rPr>
      </w:pPr>
      <w:bookmarkStart w:id="10" w:name="_Toc91670722"/>
      <w:r w:rsidRPr="00666A80">
        <w:rPr>
          <w:rStyle w:val="a9"/>
          <w:rFonts w:ascii="Times New Roman" w:eastAsiaTheme="minorHAnsi" w:hAnsi="Times New Roman" w:cs="Times New Roman"/>
          <w:sz w:val="24"/>
          <w:szCs w:val="24"/>
        </w:rPr>
        <w:t>ДОСРОЧНОЕ ПОГАШЕНИЕ КРЕДИТА</w:t>
      </w:r>
      <w:bookmarkEnd w:id="10"/>
      <w:r w:rsidRPr="00666A80">
        <w:rPr>
          <w:rStyle w:val="a9"/>
          <w:rFonts w:ascii="Times New Roman" w:eastAsiaTheme="minorHAnsi" w:hAnsi="Times New Roman" w:cs="Times New Roman"/>
          <w:sz w:val="24"/>
          <w:szCs w:val="24"/>
        </w:rPr>
        <w:t xml:space="preserve"> </w:t>
      </w:r>
    </w:p>
    <w:p w14:paraId="69241AD9" w14:textId="77777777" w:rsidR="00354205" w:rsidRPr="00666A80" w:rsidRDefault="00354205" w:rsidP="00666A80">
      <w:pPr>
        <w:numPr>
          <w:ilvl w:val="1"/>
          <w:numId w:val="2"/>
        </w:numPr>
        <w:tabs>
          <w:tab w:val="left" w:pos="0"/>
        </w:tabs>
        <w:spacing w:after="0" w:line="240" w:lineRule="auto"/>
        <w:ind w:left="0" w:firstLine="709"/>
        <w:contextualSpacing/>
        <w:jc w:val="both"/>
        <w:rPr>
          <w:rFonts w:ascii="Times New Roman" w:hAnsi="Times New Roman" w:cs="Times New Roman"/>
          <w:sz w:val="24"/>
          <w:szCs w:val="24"/>
        </w:rPr>
      </w:pPr>
      <w:r w:rsidRPr="00666A80">
        <w:rPr>
          <w:rFonts w:ascii="Times New Roman" w:hAnsi="Times New Roman" w:cs="Times New Roman"/>
          <w:sz w:val="24"/>
          <w:szCs w:val="24"/>
        </w:rPr>
        <w:t>Заемщик вправе осуществить досрочное исполнение обязательств по Кредитному договору частично или в полном объеме, в порядке и на условиях, предусмотренных настоящими Общими условиями.</w:t>
      </w:r>
    </w:p>
    <w:p w14:paraId="2926D518" w14:textId="77777777" w:rsidR="00BE1457" w:rsidRPr="00666A80" w:rsidRDefault="0002706C" w:rsidP="00666A80">
      <w:pPr>
        <w:numPr>
          <w:ilvl w:val="1"/>
          <w:numId w:val="2"/>
        </w:numPr>
        <w:tabs>
          <w:tab w:val="left" w:pos="0"/>
        </w:tabs>
        <w:spacing w:after="0" w:line="240" w:lineRule="auto"/>
        <w:ind w:left="0" w:firstLine="709"/>
        <w:contextualSpacing/>
        <w:jc w:val="both"/>
        <w:rPr>
          <w:rFonts w:ascii="Times New Roman" w:hAnsi="Times New Roman" w:cs="Times New Roman"/>
          <w:sz w:val="24"/>
          <w:szCs w:val="24"/>
        </w:rPr>
      </w:pPr>
      <w:r w:rsidRPr="00666A80">
        <w:rPr>
          <w:rFonts w:ascii="Times New Roman" w:hAnsi="Times New Roman" w:cs="Times New Roman"/>
          <w:sz w:val="24"/>
          <w:szCs w:val="24"/>
        </w:rPr>
        <w:t>Полное или частично д</w:t>
      </w:r>
      <w:r w:rsidR="00356DD7" w:rsidRPr="00666A80">
        <w:rPr>
          <w:rFonts w:ascii="Times New Roman" w:hAnsi="Times New Roman" w:cs="Times New Roman"/>
          <w:sz w:val="24"/>
          <w:szCs w:val="24"/>
        </w:rPr>
        <w:t xml:space="preserve">осрочное погашение Кредита осуществляется </w:t>
      </w:r>
      <w:r w:rsidR="00F20EB1" w:rsidRPr="00666A80">
        <w:rPr>
          <w:rFonts w:ascii="Times New Roman" w:hAnsi="Times New Roman" w:cs="Times New Roman"/>
          <w:sz w:val="24"/>
          <w:szCs w:val="24"/>
        </w:rPr>
        <w:t xml:space="preserve">на основании </w:t>
      </w:r>
      <w:r w:rsidR="00AD25F3" w:rsidRPr="00666A80">
        <w:rPr>
          <w:rFonts w:ascii="Times New Roman" w:hAnsi="Times New Roman" w:cs="Times New Roman"/>
          <w:sz w:val="24"/>
          <w:szCs w:val="24"/>
        </w:rPr>
        <w:t>Заявления Заемщика</w:t>
      </w:r>
      <w:r w:rsidR="00965CF3" w:rsidRPr="00666A80">
        <w:rPr>
          <w:rFonts w:ascii="Times New Roman" w:hAnsi="Times New Roman" w:cs="Times New Roman"/>
          <w:sz w:val="24"/>
          <w:szCs w:val="24"/>
        </w:rPr>
        <w:t xml:space="preserve"> в дату подачи Заявления либо в дату, указанную Заемщик</w:t>
      </w:r>
      <w:r w:rsidR="00F27370" w:rsidRPr="00666A80">
        <w:rPr>
          <w:rFonts w:ascii="Times New Roman" w:hAnsi="Times New Roman" w:cs="Times New Roman"/>
          <w:sz w:val="24"/>
          <w:szCs w:val="24"/>
        </w:rPr>
        <w:t>о</w:t>
      </w:r>
      <w:r w:rsidR="00965CF3" w:rsidRPr="00666A80">
        <w:rPr>
          <w:rFonts w:ascii="Times New Roman" w:hAnsi="Times New Roman" w:cs="Times New Roman"/>
          <w:sz w:val="24"/>
          <w:szCs w:val="24"/>
        </w:rPr>
        <w:t xml:space="preserve">м в Заявлении. </w:t>
      </w:r>
      <w:r w:rsidR="00F623EB" w:rsidRPr="00666A80">
        <w:rPr>
          <w:rFonts w:ascii="Times New Roman" w:hAnsi="Times New Roman" w:cs="Times New Roman"/>
          <w:sz w:val="24"/>
          <w:szCs w:val="24"/>
        </w:rPr>
        <w:t>Заявление должно быть составлено по форме Банка</w:t>
      </w:r>
      <w:r w:rsidR="00F27370" w:rsidRPr="00666A80">
        <w:rPr>
          <w:rFonts w:ascii="Times New Roman" w:hAnsi="Times New Roman" w:cs="Times New Roman"/>
          <w:sz w:val="24"/>
          <w:szCs w:val="24"/>
        </w:rPr>
        <w:t xml:space="preserve"> (Приложением 1 к настоящим Общим условиям)</w:t>
      </w:r>
      <w:r w:rsidR="00F623EB" w:rsidRPr="00666A80">
        <w:rPr>
          <w:rFonts w:ascii="Times New Roman" w:hAnsi="Times New Roman" w:cs="Times New Roman"/>
          <w:sz w:val="24"/>
          <w:szCs w:val="24"/>
        </w:rPr>
        <w:t xml:space="preserve">, бланк Заявления размещен на официальном сайте Банка </w:t>
      </w:r>
      <w:hyperlink r:id="rId10" w:history="1">
        <w:r w:rsidR="00BE1457" w:rsidRPr="00666A80">
          <w:rPr>
            <w:rStyle w:val="af5"/>
            <w:rFonts w:ascii="Times New Roman" w:hAnsi="Times New Roman" w:cs="Times New Roman"/>
            <w:sz w:val="24"/>
            <w:szCs w:val="24"/>
            <w:lang w:val="en-US"/>
          </w:rPr>
          <w:t>www</w:t>
        </w:r>
        <w:r w:rsidR="00BE1457" w:rsidRPr="00666A80">
          <w:rPr>
            <w:rStyle w:val="af5"/>
            <w:rFonts w:ascii="Times New Roman" w:hAnsi="Times New Roman" w:cs="Times New Roman"/>
            <w:sz w:val="24"/>
            <w:szCs w:val="24"/>
          </w:rPr>
          <w:t>.solid.ru</w:t>
        </w:r>
      </w:hyperlink>
      <w:r w:rsidR="00F623EB" w:rsidRPr="00666A80">
        <w:rPr>
          <w:rFonts w:ascii="Times New Roman" w:hAnsi="Times New Roman" w:cs="Times New Roman"/>
          <w:sz w:val="24"/>
          <w:szCs w:val="24"/>
        </w:rPr>
        <w:t>.</w:t>
      </w:r>
    </w:p>
    <w:p w14:paraId="51C9C086" w14:textId="77777777" w:rsidR="00BE1457" w:rsidRPr="00666A80" w:rsidRDefault="00BE1457" w:rsidP="00666A80">
      <w:pPr>
        <w:pStyle w:val="af2"/>
        <w:numPr>
          <w:ilvl w:val="1"/>
          <w:numId w:val="2"/>
        </w:numPr>
        <w:tabs>
          <w:tab w:val="left" w:pos="0"/>
        </w:tabs>
        <w:spacing w:after="0" w:line="240" w:lineRule="auto"/>
        <w:ind w:left="0" w:firstLine="709"/>
        <w:jc w:val="both"/>
        <w:rPr>
          <w:rFonts w:ascii="Times New Roman" w:hAnsi="Times New Roman" w:cs="Times New Roman"/>
          <w:sz w:val="24"/>
          <w:szCs w:val="24"/>
        </w:rPr>
      </w:pPr>
      <w:r w:rsidRPr="00666A80">
        <w:rPr>
          <w:rFonts w:ascii="Times New Roman" w:hAnsi="Times New Roman" w:cs="Times New Roman"/>
          <w:sz w:val="24"/>
          <w:szCs w:val="24"/>
        </w:rPr>
        <w:t>При подаче Заявления на частично досрочное погашение Кредита, Заемщику у которого погашение задолженности осуществляется аннуитетными</w:t>
      </w:r>
      <w:r w:rsidR="00540230" w:rsidRPr="00666A80">
        <w:rPr>
          <w:rFonts w:ascii="Times New Roman" w:hAnsi="Times New Roman" w:cs="Times New Roman"/>
          <w:sz w:val="24"/>
          <w:szCs w:val="24"/>
        </w:rPr>
        <w:t xml:space="preserve"> / дифференцированными</w:t>
      </w:r>
      <w:r w:rsidRPr="00666A80">
        <w:rPr>
          <w:rFonts w:ascii="Times New Roman" w:hAnsi="Times New Roman" w:cs="Times New Roman"/>
          <w:sz w:val="24"/>
          <w:szCs w:val="24"/>
        </w:rPr>
        <w:t xml:space="preserve"> платежами, необходимо указать на выбор порядок изменения </w:t>
      </w:r>
      <w:r w:rsidR="00F27370" w:rsidRPr="00666A80">
        <w:rPr>
          <w:rFonts w:ascii="Times New Roman" w:hAnsi="Times New Roman" w:cs="Times New Roman"/>
          <w:sz w:val="24"/>
          <w:szCs w:val="24"/>
        </w:rPr>
        <w:t>Г</w:t>
      </w:r>
      <w:r w:rsidRPr="00666A80">
        <w:rPr>
          <w:rFonts w:ascii="Times New Roman" w:hAnsi="Times New Roman" w:cs="Times New Roman"/>
          <w:sz w:val="24"/>
          <w:szCs w:val="24"/>
        </w:rPr>
        <w:t>рафика платежей после осуществления частично досрочного погашения:</w:t>
      </w:r>
    </w:p>
    <w:p w14:paraId="43EBC778" w14:textId="77777777" w:rsidR="00BE1457" w:rsidRPr="00666A80" w:rsidRDefault="00BE1457" w:rsidP="00666A80">
      <w:pPr>
        <w:pStyle w:val="af2"/>
        <w:numPr>
          <w:ilvl w:val="1"/>
          <w:numId w:val="29"/>
        </w:numPr>
        <w:tabs>
          <w:tab w:val="left" w:pos="0"/>
        </w:tabs>
        <w:spacing w:after="0" w:line="240" w:lineRule="auto"/>
        <w:ind w:left="0" w:firstLine="709"/>
        <w:jc w:val="both"/>
        <w:rPr>
          <w:rFonts w:ascii="Times New Roman" w:hAnsi="Times New Roman" w:cs="Times New Roman"/>
          <w:sz w:val="24"/>
          <w:szCs w:val="24"/>
        </w:rPr>
      </w:pPr>
      <w:r w:rsidRPr="00666A80">
        <w:rPr>
          <w:rFonts w:ascii="Times New Roman" w:hAnsi="Times New Roman" w:cs="Times New Roman"/>
          <w:sz w:val="24"/>
          <w:szCs w:val="24"/>
        </w:rPr>
        <w:t>с уменьшением Ежемесячного платежа;</w:t>
      </w:r>
    </w:p>
    <w:p w14:paraId="47502AEC" w14:textId="77777777" w:rsidR="00BE1457" w:rsidRPr="00666A80" w:rsidRDefault="00BE1457" w:rsidP="00666A80">
      <w:pPr>
        <w:pStyle w:val="af2"/>
        <w:numPr>
          <w:ilvl w:val="1"/>
          <w:numId w:val="29"/>
        </w:numPr>
        <w:tabs>
          <w:tab w:val="left" w:pos="0"/>
        </w:tabs>
        <w:spacing w:after="0" w:line="240" w:lineRule="auto"/>
        <w:ind w:left="0" w:firstLine="709"/>
        <w:jc w:val="both"/>
        <w:rPr>
          <w:rFonts w:ascii="Times New Roman" w:hAnsi="Times New Roman" w:cs="Times New Roman"/>
          <w:sz w:val="24"/>
          <w:szCs w:val="24"/>
        </w:rPr>
      </w:pPr>
      <w:r w:rsidRPr="00666A80">
        <w:rPr>
          <w:rFonts w:ascii="Times New Roman" w:hAnsi="Times New Roman" w:cs="Times New Roman"/>
          <w:sz w:val="24"/>
          <w:szCs w:val="24"/>
        </w:rPr>
        <w:t xml:space="preserve">с сокращением срока кредитования.  </w:t>
      </w:r>
    </w:p>
    <w:p w14:paraId="698B81E3" w14:textId="77777777" w:rsidR="00EE43C8" w:rsidRPr="00666A80" w:rsidRDefault="00BE1457" w:rsidP="00666A80">
      <w:pPr>
        <w:pStyle w:val="af2"/>
        <w:tabs>
          <w:tab w:val="left" w:pos="0"/>
        </w:tabs>
        <w:spacing w:after="0" w:line="240" w:lineRule="auto"/>
        <w:ind w:left="0" w:firstLine="709"/>
        <w:jc w:val="both"/>
        <w:rPr>
          <w:rFonts w:ascii="Times New Roman" w:hAnsi="Times New Roman" w:cs="Times New Roman"/>
          <w:sz w:val="24"/>
          <w:szCs w:val="24"/>
        </w:rPr>
      </w:pPr>
      <w:r w:rsidRPr="00666A80">
        <w:rPr>
          <w:rFonts w:ascii="Times New Roman" w:hAnsi="Times New Roman" w:cs="Times New Roman"/>
          <w:sz w:val="24"/>
          <w:szCs w:val="24"/>
        </w:rPr>
        <w:t>При выборе варианта - уменьшение Ежемесячного платежа</w:t>
      </w:r>
      <w:r w:rsidR="00B1590A" w:rsidRPr="00666A80">
        <w:rPr>
          <w:rFonts w:ascii="Times New Roman" w:hAnsi="Times New Roman" w:cs="Times New Roman"/>
          <w:sz w:val="24"/>
          <w:szCs w:val="24"/>
        </w:rPr>
        <w:t>,</w:t>
      </w:r>
      <w:r w:rsidRPr="00666A80">
        <w:rPr>
          <w:rFonts w:ascii="Times New Roman" w:hAnsi="Times New Roman" w:cs="Times New Roman"/>
          <w:sz w:val="24"/>
          <w:szCs w:val="24"/>
        </w:rPr>
        <w:t xml:space="preserve"> после частично досрочного погашения Кредита </w:t>
      </w:r>
      <w:r w:rsidR="00540230" w:rsidRPr="00666A80">
        <w:rPr>
          <w:rFonts w:ascii="Times New Roman" w:hAnsi="Times New Roman" w:cs="Times New Roman"/>
          <w:sz w:val="24"/>
          <w:szCs w:val="24"/>
        </w:rPr>
        <w:t xml:space="preserve">при аннуитетных ежемесячных платежах, </w:t>
      </w:r>
      <w:r w:rsidRPr="00666A80">
        <w:rPr>
          <w:rFonts w:ascii="Times New Roman" w:hAnsi="Times New Roman" w:cs="Times New Roman"/>
          <w:sz w:val="24"/>
          <w:szCs w:val="24"/>
        </w:rPr>
        <w:t>размер аннуитетных платежей уменьшается, при этом периодичность и количество аннуитетных платежей не меняется</w:t>
      </w:r>
      <w:r w:rsidR="00540230" w:rsidRPr="00666A80">
        <w:rPr>
          <w:rFonts w:ascii="Times New Roman" w:hAnsi="Times New Roman" w:cs="Times New Roman"/>
          <w:sz w:val="24"/>
          <w:szCs w:val="24"/>
        </w:rPr>
        <w:t>;</w:t>
      </w:r>
      <w:r w:rsidRPr="00666A80">
        <w:rPr>
          <w:rFonts w:ascii="Times New Roman" w:hAnsi="Times New Roman" w:cs="Times New Roman"/>
          <w:sz w:val="24"/>
          <w:szCs w:val="24"/>
        </w:rPr>
        <w:t xml:space="preserve"> </w:t>
      </w:r>
      <w:r w:rsidR="00540230" w:rsidRPr="00666A80">
        <w:rPr>
          <w:rFonts w:ascii="Times New Roman" w:hAnsi="Times New Roman" w:cs="Times New Roman"/>
          <w:sz w:val="24"/>
          <w:szCs w:val="24"/>
        </w:rPr>
        <w:t xml:space="preserve">при дифференцированных ежемесячных платежах размер платежа по основному долгу уменьшается, при этом периодичность и количество дифференцированных платежей не меняется. </w:t>
      </w:r>
      <w:r w:rsidR="00B1590A" w:rsidRPr="00666A80">
        <w:rPr>
          <w:rFonts w:ascii="Times New Roman" w:hAnsi="Times New Roman" w:cs="Times New Roman"/>
          <w:sz w:val="24"/>
          <w:szCs w:val="24"/>
        </w:rPr>
        <w:t xml:space="preserve">При выборе варианта – с сокращением срока кредитования, после частично досрочного погашения Кредита </w:t>
      </w:r>
      <w:r w:rsidR="00540230" w:rsidRPr="00666A80">
        <w:rPr>
          <w:rFonts w:ascii="Times New Roman" w:hAnsi="Times New Roman" w:cs="Times New Roman"/>
          <w:sz w:val="24"/>
          <w:szCs w:val="24"/>
        </w:rPr>
        <w:t xml:space="preserve">при аннуитетных ежемесячных платежах </w:t>
      </w:r>
      <w:r w:rsidR="00B1590A" w:rsidRPr="00666A80">
        <w:rPr>
          <w:rFonts w:ascii="Times New Roman" w:hAnsi="Times New Roman" w:cs="Times New Roman"/>
          <w:sz w:val="24"/>
          <w:szCs w:val="24"/>
        </w:rPr>
        <w:t>размер аннуитетных платежей и их периодичность не изменяется, при этом количество аннуитетных платежей уменьшается</w:t>
      </w:r>
      <w:r w:rsidR="00EE43C8" w:rsidRPr="00666A80">
        <w:rPr>
          <w:rFonts w:ascii="Times New Roman" w:hAnsi="Times New Roman" w:cs="Times New Roman"/>
          <w:sz w:val="24"/>
          <w:szCs w:val="24"/>
        </w:rPr>
        <w:t>;</w:t>
      </w:r>
      <w:r w:rsidR="00814236" w:rsidRPr="00666A80">
        <w:rPr>
          <w:rFonts w:ascii="Times New Roman" w:hAnsi="Times New Roman" w:cs="Times New Roman"/>
          <w:sz w:val="24"/>
          <w:szCs w:val="24"/>
        </w:rPr>
        <w:t xml:space="preserve"> </w:t>
      </w:r>
      <w:r w:rsidR="00EE43C8" w:rsidRPr="00666A80">
        <w:rPr>
          <w:rFonts w:ascii="Times New Roman" w:hAnsi="Times New Roman" w:cs="Times New Roman"/>
          <w:sz w:val="24"/>
          <w:szCs w:val="24"/>
        </w:rPr>
        <w:t xml:space="preserve">при дифференцированных ежемесячных платежах размер платежа по основному долгу и периодичность платежей не изменяется, при этом количество дифференцированных платежей уменьшается.  </w:t>
      </w:r>
    </w:p>
    <w:p w14:paraId="2802DFB9" w14:textId="77777777" w:rsidR="00BE1457" w:rsidRPr="00666A80" w:rsidRDefault="00EE43C8" w:rsidP="00666A80">
      <w:pPr>
        <w:numPr>
          <w:ilvl w:val="1"/>
          <w:numId w:val="2"/>
        </w:numPr>
        <w:tabs>
          <w:tab w:val="left" w:pos="0"/>
        </w:tabs>
        <w:spacing w:after="0" w:line="240" w:lineRule="auto"/>
        <w:ind w:left="0" w:firstLine="709"/>
        <w:contextualSpacing/>
        <w:jc w:val="both"/>
        <w:rPr>
          <w:rFonts w:ascii="Times New Roman" w:hAnsi="Times New Roman" w:cs="Times New Roman"/>
          <w:sz w:val="24"/>
          <w:szCs w:val="24"/>
        </w:rPr>
      </w:pPr>
      <w:r w:rsidRPr="00666A80">
        <w:rPr>
          <w:rFonts w:ascii="Times New Roman" w:hAnsi="Times New Roman" w:cs="Times New Roman"/>
          <w:sz w:val="24"/>
          <w:szCs w:val="24"/>
        </w:rPr>
        <w:t>При подаче Заявления на частично досрочное погашение Кредита Заемщиком, у которого погашение задолженности осуществляется Индивидуальными платежами, порядок изменения Графика платежей после осуществления частично досрочного погашения</w:t>
      </w:r>
      <w:r w:rsidRPr="00666A80" w:rsidDel="00540230">
        <w:rPr>
          <w:rFonts w:ascii="Times New Roman" w:hAnsi="Times New Roman" w:cs="Times New Roman"/>
          <w:sz w:val="24"/>
          <w:szCs w:val="24"/>
        </w:rPr>
        <w:t xml:space="preserve"> </w:t>
      </w:r>
      <w:r w:rsidRPr="00666A80">
        <w:rPr>
          <w:rFonts w:ascii="Times New Roman" w:hAnsi="Times New Roman" w:cs="Times New Roman"/>
          <w:sz w:val="24"/>
          <w:szCs w:val="24"/>
        </w:rPr>
        <w:t>определяется Индивидуальными условиями Кредитного договора.</w:t>
      </w:r>
    </w:p>
    <w:p w14:paraId="114D7229" w14:textId="77777777" w:rsidR="00AD25F3" w:rsidRPr="00666A80" w:rsidRDefault="00AD25F3" w:rsidP="00666A80">
      <w:pPr>
        <w:numPr>
          <w:ilvl w:val="1"/>
          <w:numId w:val="2"/>
        </w:numPr>
        <w:tabs>
          <w:tab w:val="left" w:pos="0"/>
        </w:tabs>
        <w:spacing w:after="0" w:line="240" w:lineRule="auto"/>
        <w:ind w:left="0" w:firstLine="709"/>
        <w:contextualSpacing/>
        <w:jc w:val="both"/>
        <w:rPr>
          <w:rFonts w:ascii="Times New Roman" w:hAnsi="Times New Roman" w:cs="Times New Roman"/>
          <w:sz w:val="24"/>
          <w:szCs w:val="24"/>
        </w:rPr>
      </w:pPr>
      <w:r w:rsidRPr="00666A80">
        <w:rPr>
          <w:rFonts w:ascii="Times New Roman" w:hAnsi="Times New Roman" w:cs="Times New Roman"/>
          <w:sz w:val="24"/>
          <w:szCs w:val="24"/>
        </w:rPr>
        <w:t>Заемщик может предоставить в Банк Заявление одним из следующих:</w:t>
      </w:r>
    </w:p>
    <w:p w14:paraId="632139FA" w14:textId="77777777" w:rsidR="00356DD7" w:rsidRPr="00666A80" w:rsidRDefault="00AD25F3" w:rsidP="00666A80">
      <w:pPr>
        <w:pStyle w:val="af2"/>
        <w:numPr>
          <w:ilvl w:val="0"/>
          <w:numId w:val="28"/>
        </w:numPr>
        <w:tabs>
          <w:tab w:val="left" w:pos="0"/>
        </w:tabs>
        <w:spacing w:after="0" w:line="240" w:lineRule="auto"/>
        <w:ind w:left="0" w:firstLine="709"/>
        <w:jc w:val="both"/>
        <w:rPr>
          <w:rFonts w:ascii="Times New Roman" w:hAnsi="Times New Roman" w:cs="Times New Roman"/>
          <w:sz w:val="24"/>
          <w:szCs w:val="24"/>
        </w:rPr>
      </w:pPr>
      <w:r w:rsidRPr="00666A80">
        <w:rPr>
          <w:rFonts w:ascii="Times New Roman" w:hAnsi="Times New Roman" w:cs="Times New Roman"/>
          <w:sz w:val="24"/>
          <w:szCs w:val="24"/>
        </w:rPr>
        <w:t>Оформить Заявление лично в любом отделении Банка</w:t>
      </w:r>
      <w:r w:rsidR="008F3A90" w:rsidRPr="00666A80">
        <w:rPr>
          <w:rFonts w:ascii="Times New Roman" w:hAnsi="Times New Roman" w:cs="Times New Roman"/>
          <w:sz w:val="24"/>
          <w:szCs w:val="24"/>
        </w:rPr>
        <w:t>, подписав Заявление собственноручной подписью</w:t>
      </w:r>
      <w:r w:rsidRPr="00666A80">
        <w:rPr>
          <w:rFonts w:ascii="Times New Roman" w:hAnsi="Times New Roman" w:cs="Times New Roman"/>
          <w:sz w:val="24"/>
          <w:szCs w:val="24"/>
        </w:rPr>
        <w:t>;</w:t>
      </w:r>
    </w:p>
    <w:p w14:paraId="0CBA16AC" w14:textId="2E872A2D" w:rsidR="00AD25F3" w:rsidRPr="00666A80" w:rsidRDefault="00AD25F3" w:rsidP="00666A80">
      <w:pPr>
        <w:pStyle w:val="af2"/>
        <w:numPr>
          <w:ilvl w:val="0"/>
          <w:numId w:val="28"/>
        </w:numPr>
        <w:tabs>
          <w:tab w:val="left" w:pos="0"/>
        </w:tabs>
        <w:spacing w:after="0" w:line="240" w:lineRule="auto"/>
        <w:ind w:left="0" w:firstLine="709"/>
        <w:jc w:val="both"/>
        <w:rPr>
          <w:rFonts w:ascii="Times New Roman" w:hAnsi="Times New Roman" w:cs="Times New Roman"/>
          <w:sz w:val="24"/>
          <w:szCs w:val="24"/>
        </w:rPr>
      </w:pPr>
      <w:r w:rsidRPr="00666A80">
        <w:rPr>
          <w:rFonts w:ascii="Times New Roman" w:hAnsi="Times New Roman" w:cs="Times New Roman"/>
          <w:sz w:val="24"/>
          <w:szCs w:val="24"/>
        </w:rPr>
        <w:t>Направить скан</w:t>
      </w:r>
      <w:r w:rsidR="008F3A90" w:rsidRPr="00666A80">
        <w:rPr>
          <w:rFonts w:ascii="Times New Roman" w:hAnsi="Times New Roman" w:cs="Times New Roman"/>
          <w:sz w:val="24"/>
          <w:szCs w:val="24"/>
        </w:rPr>
        <w:t xml:space="preserve">-копию </w:t>
      </w:r>
      <w:r w:rsidRPr="00666A80">
        <w:rPr>
          <w:rFonts w:ascii="Times New Roman" w:hAnsi="Times New Roman" w:cs="Times New Roman"/>
          <w:sz w:val="24"/>
          <w:szCs w:val="24"/>
        </w:rPr>
        <w:t>Заявления с собственноручной подписью чере</w:t>
      </w:r>
      <w:r w:rsidR="008F3A90" w:rsidRPr="00666A80">
        <w:rPr>
          <w:rFonts w:ascii="Times New Roman" w:hAnsi="Times New Roman" w:cs="Times New Roman"/>
          <w:sz w:val="24"/>
          <w:szCs w:val="24"/>
        </w:rPr>
        <w:t>з</w:t>
      </w:r>
      <w:r w:rsidRPr="00666A80">
        <w:rPr>
          <w:rFonts w:ascii="Times New Roman" w:hAnsi="Times New Roman" w:cs="Times New Roman"/>
          <w:sz w:val="24"/>
          <w:szCs w:val="24"/>
        </w:rPr>
        <w:t xml:space="preserve"> ДБО;</w:t>
      </w:r>
    </w:p>
    <w:p w14:paraId="5A0478B5" w14:textId="1269D47F" w:rsidR="008F3A90" w:rsidRPr="00666A80" w:rsidRDefault="008F3A90" w:rsidP="00666A80">
      <w:pPr>
        <w:pStyle w:val="af2"/>
        <w:numPr>
          <w:ilvl w:val="0"/>
          <w:numId w:val="28"/>
        </w:numPr>
        <w:tabs>
          <w:tab w:val="left" w:pos="0"/>
        </w:tabs>
        <w:spacing w:after="0" w:line="240" w:lineRule="auto"/>
        <w:ind w:left="0" w:firstLine="709"/>
        <w:jc w:val="both"/>
        <w:rPr>
          <w:rFonts w:ascii="Times New Roman" w:hAnsi="Times New Roman" w:cs="Times New Roman"/>
          <w:sz w:val="24"/>
          <w:szCs w:val="24"/>
        </w:rPr>
      </w:pPr>
      <w:r w:rsidRPr="00666A80">
        <w:rPr>
          <w:rFonts w:ascii="Times New Roman" w:hAnsi="Times New Roman" w:cs="Times New Roman"/>
          <w:sz w:val="24"/>
          <w:szCs w:val="24"/>
        </w:rPr>
        <w:t>Оформить Заявление в ДБО</w:t>
      </w:r>
      <w:r w:rsidR="004C624A" w:rsidRPr="00666A80">
        <w:rPr>
          <w:rFonts w:ascii="Times New Roman" w:hAnsi="Times New Roman" w:cs="Times New Roman"/>
          <w:sz w:val="24"/>
          <w:szCs w:val="24"/>
        </w:rPr>
        <w:t>,</w:t>
      </w:r>
      <w:r w:rsidRPr="00666A80">
        <w:rPr>
          <w:rFonts w:ascii="Times New Roman" w:hAnsi="Times New Roman" w:cs="Times New Roman"/>
          <w:sz w:val="24"/>
          <w:szCs w:val="24"/>
        </w:rPr>
        <w:t xml:space="preserve"> подписав Заявление простой электронной подписью (при наличии технической возможности у Банка)</w:t>
      </w:r>
      <w:r w:rsidR="00C173FD" w:rsidRPr="00666A80">
        <w:rPr>
          <w:rFonts w:ascii="Times New Roman" w:hAnsi="Times New Roman" w:cs="Times New Roman"/>
          <w:sz w:val="24"/>
          <w:szCs w:val="24"/>
        </w:rPr>
        <w:t>;</w:t>
      </w:r>
    </w:p>
    <w:p w14:paraId="7897A8BE" w14:textId="77777777" w:rsidR="00AE0FA7" w:rsidRPr="00666A80" w:rsidRDefault="00AD25F3" w:rsidP="00666A80">
      <w:pPr>
        <w:pStyle w:val="af2"/>
        <w:numPr>
          <w:ilvl w:val="0"/>
          <w:numId w:val="28"/>
        </w:numPr>
        <w:tabs>
          <w:tab w:val="left" w:pos="0"/>
        </w:tabs>
        <w:spacing w:after="0" w:line="240" w:lineRule="auto"/>
        <w:ind w:left="0" w:firstLine="709"/>
        <w:jc w:val="both"/>
        <w:rPr>
          <w:rFonts w:ascii="Times New Roman" w:hAnsi="Times New Roman" w:cs="Times New Roman"/>
          <w:sz w:val="24"/>
          <w:szCs w:val="24"/>
        </w:rPr>
      </w:pPr>
      <w:r w:rsidRPr="00666A80">
        <w:rPr>
          <w:rFonts w:ascii="Times New Roman" w:hAnsi="Times New Roman" w:cs="Times New Roman"/>
          <w:sz w:val="24"/>
          <w:szCs w:val="24"/>
        </w:rPr>
        <w:t xml:space="preserve">Направить </w:t>
      </w:r>
      <w:r w:rsidR="00AE0FA7" w:rsidRPr="00666A80">
        <w:rPr>
          <w:rFonts w:ascii="Times New Roman" w:hAnsi="Times New Roman" w:cs="Times New Roman"/>
          <w:sz w:val="24"/>
          <w:szCs w:val="24"/>
        </w:rPr>
        <w:t xml:space="preserve">с официально подтвержденной электронной почты Заемщика </w:t>
      </w:r>
      <w:r w:rsidRPr="00666A80">
        <w:rPr>
          <w:rFonts w:ascii="Times New Roman" w:hAnsi="Times New Roman" w:cs="Times New Roman"/>
          <w:sz w:val="24"/>
          <w:szCs w:val="24"/>
        </w:rPr>
        <w:t>скан</w:t>
      </w:r>
      <w:r w:rsidR="004C624A" w:rsidRPr="00666A80">
        <w:rPr>
          <w:rFonts w:ascii="Times New Roman" w:hAnsi="Times New Roman" w:cs="Times New Roman"/>
          <w:sz w:val="24"/>
          <w:szCs w:val="24"/>
        </w:rPr>
        <w:t>-копию</w:t>
      </w:r>
      <w:r w:rsidRPr="00666A80">
        <w:rPr>
          <w:rFonts w:ascii="Times New Roman" w:hAnsi="Times New Roman" w:cs="Times New Roman"/>
          <w:sz w:val="24"/>
          <w:szCs w:val="24"/>
        </w:rPr>
        <w:t xml:space="preserve"> Заявления с собственноручной подписью с приложением скан-копии документа, удостоверяющей личность, на официальную электронную почту Банка </w:t>
      </w:r>
      <w:hyperlink r:id="rId11" w:history="1">
        <w:r w:rsidRPr="00666A80">
          <w:rPr>
            <w:rStyle w:val="af5"/>
            <w:rFonts w:ascii="Times New Roman" w:hAnsi="Times New Roman" w:cs="Times New Roman"/>
            <w:sz w:val="24"/>
            <w:szCs w:val="24"/>
            <w:lang w:val="en-US"/>
          </w:rPr>
          <w:t>info</w:t>
        </w:r>
        <w:r w:rsidRPr="00666A80">
          <w:rPr>
            <w:rStyle w:val="af5"/>
            <w:rFonts w:ascii="Times New Roman" w:hAnsi="Times New Roman" w:cs="Times New Roman"/>
            <w:sz w:val="24"/>
            <w:szCs w:val="24"/>
          </w:rPr>
          <w:t>@</w:t>
        </w:r>
        <w:r w:rsidRPr="00666A80">
          <w:rPr>
            <w:rStyle w:val="af5"/>
            <w:rFonts w:ascii="Times New Roman" w:hAnsi="Times New Roman" w:cs="Times New Roman"/>
            <w:sz w:val="24"/>
            <w:szCs w:val="24"/>
            <w:lang w:val="en-US"/>
          </w:rPr>
          <w:t>solid</w:t>
        </w:r>
        <w:r w:rsidRPr="00666A80">
          <w:rPr>
            <w:rStyle w:val="af5"/>
            <w:rFonts w:ascii="Times New Roman" w:hAnsi="Times New Roman" w:cs="Times New Roman"/>
            <w:sz w:val="24"/>
            <w:szCs w:val="24"/>
          </w:rPr>
          <w:t>.</w:t>
        </w:r>
        <w:proofErr w:type="spellStart"/>
        <w:r w:rsidRPr="00666A80">
          <w:rPr>
            <w:rStyle w:val="af5"/>
            <w:rFonts w:ascii="Times New Roman" w:hAnsi="Times New Roman" w:cs="Times New Roman"/>
            <w:sz w:val="24"/>
            <w:szCs w:val="24"/>
            <w:lang w:val="en-US"/>
          </w:rPr>
          <w:t>ru</w:t>
        </w:r>
        <w:proofErr w:type="spellEnd"/>
      </w:hyperlink>
      <w:r w:rsidR="00AE0FA7" w:rsidRPr="00666A80">
        <w:rPr>
          <w:rFonts w:ascii="Times New Roman" w:hAnsi="Times New Roman" w:cs="Times New Roman"/>
          <w:sz w:val="24"/>
          <w:szCs w:val="24"/>
        </w:rPr>
        <w:t>.</w:t>
      </w:r>
      <w:r w:rsidRPr="00666A80">
        <w:rPr>
          <w:rFonts w:ascii="Times New Roman" w:hAnsi="Times New Roman" w:cs="Times New Roman"/>
          <w:sz w:val="24"/>
          <w:szCs w:val="24"/>
        </w:rPr>
        <w:t xml:space="preserve"> </w:t>
      </w:r>
    </w:p>
    <w:p w14:paraId="6D317DED" w14:textId="77777777" w:rsidR="00BD4156" w:rsidRPr="00666A80" w:rsidRDefault="0002706C" w:rsidP="00666A80">
      <w:pPr>
        <w:pStyle w:val="af2"/>
        <w:numPr>
          <w:ilvl w:val="1"/>
          <w:numId w:val="2"/>
        </w:numPr>
        <w:tabs>
          <w:tab w:val="left" w:pos="0"/>
        </w:tabs>
        <w:spacing w:after="0" w:line="240" w:lineRule="auto"/>
        <w:ind w:left="0" w:firstLine="709"/>
        <w:jc w:val="both"/>
        <w:rPr>
          <w:rFonts w:ascii="Times New Roman" w:hAnsi="Times New Roman" w:cs="Times New Roman"/>
          <w:sz w:val="24"/>
          <w:szCs w:val="24"/>
        </w:rPr>
      </w:pPr>
      <w:r w:rsidRPr="00666A80">
        <w:rPr>
          <w:rFonts w:ascii="Times New Roman" w:hAnsi="Times New Roman" w:cs="Times New Roman"/>
          <w:sz w:val="24"/>
          <w:szCs w:val="24"/>
        </w:rPr>
        <w:t xml:space="preserve">На дату </w:t>
      </w:r>
      <w:r w:rsidR="00BD4156" w:rsidRPr="00666A80">
        <w:rPr>
          <w:rFonts w:ascii="Times New Roman" w:hAnsi="Times New Roman" w:cs="Times New Roman"/>
          <w:sz w:val="24"/>
          <w:szCs w:val="24"/>
        </w:rPr>
        <w:t xml:space="preserve">подачи Заявления Заемщик обеспечивает необходимую сумму денежных средств для полного или частично досрочного погашения на </w:t>
      </w:r>
      <w:r w:rsidR="00CE7B1A" w:rsidRPr="00666A80">
        <w:rPr>
          <w:rFonts w:ascii="Times New Roman" w:hAnsi="Times New Roman" w:cs="Times New Roman"/>
          <w:sz w:val="24"/>
          <w:szCs w:val="24"/>
        </w:rPr>
        <w:t>С</w:t>
      </w:r>
      <w:r w:rsidR="00BD4156" w:rsidRPr="00666A80">
        <w:rPr>
          <w:rFonts w:ascii="Times New Roman" w:hAnsi="Times New Roman" w:cs="Times New Roman"/>
          <w:sz w:val="24"/>
          <w:szCs w:val="24"/>
        </w:rPr>
        <w:t xml:space="preserve">чете. </w:t>
      </w:r>
    </w:p>
    <w:p w14:paraId="1EB8E583" w14:textId="77777777" w:rsidR="00BE1457" w:rsidRPr="00666A80" w:rsidRDefault="00814236" w:rsidP="00666A80">
      <w:pPr>
        <w:pStyle w:val="af2"/>
        <w:numPr>
          <w:ilvl w:val="1"/>
          <w:numId w:val="2"/>
        </w:numPr>
        <w:tabs>
          <w:tab w:val="left" w:pos="0"/>
        </w:tabs>
        <w:spacing w:after="0" w:line="240" w:lineRule="auto"/>
        <w:ind w:left="0" w:firstLine="709"/>
        <w:jc w:val="both"/>
        <w:rPr>
          <w:rFonts w:ascii="Times New Roman" w:hAnsi="Times New Roman" w:cs="Times New Roman"/>
          <w:sz w:val="24"/>
          <w:szCs w:val="24"/>
        </w:rPr>
      </w:pPr>
      <w:r w:rsidRPr="00666A80">
        <w:rPr>
          <w:rFonts w:ascii="Times New Roman" w:hAnsi="Times New Roman" w:cs="Times New Roman"/>
          <w:sz w:val="24"/>
          <w:szCs w:val="24"/>
        </w:rPr>
        <w:t xml:space="preserve">При осуществлении частично досрочного погашения Кредита, Заемщик в дату частично досрочного погашения уплачивает Кредитору задолженность по рассчитанным процентам </w:t>
      </w:r>
      <w:r w:rsidR="00B10BA8" w:rsidRPr="00666A80">
        <w:rPr>
          <w:rFonts w:ascii="Times New Roman" w:hAnsi="Times New Roman" w:cs="Times New Roman"/>
          <w:sz w:val="24"/>
          <w:szCs w:val="24"/>
        </w:rPr>
        <w:t xml:space="preserve">со дня, следующего за датой последнего платежа </w:t>
      </w:r>
      <w:r w:rsidRPr="00666A80">
        <w:rPr>
          <w:rFonts w:ascii="Times New Roman" w:hAnsi="Times New Roman" w:cs="Times New Roman"/>
          <w:sz w:val="24"/>
          <w:szCs w:val="24"/>
        </w:rPr>
        <w:t xml:space="preserve">до дня фактического возврата соответствующей части Кредита. </w:t>
      </w:r>
    </w:p>
    <w:p w14:paraId="3649822C" w14:textId="77777777" w:rsidR="00BD4156" w:rsidRPr="00666A80" w:rsidRDefault="00BD4156" w:rsidP="00666A80">
      <w:pPr>
        <w:pStyle w:val="af2"/>
        <w:numPr>
          <w:ilvl w:val="1"/>
          <w:numId w:val="2"/>
        </w:numPr>
        <w:tabs>
          <w:tab w:val="left" w:pos="0"/>
        </w:tabs>
        <w:spacing w:after="0" w:line="240" w:lineRule="auto"/>
        <w:ind w:left="0" w:firstLine="709"/>
        <w:jc w:val="both"/>
        <w:rPr>
          <w:rFonts w:ascii="Times New Roman" w:hAnsi="Times New Roman" w:cs="Times New Roman"/>
          <w:sz w:val="24"/>
          <w:szCs w:val="24"/>
        </w:rPr>
      </w:pPr>
      <w:r w:rsidRPr="00666A80">
        <w:rPr>
          <w:rFonts w:ascii="Times New Roman" w:hAnsi="Times New Roman" w:cs="Times New Roman"/>
          <w:sz w:val="24"/>
          <w:szCs w:val="24"/>
        </w:rPr>
        <w:lastRenderedPageBreak/>
        <w:t xml:space="preserve">При подаче </w:t>
      </w:r>
      <w:r w:rsidR="00CE7B1A" w:rsidRPr="00666A80">
        <w:rPr>
          <w:rFonts w:ascii="Times New Roman" w:hAnsi="Times New Roman" w:cs="Times New Roman"/>
          <w:sz w:val="24"/>
          <w:szCs w:val="24"/>
        </w:rPr>
        <w:t>З</w:t>
      </w:r>
      <w:r w:rsidRPr="00666A80">
        <w:rPr>
          <w:rFonts w:ascii="Times New Roman" w:hAnsi="Times New Roman" w:cs="Times New Roman"/>
          <w:sz w:val="24"/>
          <w:szCs w:val="24"/>
        </w:rPr>
        <w:t>аявления на полное досрочное погашение Кредита, в случае если денежных средств</w:t>
      </w:r>
      <w:r w:rsidR="00CE7B1A" w:rsidRPr="00666A80">
        <w:rPr>
          <w:rFonts w:ascii="Times New Roman" w:hAnsi="Times New Roman" w:cs="Times New Roman"/>
          <w:sz w:val="24"/>
          <w:szCs w:val="24"/>
        </w:rPr>
        <w:t xml:space="preserve"> на Счете </w:t>
      </w:r>
      <w:r w:rsidR="00F65196" w:rsidRPr="00666A80">
        <w:rPr>
          <w:rFonts w:ascii="Times New Roman" w:hAnsi="Times New Roman" w:cs="Times New Roman"/>
          <w:sz w:val="24"/>
          <w:szCs w:val="24"/>
        </w:rPr>
        <w:t xml:space="preserve">Заемщика </w:t>
      </w:r>
      <w:r w:rsidR="00CE7B1A" w:rsidRPr="00666A80">
        <w:rPr>
          <w:rFonts w:ascii="Times New Roman" w:hAnsi="Times New Roman" w:cs="Times New Roman"/>
          <w:sz w:val="24"/>
          <w:szCs w:val="24"/>
        </w:rPr>
        <w:t>в дату подачи Заявления</w:t>
      </w:r>
      <w:r w:rsidRPr="00666A80">
        <w:rPr>
          <w:rFonts w:ascii="Times New Roman" w:hAnsi="Times New Roman" w:cs="Times New Roman"/>
          <w:sz w:val="24"/>
          <w:szCs w:val="24"/>
        </w:rPr>
        <w:t xml:space="preserve">, для осуществления полного погашения заложенности недостаточно, Заявление не исполняется. </w:t>
      </w:r>
    </w:p>
    <w:p w14:paraId="3D139293" w14:textId="77777777" w:rsidR="00877E5B" w:rsidRPr="00666A80" w:rsidRDefault="00BD4156" w:rsidP="00666A80">
      <w:pPr>
        <w:pStyle w:val="af2"/>
        <w:numPr>
          <w:ilvl w:val="1"/>
          <w:numId w:val="2"/>
        </w:numPr>
        <w:tabs>
          <w:tab w:val="left" w:pos="0"/>
        </w:tabs>
        <w:spacing w:after="0" w:line="240" w:lineRule="auto"/>
        <w:ind w:left="0" w:firstLine="709"/>
        <w:jc w:val="both"/>
        <w:rPr>
          <w:rFonts w:ascii="Times New Roman" w:hAnsi="Times New Roman" w:cs="Times New Roman"/>
          <w:sz w:val="24"/>
          <w:szCs w:val="24"/>
        </w:rPr>
      </w:pPr>
      <w:r w:rsidRPr="00666A80">
        <w:rPr>
          <w:rFonts w:ascii="Times New Roman" w:hAnsi="Times New Roman" w:cs="Times New Roman"/>
          <w:sz w:val="24"/>
          <w:szCs w:val="24"/>
        </w:rPr>
        <w:t xml:space="preserve">При подаче </w:t>
      </w:r>
      <w:r w:rsidR="00F65196" w:rsidRPr="00666A80">
        <w:rPr>
          <w:rFonts w:ascii="Times New Roman" w:hAnsi="Times New Roman" w:cs="Times New Roman"/>
          <w:sz w:val="24"/>
          <w:szCs w:val="24"/>
        </w:rPr>
        <w:t>З</w:t>
      </w:r>
      <w:r w:rsidRPr="00666A80">
        <w:rPr>
          <w:rFonts w:ascii="Times New Roman" w:hAnsi="Times New Roman" w:cs="Times New Roman"/>
          <w:sz w:val="24"/>
          <w:szCs w:val="24"/>
        </w:rPr>
        <w:t>аявления на частично досрочное погашение Кредита, в случае если денежных средств</w:t>
      </w:r>
      <w:r w:rsidR="00F65196" w:rsidRPr="00666A80">
        <w:rPr>
          <w:rFonts w:ascii="Times New Roman" w:hAnsi="Times New Roman" w:cs="Times New Roman"/>
          <w:sz w:val="24"/>
          <w:szCs w:val="24"/>
        </w:rPr>
        <w:t xml:space="preserve"> на Счете Заемщика в дату осуществления частично досрочного погашения</w:t>
      </w:r>
      <w:r w:rsidRPr="00666A80">
        <w:rPr>
          <w:rFonts w:ascii="Times New Roman" w:hAnsi="Times New Roman" w:cs="Times New Roman"/>
          <w:sz w:val="24"/>
          <w:szCs w:val="24"/>
        </w:rPr>
        <w:t>, для осуществления погашения заложенности по процентам</w:t>
      </w:r>
      <w:r w:rsidR="00877E5B" w:rsidRPr="00666A80">
        <w:rPr>
          <w:rFonts w:ascii="Times New Roman" w:hAnsi="Times New Roman" w:cs="Times New Roman"/>
          <w:sz w:val="24"/>
          <w:szCs w:val="24"/>
        </w:rPr>
        <w:t xml:space="preserve">, рассчитанным до дня фактического возврата соответствующей части Кредита недостаточно, Заявление не исполняется. В случае, если на </w:t>
      </w:r>
      <w:r w:rsidR="00762664" w:rsidRPr="00666A80">
        <w:rPr>
          <w:rFonts w:ascii="Times New Roman" w:hAnsi="Times New Roman" w:cs="Times New Roman"/>
          <w:sz w:val="24"/>
          <w:szCs w:val="24"/>
        </w:rPr>
        <w:t>С</w:t>
      </w:r>
      <w:r w:rsidR="00877E5B" w:rsidRPr="00666A80">
        <w:rPr>
          <w:rFonts w:ascii="Times New Roman" w:hAnsi="Times New Roman" w:cs="Times New Roman"/>
          <w:sz w:val="24"/>
          <w:szCs w:val="24"/>
        </w:rPr>
        <w:t>чете Заемщика в дату частично досрочного погашения обеспечена сумма денежных средств</w:t>
      </w:r>
      <w:r w:rsidR="00A15535" w:rsidRPr="00666A80">
        <w:rPr>
          <w:rFonts w:ascii="Times New Roman" w:hAnsi="Times New Roman" w:cs="Times New Roman"/>
          <w:sz w:val="24"/>
          <w:szCs w:val="24"/>
        </w:rPr>
        <w:t xml:space="preserve"> меньше суммы, указанной в Заявлении, Банк исполняет Заявление в сумме остатка на </w:t>
      </w:r>
      <w:r w:rsidR="00762664" w:rsidRPr="00666A80">
        <w:rPr>
          <w:rFonts w:ascii="Times New Roman" w:hAnsi="Times New Roman" w:cs="Times New Roman"/>
          <w:sz w:val="24"/>
          <w:szCs w:val="24"/>
        </w:rPr>
        <w:t>С</w:t>
      </w:r>
      <w:r w:rsidR="00A15535" w:rsidRPr="00666A80">
        <w:rPr>
          <w:rFonts w:ascii="Times New Roman" w:hAnsi="Times New Roman" w:cs="Times New Roman"/>
          <w:sz w:val="24"/>
          <w:szCs w:val="24"/>
        </w:rPr>
        <w:t>чете, при условии достаточности средств на погашение заложенности по процентам, рассчитанным до дня фактического возврата соответствующей части Кредита</w:t>
      </w:r>
      <w:r w:rsidR="0093143F" w:rsidRPr="00666A80">
        <w:rPr>
          <w:rFonts w:ascii="Times New Roman" w:hAnsi="Times New Roman" w:cs="Times New Roman"/>
          <w:sz w:val="24"/>
          <w:szCs w:val="24"/>
        </w:rPr>
        <w:t>.</w:t>
      </w:r>
    </w:p>
    <w:p w14:paraId="32EADAE8" w14:textId="77777777" w:rsidR="008324BD" w:rsidRPr="00666A80" w:rsidRDefault="008324BD" w:rsidP="00666A80">
      <w:pPr>
        <w:numPr>
          <w:ilvl w:val="1"/>
          <w:numId w:val="2"/>
        </w:numPr>
        <w:tabs>
          <w:tab w:val="left" w:pos="0"/>
        </w:tabs>
        <w:spacing w:after="0" w:line="240" w:lineRule="auto"/>
        <w:ind w:left="0" w:firstLine="709"/>
        <w:contextualSpacing/>
        <w:jc w:val="both"/>
        <w:rPr>
          <w:rFonts w:ascii="Times New Roman" w:hAnsi="Times New Roman" w:cs="Times New Roman"/>
          <w:sz w:val="24"/>
          <w:szCs w:val="24"/>
        </w:rPr>
      </w:pPr>
      <w:r w:rsidRPr="00666A80">
        <w:rPr>
          <w:rFonts w:ascii="Times New Roman" w:hAnsi="Times New Roman" w:cs="Times New Roman"/>
          <w:sz w:val="24"/>
          <w:szCs w:val="24"/>
        </w:rPr>
        <w:t>В случае, если дата досрочного погашения Кредита приходится на день, не являющимся рабочим днем, осуществление досрочного погашения Кредита производится в первый следующий рабочий день, п</w:t>
      </w:r>
      <w:r w:rsidR="00F623EB" w:rsidRPr="00666A80">
        <w:rPr>
          <w:rFonts w:ascii="Times New Roman" w:hAnsi="Times New Roman" w:cs="Times New Roman"/>
          <w:sz w:val="24"/>
          <w:szCs w:val="24"/>
        </w:rPr>
        <w:t>р</w:t>
      </w:r>
      <w:r w:rsidRPr="00666A80">
        <w:rPr>
          <w:rFonts w:ascii="Times New Roman" w:hAnsi="Times New Roman" w:cs="Times New Roman"/>
          <w:sz w:val="24"/>
          <w:szCs w:val="24"/>
        </w:rPr>
        <w:t>и условии достаточности средств</w:t>
      </w:r>
      <w:r w:rsidR="00143EEA" w:rsidRPr="00666A80">
        <w:rPr>
          <w:rFonts w:ascii="Times New Roman" w:hAnsi="Times New Roman" w:cs="Times New Roman"/>
          <w:sz w:val="24"/>
          <w:szCs w:val="24"/>
        </w:rPr>
        <w:t xml:space="preserve"> </w:t>
      </w:r>
      <w:r w:rsidR="00454520" w:rsidRPr="00666A80">
        <w:rPr>
          <w:rFonts w:ascii="Times New Roman" w:hAnsi="Times New Roman" w:cs="Times New Roman"/>
          <w:sz w:val="24"/>
          <w:szCs w:val="24"/>
        </w:rPr>
        <w:t xml:space="preserve">на Счете Заемщика </w:t>
      </w:r>
      <w:r w:rsidR="00F623EB" w:rsidRPr="00666A80">
        <w:rPr>
          <w:rFonts w:ascii="Times New Roman" w:hAnsi="Times New Roman" w:cs="Times New Roman"/>
          <w:sz w:val="24"/>
          <w:szCs w:val="24"/>
        </w:rPr>
        <w:t>на осуществление досрочного платежа.</w:t>
      </w:r>
    </w:p>
    <w:p w14:paraId="76DCD763" w14:textId="77777777" w:rsidR="00B10BA8" w:rsidRPr="00666A80" w:rsidRDefault="00B10BA8" w:rsidP="00666A80">
      <w:pPr>
        <w:numPr>
          <w:ilvl w:val="1"/>
          <w:numId w:val="2"/>
        </w:numPr>
        <w:tabs>
          <w:tab w:val="left" w:pos="0"/>
        </w:tabs>
        <w:spacing w:after="0" w:line="240" w:lineRule="auto"/>
        <w:ind w:left="0" w:firstLine="709"/>
        <w:contextualSpacing/>
        <w:jc w:val="both"/>
        <w:rPr>
          <w:rFonts w:ascii="Times New Roman" w:hAnsi="Times New Roman" w:cs="Times New Roman"/>
          <w:sz w:val="24"/>
          <w:szCs w:val="24"/>
        </w:rPr>
      </w:pPr>
      <w:r w:rsidRPr="00666A80">
        <w:rPr>
          <w:rFonts w:ascii="Times New Roman" w:hAnsi="Times New Roman" w:cs="Times New Roman"/>
          <w:sz w:val="24"/>
          <w:szCs w:val="24"/>
        </w:rPr>
        <w:t>При наличии просроченной задолженности</w:t>
      </w:r>
      <w:r w:rsidR="00436089" w:rsidRPr="00666A80">
        <w:rPr>
          <w:rFonts w:ascii="Times New Roman" w:hAnsi="Times New Roman" w:cs="Times New Roman"/>
          <w:sz w:val="24"/>
          <w:szCs w:val="24"/>
        </w:rPr>
        <w:t xml:space="preserve"> по Кредиту</w:t>
      </w:r>
      <w:r w:rsidRPr="00666A80">
        <w:rPr>
          <w:rFonts w:ascii="Times New Roman" w:hAnsi="Times New Roman" w:cs="Times New Roman"/>
          <w:sz w:val="24"/>
          <w:szCs w:val="24"/>
        </w:rPr>
        <w:t xml:space="preserve"> </w:t>
      </w:r>
      <w:r w:rsidR="00436089" w:rsidRPr="00666A80">
        <w:rPr>
          <w:rFonts w:ascii="Times New Roman" w:hAnsi="Times New Roman" w:cs="Times New Roman"/>
          <w:sz w:val="24"/>
          <w:szCs w:val="24"/>
        </w:rPr>
        <w:t>Заявление о досрочном погашении может быть исполнено только после погашения просроченной задолженности.</w:t>
      </w:r>
    </w:p>
    <w:p w14:paraId="113FDA64" w14:textId="0109BEF1" w:rsidR="00436089" w:rsidRPr="00666A80" w:rsidRDefault="00436089" w:rsidP="00666A80">
      <w:pPr>
        <w:numPr>
          <w:ilvl w:val="1"/>
          <w:numId w:val="2"/>
        </w:numPr>
        <w:tabs>
          <w:tab w:val="left" w:pos="0"/>
        </w:tabs>
        <w:spacing w:after="0" w:line="240" w:lineRule="auto"/>
        <w:ind w:left="0" w:firstLine="709"/>
        <w:contextualSpacing/>
        <w:jc w:val="both"/>
        <w:rPr>
          <w:rFonts w:ascii="Times New Roman" w:hAnsi="Times New Roman" w:cs="Times New Roman"/>
          <w:sz w:val="24"/>
          <w:szCs w:val="24"/>
        </w:rPr>
      </w:pPr>
      <w:r w:rsidRPr="00666A80">
        <w:rPr>
          <w:rFonts w:ascii="Times New Roman" w:hAnsi="Times New Roman" w:cs="Times New Roman"/>
          <w:sz w:val="24"/>
          <w:szCs w:val="24"/>
        </w:rPr>
        <w:t>Если дата досрочного погашения, указанная в Заявлении</w:t>
      </w:r>
      <w:r w:rsidR="00C173FD" w:rsidRPr="00666A80">
        <w:rPr>
          <w:rFonts w:ascii="Times New Roman" w:hAnsi="Times New Roman" w:cs="Times New Roman"/>
          <w:sz w:val="24"/>
          <w:szCs w:val="24"/>
        </w:rPr>
        <w:t>,</w:t>
      </w:r>
      <w:r w:rsidRPr="00666A80">
        <w:rPr>
          <w:rFonts w:ascii="Times New Roman" w:hAnsi="Times New Roman" w:cs="Times New Roman"/>
          <w:sz w:val="24"/>
          <w:szCs w:val="24"/>
        </w:rPr>
        <w:t xml:space="preserve"> совпадает с датой Ежемесячного платежа, то </w:t>
      </w:r>
      <w:r w:rsidR="00CD678C" w:rsidRPr="00666A80">
        <w:rPr>
          <w:rFonts w:ascii="Times New Roman" w:hAnsi="Times New Roman" w:cs="Times New Roman"/>
          <w:sz w:val="24"/>
          <w:szCs w:val="24"/>
        </w:rPr>
        <w:t>З</w:t>
      </w:r>
      <w:r w:rsidRPr="00666A80">
        <w:rPr>
          <w:rFonts w:ascii="Times New Roman" w:hAnsi="Times New Roman" w:cs="Times New Roman"/>
          <w:sz w:val="24"/>
          <w:szCs w:val="24"/>
        </w:rPr>
        <w:t>аявление может быть исполнено только после погашения текущего Ежемесячного платежа.</w:t>
      </w:r>
      <w:r w:rsidR="00E50990" w:rsidRPr="00666A80">
        <w:rPr>
          <w:rFonts w:ascii="Times New Roman" w:hAnsi="Times New Roman" w:cs="Times New Roman"/>
          <w:sz w:val="24"/>
          <w:szCs w:val="24"/>
        </w:rPr>
        <w:t xml:space="preserve"> Если дата досрочного погашения, указанная в Заявлении</w:t>
      </w:r>
      <w:r w:rsidR="00C173FD" w:rsidRPr="00666A80">
        <w:rPr>
          <w:rFonts w:ascii="Times New Roman" w:hAnsi="Times New Roman" w:cs="Times New Roman"/>
          <w:sz w:val="24"/>
          <w:szCs w:val="24"/>
        </w:rPr>
        <w:t>,</w:t>
      </w:r>
      <w:r w:rsidR="00E50990" w:rsidRPr="00666A80">
        <w:rPr>
          <w:rFonts w:ascii="Times New Roman" w:hAnsi="Times New Roman" w:cs="Times New Roman"/>
          <w:sz w:val="24"/>
          <w:szCs w:val="24"/>
        </w:rPr>
        <w:t xml:space="preserve"> не совпадает с датой Ежемесячного платежа, денежные средства, направленные на досрочное погашение, засчитываются в </w:t>
      </w:r>
      <w:r w:rsidR="00DD4C17" w:rsidRPr="00666A80">
        <w:rPr>
          <w:rFonts w:ascii="Times New Roman" w:hAnsi="Times New Roman" w:cs="Times New Roman"/>
          <w:sz w:val="24"/>
          <w:szCs w:val="24"/>
        </w:rPr>
        <w:t>С</w:t>
      </w:r>
      <w:r w:rsidR="00E50990" w:rsidRPr="00666A80">
        <w:rPr>
          <w:rFonts w:ascii="Times New Roman" w:hAnsi="Times New Roman" w:cs="Times New Roman"/>
          <w:sz w:val="24"/>
          <w:szCs w:val="24"/>
        </w:rPr>
        <w:t>чет Ежемесячного платежа, подлежащего уплате в ближайшую дату, в соответствии с уст</w:t>
      </w:r>
      <w:r w:rsidR="004509BA" w:rsidRPr="00666A80">
        <w:rPr>
          <w:rFonts w:ascii="Times New Roman" w:hAnsi="Times New Roman" w:cs="Times New Roman"/>
          <w:sz w:val="24"/>
          <w:szCs w:val="24"/>
        </w:rPr>
        <w:t xml:space="preserve">ановленной очередностью погашения обязательств, указанной в п. </w:t>
      </w:r>
      <w:r w:rsidR="008331B6" w:rsidRPr="00666A80">
        <w:rPr>
          <w:rFonts w:ascii="Times New Roman" w:hAnsi="Times New Roman" w:cs="Times New Roman"/>
          <w:sz w:val="24"/>
          <w:szCs w:val="24"/>
        </w:rPr>
        <w:t>6</w:t>
      </w:r>
      <w:r w:rsidR="004509BA" w:rsidRPr="00666A80">
        <w:rPr>
          <w:rFonts w:ascii="Times New Roman" w:hAnsi="Times New Roman" w:cs="Times New Roman"/>
          <w:sz w:val="24"/>
          <w:szCs w:val="24"/>
        </w:rPr>
        <w:t>.15 Общих условий.</w:t>
      </w:r>
      <w:r w:rsidR="003303AE" w:rsidRPr="00666A80">
        <w:rPr>
          <w:rFonts w:ascii="Times New Roman" w:hAnsi="Times New Roman" w:cs="Times New Roman"/>
          <w:sz w:val="24"/>
          <w:szCs w:val="24"/>
        </w:rPr>
        <w:t xml:space="preserve"> В этом случае Заемщик в ближайшую </w:t>
      </w:r>
      <w:r w:rsidR="00595427" w:rsidRPr="00666A80">
        <w:rPr>
          <w:rFonts w:ascii="Times New Roman" w:hAnsi="Times New Roman" w:cs="Times New Roman"/>
          <w:sz w:val="24"/>
          <w:szCs w:val="24"/>
        </w:rPr>
        <w:t xml:space="preserve">дату платежа </w:t>
      </w:r>
      <w:r w:rsidR="00DD4C17" w:rsidRPr="00666A80">
        <w:rPr>
          <w:rFonts w:ascii="Times New Roman" w:hAnsi="Times New Roman" w:cs="Times New Roman"/>
          <w:sz w:val="24"/>
          <w:szCs w:val="24"/>
        </w:rPr>
        <w:t xml:space="preserve">должен </w:t>
      </w:r>
      <w:r w:rsidR="00595427" w:rsidRPr="00666A80">
        <w:rPr>
          <w:rFonts w:ascii="Times New Roman" w:hAnsi="Times New Roman" w:cs="Times New Roman"/>
          <w:sz w:val="24"/>
          <w:szCs w:val="24"/>
        </w:rPr>
        <w:t>произвести уплату процентов, рассчитанных на остаток задолженности по Кредиту за период со дня, следующего за датой частично досрочного погашения, по дату окончания текущего Расчетного периода (включительно).</w:t>
      </w:r>
    </w:p>
    <w:p w14:paraId="59A9F7AF" w14:textId="77777777" w:rsidR="00354205" w:rsidRPr="00666A80" w:rsidRDefault="00354205" w:rsidP="00666A80">
      <w:pPr>
        <w:numPr>
          <w:ilvl w:val="1"/>
          <w:numId w:val="2"/>
        </w:numPr>
        <w:tabs>
          <w:tab w:val="left" w:pos="0"/>
        </w:tabs>
        <w:spacing w:after="0" w:line="240" w:lineRule="auto"/>
        <w:ind w:left="0" w:firstLine="709"/>
        <w:contextualSpacing/>
        <w:jc w:val="both"/>
        <w:rPr>
          <w:rFonts w:ascii="Times New Roman" w:hAnsi="Times New Roman" w:cs="Times New Roman"/>
          <w:sz w:val="24"/>
          <w:szCs w:val="24"/>
        </w:rPr>
      </w:pPr>
      <w:r w:rsidRPr="00666A80">
        <w:rPr>
          <w:rFonts w:ascii="Times New Roman" w:hAnsi="Times New Roman" w:cs="Times New Roman"/>
          <w:sz w:val="24"/>
          <w:szCs w:val="24"/>
        </w:rPr>
        <w:t xml:space="preserve">При осуществлении частичного досрочного погашения </w:t>
      </w:r>
      <w:r w:rsidR="007329EA" w:rsidRPr="00666A80">
        <w:rPr>
          <w:rFonts w:ascii="Times New Roman" w:hAnsi="Times New Roman" w:cs="Times New Roman"/>
          <w:sz w:val="24"/>
          <w:szCs w:val="24"/>
        </w:rPr>
        <w:t>Кр</w:t>
      </w:r>
      <w:r w:rsidRPr="00666A80">
        <w:rPr>
          <w:rFonts w:ascii="Times New Roman" w:hAnsi="Times New Roman" w:cs="Times New Roman"/>
          <w:sz w:val="24"/>
          <w:szCs w:val="24"/>
        </w:rPr>
        <w:t xml:space="preserve">едита Банк уведомляет Заемщика о новой (уточненной) полной стоимости </w:t>
      </w:r>
      <w:r w:rsidR="006C1552" w:rsidRPr="00666A80">
        <w:rPr>
          <w:rFonts w:ascii="Times New Roman" w:hAnsi="Times New Roman" w:cs="Times New Roman"/>
          <w:sz w:val="24"/>
          <w:szCs w:val="24"/>
        </w:rPr>
        <w:t>потребительского к</w:t>
      </w:r>
      <w:r w:rsidRPr="00666A80">
        <w:rPr>
          <w:rFonts w:ascii="Times New Roman" w:hAnsi="Times New Roman" w:cs="Times New Roman"/>
          <w:sz w:val="24"/>
          <w:szCs w:val="24"/>
        </w:rPr>
        <w:t xml:space="preserve">редита </w:t>
      </w:r>
      <w:r w:rsidR="006C1552" w:rsidRPr="00666A80">
        <w:rPr>
          <w:rFonts w:ascii="Times New Roman" w:hAnsi="Times New Roman" w:cs="Times New Roman"/>
          <w:sz w:val="24"/>
          <w:szCs w:val="24"/>
        </w:rPr>
        <w:t xml:space="preserve">в случае, если досрочный возврат привел к изменению полной стоимости потребительского кредита </w:t>
      </w:r>
      <w:r w:rsidRPr="00666A80">
        <w:rPr>
          <w:rFonts w:ascii="Times New Roman" w:hAnsi="Times New Roman" w:cs="Times New Roman"/>
          <w:sz w:val="24"/>
          <w:szCs w:val="24"/>
        </w:rPr>
        <w:t xml:space="preserve">и предоставляет Заемщику новый График </w:t>
      </w:r>
      <w:r w:rsidR="006C1552" w:rsidRPr="00666A80">
        <w:rPr>
          <w:rFonts w:ascii="Times New Roman" w:hAnsi="Times New Roman" w:cs="Times New Roman"/>
          <w:sz w:val="24"/>
          <w:szCs w:val="24"/>
        </w:rPr>
        <w:t>платежей</w:t>
      </w:r>
      <w:r w:rsidRPr="00666A80">
        <w:rPr>
          <w:rFonts w:ascii="Times New Roman" w:hAnsi="Times New Roman" w:cs="Times New Roman"/>
          <w:sz w:val="24"/>
          <w:szCs w:val="24"/>
        </w:rPr>
        <w:t xml:space="preserve"> </w:t>
      </w:r>
      <w:r w:rsidR="006C1552" w:rsidRPr="00666A80">
        <w:rPr>
          <w:rFonts w:ascii="Times New Roman" w:hAnsi="Times New Roman" w:cs="Times New Roman"/>
          <w:sz w:val="24"/>
          <w:szCs w:val="24"/>
        </w:rPr>
        <w:t>если такой График платежей предоставлялся ранее Заемщику.</w:t>
      </w:r>
    </w:p>
    <w:p w14:paraId="688FC7BE" w14:textId="77777777" w:rsidR="002C660D" w:rsidRPr="00666A80" w:rsidRDefault="002C660D" w:rsidP="00666A80">
      <w:pPr>
        <w:numPr>
          <w:ilvl w:val="1"/>
          <w:numId w:val="2"/>
        </w:numPr>
        <w:tabs>
          <w:tab w:val="left" w:pos="0"/>
        </w:tabs>
        <w:spacing w:after="0" w:line="240" w:lineRule="auto"/>
        <w:ind w:left="0" w:firstLine="709"/>
        <w:contextualSpacing/>
        <w:jc w:val="both"/>
        <w:rPr>
          <w:rFonts w:ascii="Times New Roman" w:hAnsi="Times New Roman" w:cs="Times New Roman"/>
          <w:sz w:val="24"/>
          <w:szCs w:val="24"/>
        </w:rPr>
      </w:pPr>
      <w:r w:rsidRPr="00666A80">
        <w:rPr>
          <w:rFonts w:ascii="Times New Roman" w:hAnsi="Times New Roman" w:cs="Times New Roman"/>
          <w:sz w:val="24"/>
          <w:szCs w:val="24"/>
        </w:rPr>
        <w:t xml:space="preserve">Досрочный возврат части Кредита не влечет за собой необходимости изменения </w:t>
      </w:r>
      <w:r w:rsidR="000F3314" w:rsidRPr="00666A80">
        <w:rPr>
          <w:rFonts w:ascii="Times New Roman" w:hAnsi="Times New Roman" w:cs="Times New Roman"/>
          <w:sz w:val="24"/>
          <w:szCs w:val="24"/>
        </w:rPr>
        <w:t>условий Кредитного договора</w:t>
      </w:r>
      <w:r w:rsidR="000A2E8E" w:rsidRPr="00666A80">
        <w:rPr>
          <w:rFonts w:ascii="Times New Roman" w:hAnsi="Times New Roman" w:cs="Times New Roman"/>
          <w:sz w:val="24"/>
          <w:szCs w:val="24"/>
        </w:rPr>
        <w:t>.</w:t>
      </w:r>
    </w:p>
    <w:p w14:paraId="6EEEB5B0" w14:textId="77777777" w:rsidR="00354205" w:rsidRPr="00666A80" w:rsidRDefault="00354205" w:rsidP="00666A80">
      <w:pPr>
        <w:numPr>
          <w:ilvl w:val="1"/>
          <w:numId w:val="2"/>
        </w:numPr>
        <w:tabs>
          <w:tab w:val="left" w:pos="0"/>
        </w:tabs>
        <w:spacing w:after="0" w:line="240" w:lineRule="auto"/>
        <w:ind w:left="0" w:firstLine="709"/>
        <w:contextualSpacing/>
        <w:jc w:val="both"/>
        <w:rPr>
          <w:rFonts w:ascii="Times New Roman" w:hAnsi="Times New Roman" w:cs="Times New Roman"/>
          <w:sz w:val="24"/>
          <w:szCs w:val="24"/>
        </w:rPr>
      </w:pPr>
      <w:r w:rsidRPr="00666A80">
        <w:rPr>
          <w:rFonts w:ascii="Times New Roman" w:hAnsi="Times New Roman" w:cs="Times New Roman"/>
          <w:sz w:val="24"/>
          <w:szCs w:val="24"/>
        </w:rPr>
        <w:t>После списания Банком со Счета суммы денежных средств, достаточной для полного досрочного погашения Кредита, Заемщик считается исполнившим обязательства по Кредитному договору в полном объеме.</w:t>
      </w:r>
    </w:p>
    <w:p w14:paraId="56BD0FD5" w14:textId="77777777" w:rsidR="00AB358D" w:rsidRPr="00666A80" w:rsidRDefault="00AB358D" w:rsidP="00666A80">
      <w:pPr>
        <w:tabs>
          <w:tab w:val="left" w:pos="0"/>
        </w:tabs>
        <w:spacing w:after="0" w:line="240" w:lineRule="auto"/>
        <w:ind w:firstLine="709"/>
        <w:contextualSpacing/>
        <w:jc w:val="both"/>
        <w:rPr>
          <w:rFonts w:ascii="Times New Roman" w:hAnsi="Times New Roman" w:cs="Times New Roman"/>
          <w:sz w:val="24"/>
          <w:szCs w:val="24"/>
        </w:rPr>
      </w:pPr>
    </w:p>
    <w:p w14:paraId="7E1D9965" w14:textId="707B364D" w:rsidR="00DC1233" w:rsidRPr="00666A80" w:rsidRDefault="005C5A20" w:rsidP="00666A80">
      <w:pPr>
        <w:pStyle w:val="a3"/>
        <w:numPr>
          <w:ilvl w:val="0"/>
          <w:numId w:val="2"/>
        </w:numPr>
        <w:ind w:left="0" w:firstLine="709"/>
        <w:contextualSpacing/>
        <w:jc w:val="center"/>
        <w:rPr>
          <w:rStyle w:val="a9"/>
          <w:rFonts w:ascii="Times New Roman" w:eastAsiaTheme="minorHAnsi" w:hAnsi="Times New Roman" w:cs="Times New Roman"/>
          <w:sz w:val="24"/>
          <w:szCs w:val="24"/>
          <w:lang w:val="x-none" w:eastAsia="x-none"/>
        </w:rPr>
      </w:pPr>
      <w:bookmarkStart w:id="11" w:name="_Toc91670723"/>
      <w:r w:rsidRPr="00666A80">
        <w:rPr>
          <w:rStyle w:val="a9"/>
          <w:rFonts w:ascii="Times New Roman" w:eastAsiaTheme="minorHAnsi" w:hAnsi="Times New Roman" w:cs="Times New Roman"/>
          <w:sz w:val="24"/>
          <w:szCs w:val="24"/>
        </w:rPr>
        <w:t>ПРАВА И ОБЯЗАННОСТИ СТОРОН</w:t>
      </w:r>
      <w:bookmarkEnd w:id="11"/>
    </w:p>
    <w:p w14:paraId="5092A277" w14:textId="77777777" w:rsidR="00DC1233" w:rsidRPr="00666A80" w:rsidRDefault="00DC1233" w:rsidP="00666A80">
      <w:pPr>
        <w:numPr>
          <w:ilvl w:val="1"/>
          <w:numId w:val="2"/>
        </w:numPr>
        <w:tabs>
          <w:tab w:val="left" w:pos="0"/>
        </w:tabs>
        <w:spacing w:after="0" w:line="240" w:lineRule="auto"/>
        <w:ind w:left="0" w:firstLine="709"/>
        <w:contextualSpacing/>
        <w:jc w:val="both"/>
        <w:rPr>
          <w:rFonts w:ascii="Times New Roman" w:hAnsi="Times New Roman" w:cs="Times New Roman"/>
          <w:b/>
          <w:sz w:val="24"/>
          <w:szCs w:val="24"/>
        </w:rPr>
      </w:pPr>
      <w:r w:rsidRPr="00666A80">
        <w:rPr>
          <w:rFonts w:ascii="Times New Roman" w:hAnsi="Times New Roman" w:cs="Times New Roman"/>
          <w:b/>
          <w:sz w:val="24"/>
          <w:szCs w:val="24"/>
        </w:rPr>
        <w:t xml:space="preserve">Заемщик обязуется: </w:t>
      </w:r>
    </w:p>
    <w:p w14:paraId="246F82ED" w14:textId="77777777" w:rsidR="00303586" w:rsidRPr="00666A80" w:rsidRDefault="00303586" w:rsidP="00666A80">
      <w:pPr>
        <w:pStyle w:val="a3"/>
        <w:numPr>
          <w:ilvl w:val="2"/>
          <w:numId w:val="2"/>
        </w:numPr>
        <w:ind w:left="0" w:firstLine="709"/>
        <w:contextualSpacing/>
        <w:jc w:val="both"/>
        <w:rPr>
          <w:rFonts w:ascii="Times New Roman" w:hAnsi="Times New Roman" w:cs="Times New Roman"/>
          <w:sz w:val="24"/>
          <w:szCs w:val="24"/>
        </w:rPr>
      </w:pPr>
      <w:r w:rsidRPr="00666A80">
        <w:rPr>
          <w:rFonts w:ascii="Times New Roman" w:hAnsi="Times New Roman" w:cs="Times New Roman"/>
          <w:sz w:val="24"/>
          <w:szCs w:val="24"/>
        </w:rPr>
        <w:t xml:space="preserve">Возвратить полученный </w:t>
      </w:r>
      <w:r w:rsidR="006360D5" w:rsidRPr="00666A80">
        <w:rPr>
          <w:rFonts w:ascii="Times New Roman" w:hAnsi="Times New Roman" w:cs="Times New Roman"/>
          <w:sz w:val="24"/>
          <w:szCs w:val="24"/>
        </w:rPr>
        <w:t>К</w:t>
      </w:r>
      <w:r w:rsidRPr="00666A80">
        <w:rPr>
          <w:rFonts w:ascii="Times New Roman" w:hAnsi="Times New Roman" w:cs="Times New Roman"/>
          <w:sz w:val="24"/>
          <w:szCs w:val="24"/>
        </w:rPr>
        <w:t>редит и уплатить проценты, начисленные за пользование Кредитом, а также уплатить сумму неустойки (при ее начислении Кредитором).</w:t>
      </w:r>
    </w:p>
    <w:p w14:paraId="64FE93D0" w14:textId="77777777" w:rsidR="0043681C" w:rsidRPr="00666A80" w:rsidRDefault="0043681C" w:rsidP="00666A80">
      <w:pPr>
        <w:pStyle w:val="a3"/>
        <w:numPr>
          <w:ilvl w:val="2"/>
          <w:numId w:val="2"/>
        </w:numPr>
        <w:ind w:left="0" w:firstLine="709"/>
        <w:contextualSpacing/>
        <w:jc w:val="both"/>
        <w:rPr>
          <w:rFonts w:ascii="Times New Roman" w:hAnsi="Times New Roman" w:cs="Times New Roman"/>
          <w:sz w:val="24"/>
          <w:szCs w:val="24"/>
        </w:rPr>
      </w:pPr>
      <w:r w:rsidRPr="00666A80">
        <w:rPr>
          <w:rFonts w:ascii="Times New Roman" w:hAnsi="Times New Roman" w:cs="Times New Roman"/>
          <w:sz w:val="24"/>
          <w:szCs w:val="24"/>
        </w:rPr>
        <w:t>Осуществлять платежи в счет возврата Кредита и уплаты процентов в порядке и сроки, предусмотренные Кредитным договором.</w:t>
      </w:r>
    </w:p>
    <w:p w14:paraId="15798AFA" w14:textId="1BC14EEC" w:rsidR="00F20BA5" w:rsidRPr="00666A80" w:rsidRDefault="00F20BA5" w:rsidP="00666A80">
      <w:pPr>
        <w:pStyle w:val="a3"/>
        <w:numPr>
          <w:ilvl w:val="2"/>
          <w:numId w:val="2"/>
        </w:numPr>
        <w:ind w:left="0" w:firstLine="709"/>
        <w:contextualSpacing/>
        <w:jc w:val="both"/>
        <w:rPr>
          <w:rFonts w:ascii="Times New Roman" w:hAnsi="Times New Roman" w:cs="Times New Roman"/>
          <w:sz w:val="24"/>
          <w:szCs w:val="24"/>
        </w:rPr>
      </w:pPr>
      <w:r w:rsidRPr="00666A80">
        <w:rPr>
          <w:rFonts w:ascii="Times New Roman" w:hAnsi="Times New Roman" w:cs="Times New Roman"/>
          <w:sz w:val="24"/>
          <w:szCs w:val="24"/>
        </w:rPr>
        <w:t>Обеспечить наличие на Счете Заемщика в Банке, суммы денежных средств, достаточной для совершения Ежемесячного платежа к дате совершения каждого Ежемесячного платежа, а также в сумме просроченной задолженности (при наличии)</w:t>
      </w:r>
      <w:r w:rsidR="001E4D55" w:rsidRPr="00666A80">
        <w:rPr>
          <w:rFonts w:ascii="Times New Roman" w:hAnsi="Times New Roman" w:cs="Times New Roman"/>
          <w:sz w:val="24"/>
          <w:szCs w:val="24"/>
        </w:rPr>
        <w:t xml:space="preserve"> и неустойки (при наличии)</w:t>
      </w:r>
      <w:r w:rsidRPr="00666A80">
        <w:rPr>
          <w:rFonts w:ascii="Times New Roman" w:hAnsi="Times New Roman" w:cs="Times New Roman"/>
          <w:sz w:val="24"/>
          <w:szCs w:val="24"/>
        </w:rPr>
        <w:t xml:space="preserve">. </w:t>
      </w:r>
    </w:p>
    <w:p w14:paraId="72D54852" w14:textId="284EC118" w:rsidR="0043681C" w:rsidRPr="00666A80" w:rsidRDefault="0043681C" w:rsidP="00666A80">
      <w:pPr>
        <w:pStyle w:val="a3"/>
        <w:numPr>
          <w:ilvl w:val="2"/>
          <w:numId w:val="2"/>
        </w:numPr>
        <w:ind w:left="0" w:firstLine="709"/>
        <w:contextualSpacing/>
        <w:jc w:val="both"/>
        <w:rPr>
          <w:rFonts w:ascii="Times New Roman" w:hAnsi="Times New Roman" w:cs="Times New Roman"/>
          <w:sz w:val="24"/>
          <w:szCs w:val="24"/>
        </w:rPr>
      </w:pPr>
      <w:r w:rsidRPr="00666A80">
        <w:rPr>
          <w:rFonts w:ascii="Times New Roman" w:hAnsi="Times New Roman" w:cs="Times New Roman"/>
          <w:sz w:val="24"/>
          <w:szCs w:val="24"/>
        </w:rPr>
        <w:t xml:space="preserve">Досрочно вернуть Кредит, уплатить начисленные проценты за пользование кредитом и сумму неустойки (при </w:t>
      </w:r>
      <w:r w:rsidR="001E4D55" w:rsidRPr="00666A80">
        <w:rPr>
          <w:rFonts w:ascii="Times New Roman" w:hAnsi="Times New Roman" w:cs="Times New Roman"/>
          <w:sz w:val="24"/>
          <w:szCs w:val="24"/>
        </w:rPr>
        <w:t>наличии</w:t>
      </w:r>
      <w:r w:rsidRPr="00666A80">
        <w:rPr>
          <w:rFonts w:ascii="Times New Roman" w:hAnsi="Times New Roman" w:cs="Times New Roman"/>
          <w:sz w:val="24"/>
          <w:szCs w:val="24"/>
        </w:rPr>
        <w:t xml:space="preserve">) в срок не позднее 30 (тридцати) календарных дней </w:t>
      </w:r>
      <w:r w:rsidRPr="00666A80">
        <w:rPr>
          <w:rFonts w:ascii="Times New Roman" w:hAnsi="Times New Roman" w:cs="Times New Roman"/>
          <w:sz w:val="24"/>
          <w:szCs w:val="24"/>
        </w:rPr>
        <w:lastRenderedPageBreak/>
        <w:t>со дня предъявления Кредитором письменного требования о полном досрочном исполнении обязательств по Кредитному дог</w:t>
      </w:r>
      <w:r w:rsidR="00DF08CD" w:rsidRPr="00666A80">
        <w:rPr>
          <w:rFonts w:ascii="Times New Roman" w:hAnsi="Times New Roman" w:cs="Times New Roman"/>
          <w:sz w:val="24"/>
          <w:szCs w:val="24"/>
        </w:rPr>
        <w:t>о</w:t>
      </w:r>
      <w:r w:rsidRPr="00666A80">
        <w:rPr>
          <w:rFonts w:ascii="Times New Roman" w:hAnsi="Times New Roman" w:cs="Times New Roman"/>
          <w:sz w:val="24"/>
          <w:szCs w:val="24"/>
        </w:rPr>
        <w:t xml:space="preserve">вору по основаниям в соответствии с </w:t>
      </w:r>
      <w:r w:rsidR="0022162C" w:rsidRPr="00666A80">
        <w:rPr>
          <w:rFonts w:ascii="Times New Roman" w:hAnsi="Times New Roman" w:cs="Times New Roman"/>
          <w:sz w:val="24"/>
          <w:szCs w:val="24"/>
        </w:rPr>
        <w:t xml:space="preserve">разделом </w:t>
      </w:r>
      <w:r w:rsidR="008331B6">
        <w:rPr>
          <w:rFonts w:ascii="Times New Roman" w:hAnsi="Times New Roman" w:cs="Times New Roman"/>
          <w:sz w:val="24"/>
          <w:szCs w:val="24"/>
        </w:rPr>
        <w:t>9</w:t>
      </w:r>
      <w:r w:rsidR="0022162C" w:rsidRPr="00666A80">
        <w:rPr>
          <w:rFonts w:ascii="Times New Roman" w:hAnsi="Times New Roman" w:cs="Times New Roman"/>
          <w:sz w:val="24"/>
          <w:szCs w:val="24"/>
        </w:rPr>
        <w:t>.</w:t>
      </w:r>
    </w:p>
    <w:p w14:paraId="7B447822" w14:textId="77777777" w:rsidR="00F308D0" w:rsidRPr="00666A80" w:rsidRDefault="00F308D0" w:rsidP="00666A80">
      <w:pPr>
        <w:pStyle w:val="a3"/>
        <w:numPr>
          <w:ilvl w:val="2"/>
          <w:numId w:val="2"/>
        </w:numPr>
        <w:ind w:left="0" w:firstLine="709"/>
        <w:contextualSpacing/>
        <w:jc w:val="both"/>
        <w:rPr>
          <w:rFonts w:ascii="Times New Roman" w:hAnsi="Times New Roman" w:cs="Times New Roman"/>
          <w:sz w:val="24"/>
          <w:szCs w:val="24"/>
        </w:rPr>
      </w:pPr>
      <w:r w:rsidRPr="00666A80">
        <w:rPr>
          <w:rFonts w:ascii="Times New Roman" w:hAnsi="Times New Roman" w:cs="Times New Roman"/>
          <w:sz w:val="24"/>
          <w:szCs w:val="24"/>
        </w:rPr>
        <w:t>Представлять Банку документы, необходимые для оценки финансового состояния Заемщика, по форме, соответствующей требованиям законодательства Российской Федерации и требованиями Банка. Документы, подтверждающие финансовое состояние Заемщика, предоставляются не реже одного раза в год. При поступлении требования от Кредитора о предоставлении информации о состоянии своего финансового положения предоставить запрошенную информацию в срок не позднее 14 (четырнадцати) рабочих дней с момента получения требования от Кредитора.</w:t>
      </w:r>
    </w:p>
    <w:p w14:paraId="0CC1A46B" w14:textId="77777777" w:rsidR="00DC1233" w:rsidRPr="00666A80" w:rsidRDefault="00DC1233" w:rsidP="00666A80">
      <w:pPr>
        <w:pStyle w:val="a3"/>
        <w:numPr>
          <w:ilvl w:val="2"/>
          <w:numId w:val="2"/>
        </w:numPr>
        <w:ind w:left="0" w:firstLine="709"/>
        <w:contextualSpacing/>
        <w:jc w:val="both"/>
        <w:rPr>
          <w:rFonts w:ascii="Times New Roman" w:hAnsi="Times New Roman" w:cs="Times New Roman"/>
          <w:sz w:val="24"/>
          <w:szCs w:val="24"/>
        </w:rPr>
      </w:pPr>
      <w:r w:rsidRPr="00666A80">
        <w:rPr>
          <w:rFonts w:ascii="Times New Roman" w:hAnsi="Times New Roman" w:cs="Times New Roman"/>
          <w:sz w:val="24"/>
          <w:szCs w:val="24"/>
        </w:rPr>
        <w:t>Ознакомиться, соблюдать и надлежащим образом исполнять условия Кредитного договора.</w:t>
      </w:r>
    </w:p>
    <w:p w14:paraId="7BCD5E48" w14:textId="77777777" w:rsidR="00DC1233" w:rsidRPr="00666A80" w:rsidRDefault="00DC1233" w:rsidP="00666A80">
      <w:pPr>
        <w:pStyle w:val="a3"/>
        <w:numPr>
          <w:ilvl w:val="2"/>
          <w:numId w:val="2"/>
        </w:numPr>
        <w:ind w:left="0" w:firstLine="709"/>
        <w:contextualSpacing/>
        <w:jc w:val="both"/>
        <w:rPr>
          <w:rFonts w:ascii="Times New Roman" w:hAnsi="Times New Roman" w:cs="Times New Roman"/>
          <w:sz w:val="24"/>
          <w:szCs w:val="24"/>
        </w:rPr>
      </w:pPr>
      <w:r w:rsidRPr="00666A80">
        <w:rPr>
          <w:rFonts w:ascii="Times New Roman" w:hAnsi="Times New Roman" w:cs="Times New Roman"/>
          <w:sz w:val="24"/>
          <w:szCs w:val="24"/>
        </w:rPr>
        <w:t xml:space="preserve">Возмещать Банку все фактически понесенные Банком или привлеченными им лицами расходы, связанные с принудительным истребованием Кредита, а также сумм процентов и сумм всех задолженностей Заемщика по Кредитному договору, а также расходы, связанные с реализацией прав Банка по любым обеспечительным договорам, заключенным в качестве обеспечения исполнения обязательств Заемщика по Кредитному договору. В случае </w:t>
      </w:r>
      <w:proofErr w:type="spellStart"/>
      <w:r w:rsidRPr="00666A80">
        <w:rPr>
          <w:rFonts w:ascii="Times New Roman" w:hAnsi="Times New Roman" w:cs="Times New Roman"/>
          <w:sz w:val="24"/>
          <w:szCs w:val="24"/>
        </w:rPr>
        <w:t>невозмещения</w:t>
      </w:r>
      <w:proofErr w:type="spellEnd"/>
      <w:r w:rsidRPr="00666A80">
        <w:rPr>
          <w:rFonts w:ascii="Times New Roman" w:hAnsi="Times New Roman" w:cs="Times New Roman"/>
          <w:sz w:val="24"/>
          <w:szCs w:val="24"/>
        </w:rPr>
        <w:t xml:space="preserve"> указанных расходов Банку в добровольном порядке, соответствующие средства будут списаны с любого из Счетов Заемщика в Банке.</w:t>
      </w:r>
    </w:p>
    <w:p w14:paraId="10A6DFF4" w14:textId="77777777" w:rsidR="00DC1233" w:rsidRPr="00666A80" w:rsidRDefault="00DC1233" w:rsidP="00666A80">
      <w:pPr>
        <w:pStyle w:val="a3"/>
        <w:numPr>
          <w:ilvl w:val="2"/>
          <w:numId w:val="2"/>
        </w:numPr>
        <w:ind w:left="0" w:firstLine="709"/>
        <w:contextualSpacing/>
        <w:jc w:val="both"/>
        <w:rPr>
          <w:rFonts w:ascii="Times New Roman" w:hAnsi="Times New Roman" w:cs="Times New Roman"/>
          <w:sz w:val="24"/>
          <w:szCs w:val="24"/>
        </w:rPr>
      </w:pPr>
      <w:r w:rsidRPr="00666A80">
        <w:rPr>
          <w:rFonts w:ascii="Times New Roman" w:hAnsi="Times New Roman" w:cs="Times New Roman"/>
          <w:sz w:val="24"/>
          <w:szCs w:val="24"/>
        </w:rPr>
        <w:t>В случае передачи Банком прав требования по Кредитному договору иному лицу, а также в случае передачи функций обслуживания платежей Заемщика по исполняемым им денежным обязательствам другой кредитной организации, исполнять требования, не противоречащие законодательству Российской Федерации и Кредитному договору, лица, получившего права кредитора по Кредитному договору, а также требования организации, обслуживающей платежи Заемщика, как если бы они исходили от Банка.</w:t>
      </w:r>
    </w:p>
    <w:p w14:paraId="6CEA476A" w14:textId="77777777" w:rsidR="00DC1233" w:rsidRPr="00666A80" w:rsidRDefault="00DF08CD" w:rsidP="00666A80">
      <w:pPr>
        <w:pStyle w:val="a3"/>
        <w:numPr>
          <w:ilvl w:val="2"/>
          <w:numId w:val="2"/>
        </w:numPr>
        <w:ind w:left="0" w:firstLine="709"/>
        <w:contextualSpacing/>
        <w:jc w:val="both"/>
        <w:rPr>
          <w:rFonts w:ascii="Times New Roman" w:hAnsi="Times New Roman" w:cs="Times New Roman"/>
          <w:sz w:val="24"/>
          <w:szCs w:val="24"/>
        </w:rPr>
      </w:pPr>
      <w:r w:rsidRPr="00666A80">
        <w:rPr>
          <w:rFonts w:ascii="Times New Roman" w:hAnsi="Times New Roman" w:cs="Times New Roman"/>
          <w:sz w:val="24"/>
          <w:szCs w:val="24"/>
        </w:rPr>
        <w:t xml:space="preserve">Использовать Кредит по целевому назначению (если Кредитным договором предусмотрено целевое использование Кредита). </w:t>
      </w:r>
      <w:r w:rsidR="00DC1233" w:rsidRPr="00666A80">
        <w:rPr>
          <w:rFonts w:ascii="Times New Roman" w:hAnsi="Times New Roman" w:cs="Times New Roman"/>
          <w:sz w:val="24"/>
          <w:szCs w:val="24"/>
        </w:rPr>
        <w:t xml:space="preserve">В случае выдачи Кредита на </w:t>
      </w:r>
      <w:r w:rsidR="008F662E" w:rsidRPr="00666A80">
        <w:rPr>
          <w:rFonts w:ascii="Times New Roman" w:hAnsi="Times New Roman" w:cs="Times New Roman"/>
          <w:sz w:val="24"/>
          <w:szCs w:val="24"/>
        </w:rPr>
        <w:t>рефинансирование кредитных обязательств</w:t>
      </w:r>
      <w:r w:rsidR="008F662E" w:rsidRPr="00666A80" w:rsidDel="008F662E">
        <w:rPr>
          <w:rFonts w:ascii="Times New Roman" w:hAnsi="Times New Roman" w:cs="Times New Roman"/>
          <w:sz w:val="24"/>
          <w:szCs w:val="24"/>
        </w:rPr>
        <w:t xml:space="preserve"> </w:t>
      </w:r>
      <w:r w:rsidR="00DC1233" w:rsidRPr="00666A80">
        <w:rPr>
          <w:rFonts w:ascii="Times New Roman" w:hAnsi="Times New Roman" w:cs="Times New Roman"/>
          <w:sz w:val="24"/>
          <w:szCs w:val="24"/>
        </w:rPr>
        <w:t xml:space="preserve">использовать кредитные средства на цели, указанные в Индивидуальных условиях. </w:t>
      </w:r>
    </w:p>
    <w:p w14:paraId="72C29B0D" w14:textId="77777777" w:rsidR="00DC1233" w:rsidRPr="00666A80" w:rsidRDefault="00DC1233" w:rsidP="00666A80">
      <w:pPr>
        <w:pStyle w:val="a3"/>
        <w:numPr>
          <w:ilvl w:val="2"/>
          <w:numId w:val="2"/>
        </w:numPr>
        <w:ind w:left="0" w:firstLine="709"/>
        <w:contextualSpacing/>
        <w:jc w:val="both"/>
        <w:rPr>
          <w:rFonts w:ascii="Times New Roman" w:hAnsi="Times New Roman" w:cs="Times New Roman"/>
          <w:sz w:val="24"/>
          <w:szCs w:val="24"/>
        </w:rPr>
      </w:pPr>
      <w:r w:rsidRPr="00666A80">
        <w:rPr>
          <w:rFonts w:ascii="Times New Roman" w:hAnsi="Times New Roman" w:cs="Times New Roman"/>
          <w:sz w:val="24"/>
          <w:szCs w:val="24"/>
        </w:rPr>
        <w:t xml:space="preserve">Предоставить Банку возможность контроля целевого использования </w:t>
      </w:r>
      <w:r w:rsidR="00DF08CD" w:rsidRPr="00666A80">
        <w:rPr>
          <w:rFonts w:ascii="Times New Roman" w:hAnsi="Times New Roman" w:cs="Times New Roman"/>
          <w:sz w:val="24"/>
          <w:szCs w:val="24"/>
        </w:rPr>
        <w:t>К</w:t>
      </w:r>
      <w:r w:rsidRPr="00666A80">
        <w:rPr>
          <w:rFonts w:ascii="Times New Roman" w:hAnsi="Times New Roman" w:cs="Times New Roman"/>
          <w:sz w:val="24"/>
          <w:szCs w:val="24"/>
        </w:rPr>
        <w:t xml:space="preserve">редита, в т.ч. путем запроса у Заемщика информации и документов, подтверждающих целевое использование </w:t>
      </w:r>
      <w:r w:rsidR="00DF08CD" w:rsidRPr="00666A80">
        <w:rPr>
          <w:rFonts w:ascii="Times New Roman" w:hAnsi="Times New Roman" w:cs="Times New Roman"/>
          <w:sz w:val="24"/>
          <w:szCs w:val="24"/>
        </w:rPr>
        <w:t>К</w:t>
      </w:r>
      <w:r w:rsidRPr="00666A80">
        <w:rPr>
          <w:rFonts w:ascii="Times New Roman" w:hAnsi="Times New Roman" w:cs="Times New Roman"/>
          <w:sz w:val="24"/>
          <w:szCs w:val="24"/>
        </w:rPr>
        <w:t>редита, выпис</w:t>
      </w:r>
      <w:r w:rsidR="00DF08CD" w:rsidRPr="00666A80">
        <w:rPr>
          <w:rFonts w:ascii="Times New Roman" w:hAnsi="Times New Roman" w:cs="Times New Roman"/>
          <w:sz w:val="24"/>
          <w:szCs w:val="24"/>
        </w:rPr>
        <w:t>о</w:t>
      </w:r>
      <w:r w:rsidRPr="00666A80">
        <w:rPr>
          <w:rFonts w:ascii="Times New Roman" w:hAnsi="Times New Roman" w:cs="Times New Roman"/>
          <w:sz w:val="24"/>
          <w:szCs w:val="24"/>
        </w:rPr>
        <w:t xml:space="preserve">к с банковских счетов Заемщика в Банке и в иных кредитных организациях, на которые были перечислены кредитные средства Заемщика. Заемщик обязан предоставить Банку информацию и документы, подтверждающие целевое </w:t>
      </w:r>
      <w:r w:rsidR="00314C59" w:rsidRPr="00666A80">
        <w:rPr>
          <w:rFonts w:ascii="Times New Roman" w:hAnsi="Times New Roman" w:cs="Times New Roman"/>
          <w:sz w:val="24"/>
          <w:szCs w:val="24"/>
        </w:rPr>
        <w:t>использование</w:t>
      </w:r>
      <w:r w:rsidRPr="00666A80">
        <w:rPr>
          <w:rFonts w:ascii="Times New Roman" w:hAnsi="Times New Roman" w:cs="Times New Roman"/>
          <w:sz w:val="24"/>
          <w:szCs w:val="24"/>
        </w:rPr>
        <w:t xml:space="preserve"> </w:t>
      </w:r>
      <w:r w:rsidR="00314C59" w:rsidRPr="00666A80">
        <w:rPr>
          <w:rFonts w:ascii="Times New Roman" w:hAnsi="Times New Roman" w:cs="Times New Roman"/>
          <w:sz w:val="24"/>
          <w:szCs w:val="24"/>
        </w:rPr>
        <w:t>К</w:t>
      </w:r>
      <w:r w:rsidRPr="00666A80">
        <w:rPr>
          <w:rFonts w:ascii="Times New Roman" w:hAnsi="Times New Roman" w:cs="Times New Roman"/>
          <w:sz w:val="24"/>
          <w:szCs w:val="24"/>
        </w:rPr>
        <w:t>редита по запросу Банка в течение 10 (десяти) рабочих дней с момента получения такого запроса</w:t>
      </w:r>
      <w:r w:rsidR="00314C59" w:rsidRPr="00666A80">
        <w:rPr>
          <w:rFonts w:ascii="Times New Roman" w:hAnsi="Times New Roman" w:cs="Times New Roman"/>
          <w:sz w:val="24"/>
          <w:szCs w:val="24"/>
        </w:rPr>
        <w:t>.</w:t>
      </w:r>
    </w:p>
    <w:p w14:paraId="2EC33124" w14:textId="77777777" w:rsidR="00314C59" w:rsidRPr="00666A80" w:rsidRDefault="00314C59" w:rsidP="00666A80">
      <w:pPr>
        <w:pStyle w:val="a3"/>
        <w:numPr>
          <w:ilvl w:val="2"/>
          <w:numId w:val="2"/>
        </w:numPr>
        <w:ind w:left="0" w:firstLine="709"/>
        <w:contextualSpacing/>
        <w:jc w:val="both"/>
        <w:rPr>
          <w:rFonts w:ascii="Times New Roman" w:hAnsi="Times New Roman" w:cs="Times New Roman"/>
          <w:sz w:val="24"/>
          <w:szCs w:val="24"/>
        </w:rPr>
      </w:pPr>
      <w:r w:rsidRPr="00666A80">
        <w:rPr>
          <w:rFonts w:ascii="Times New Roman" w:hAnsi="Times New Roman" w:cs="Times New Roman"/>
          <w:sz w:val="24"/>
          <w:szCs w:val="24"/>
        </w:rPr>
        <w:t>По требованию Кредитора предоставлять иную информацию, способную повлиять на исполнение Заемщиком своих обязательств по Кредитному договору.</w:t>
      </w:r>
    </w:p>
    <w:p w14:paraId="11410FD1" w14:textId="77777777" w:rsidR="00314C59" w:rsidRPr="00666A80" w:rsidRDefault="00314C59" w:rsidP="00666A80">
      <w:pPr>
        <w:pStyle w:val="a3"/>
        <w:numPr>
          <w:ilvl w:val="2"/>
          <w:numId w:val="2"/>
        </w:numPr>
        <w:ind w:left="0" w:firstLine="709"/>
        <w:contextualSpacing/>
        <w:jc w:val="both"/>
        <w:rPr>
          <w:rFonts w:ascii="Times New Roman" w:hAnsi="Times New Roman" w:cs="Times New Roman"/>
          <w:sz w:val="24"/>
          <w:szCs w:val="24"/>
        </w:rPr>
      </w:pPr>
      <w:r w:rsidRPr="00666A80">
        <w:rPr>
          <w:rFonts w:ascii="Times New Roman" w:hAnsi="Times New Roman" w:cs="Times New Roman"/>
          <w:sz w:val="24"/>
          <w:szCs w:val="24"/>
        </w:rPr>
        <w:t>Уведомлять Кредитора об изменении контактной информации, используемой для связи с ним, не позднее 14 (четырнадцати) календарных дней с момента их изменения путем предоставления (направления) Кредитору письменного уведомления.</w:t>
      </w:r>
    </w:p>
    <w:p w14:paraId="08088152" w14:textId="28FE6245" w:rsidR="00F36801" w:rsidRPr="00666A80" w:rsidRDefault="00F36801" w:rsidP="00666A80">
      <w:pPr>
        <w:pStyle w:val="a3"/>
        <w:numPr>
          <w:ilvl w:val="2"/>
          <w:numId w:val="2"/>
        </w:numPr>
        <w:ind w:left="0" w:firstLine="709"/>
        <w:contextualSpacing/>
        <w:jc w:val="both"/>
        <w:rPr>
          <w:rFonts w:ascii="Times New Roman" w:hAnsi="Times New Roman" w:cs="Times New Roman"/>
          <w:sz w:val="24"/>
          <w:szCs w:val="24"/>
        </w:rPr>
      </w:pPr>
      <w:r w:rsidRPr="00666A80">
        <w:rPr>
          <w:rFonts w:ascii="Times New Roman" w:hAnsi="Times New Roman" w:cs="Times New Roman"/>
          <w:sz w:val="24"/>
          <w:szCs w:val="24"/>
        </w:rPr>
        <w:t>Не позднее 1</w:t>
      </w:r>
      <w:r w:rsidR="00DD4DF7">
        <w:rPr>
          <w:rFonts w:ascii="Times New Roman" w:hAnsi="Times New Roman" w:cs="Times New Roman"/>
          <w:sz w:val="24"/>
          <w:szCs w:val="24"/>
        </w:rPr>
        <w:t>4</w:t>
      </w:r>
      <w:r w:rsidRPr="00666A80">
        <w:rPr>
          <w:rFonts w:ascii="Times New Roman" w:hAnsi="Times New Roman" w:cs="Times New Roman"/>
          <w:sz w:val="24"/>
          <w:szCs w:val="24"/>
        </w:rPr>
        <w:t xml:space="preserve"> (</w:t>
      </w:r>
      <w:r w:rsidR="00DD4DF7">
        <w:rPr>
          <w:rFonts w:ascii="Times New Roman" w:hAnsi="Times New Roman" w:cs="Times New Roman"/>
          <w:sz w:val="24"/>
          <w:szCs w:val="24"/>
        </w:rPr>
        <w:t>четырнадцати</w:t>
      </w:r>
      <w:r w:rsidRPr="00666A80">
        <w:rPr>
          <w:rFonts w:ascii="Times New Roman" w:hAnsi="Times New Roman" w:cs="Times New Roman"/>
          <w:sz w:val="24"/>
          <w:szCs w:val="24"/>
        </w:rPr>
        <w:t>) календарных дней после наступления события, письменно информировать Банк о наступлении какого-либо из событий:</w:t>
      </w:r>
    </w:p>
    <w:p w14:paraId="4955E9B3" w14:textId="791EA9AF" w:rsidR="00F0525F" w:rsidRPr="00666A80" w:rsidRDefault="00F36801" w:rsidP="00666A80">
      <w:pPr>
        <w:pStyle w:val="a3"/>
        <w:numPr>
          <w:ilvl w:val="0"/>
          <w:numId w:val="35"/>
        </w:numPr>
        <w:ind w:left="0" w:firstLine="709"/>
        <w:contextualSpacing/>
        <w:jc w:val="both"/>
        <w:rPr>
          <w:rFonts w:ascii="Times New Roman" w:hAnsi="Times New Roman" w:cs="Times New Roman"/>
          <w:sz w:val="24"/>
          <w:szCs w:val="24"/>
        </w:rPr>
      </w:pPr>
      <w:r w:rsidRPr="00666A80">
        <w:rPr>
          <w:rFonts w:ascii="Times New Roman" w:hAnsi="Times New Roman" w:cs="Times New Roman"/>
          <w:sz w:val="24"/>
          <w:szCs w:val="24"/>
        </w:rPr>
        <w:t>изменение паспортных данных, контактной информации, адреса регистрации, адреса фактического места жительства, фамилии, имени, отчества, изменении способа связи с ним и иных данных, а также любых сведений или обстоятельств, которые могут повлиять на исполнение Сторонами условий Кредитного договора, предоставленных Клиентом Банку при заключении Кредитного Договора, а также позднее, с представлением в Банк документов, подтверждающих произошедшие изменения</w:t>
      </w:r>
      <w:r w:rsidR="00885ECC">
        <w:rPr>
          <w:rFonts w:ascii="Times New Roman" w:hAnsi="Times New Roman" w:cs="Times New Roman"/>
          <w:sz w:val="24"/>
          <w:szCs w:val="24"/>
        </w:rPr>
        <w:t>.</w:t>
      </w:r>
      <w:r w:rsidRPr="00666A80">
        <w:rPr>
          <w:rFonts w:ascii="Times New Roman" w:hAnsi="Times New Roman" w:cs="Times New Roman"/>
          <w:sz w:val="24"/>
          <w:szCs w:val="24"/>
        </w:rPr>
        <w:t xml:space="preserve"> Клиент принимает на себя риски, которые может повлечь невыполнение или ненадлежащее выполнение им указанной обязанности, в том числе при направлении Банком всех предназначенных Клиенту</w:t>
      </w:r>
      <w:r w:rsidR="00F0525F" w:rsidRPr="00666A80">
        <w:rPr>
          <w:rFonts w:ascii="Times New Roman" w:hAnsi="Times New Roman" w:cs="Times New Roman"/>
          <w:sz w:val="24"/>
          <w:szCs w:val="24"/>
        </w:rPr>
        <w:t xml:space="preserve"> </w:t>
      </w:r>
      <w:r w:rsidRPr="00666A80">
        <w:rPr>
          <w:rFonts w:ascii="Times New Roman" w:hAnsi="Times New Roman" w:cs="Times New Roman"/>
          <w:sz w:val="24"/>
          <w:szCs w:val="24"/>
        </w:rPr>
        <w:t xml:space="preserve">уведомлений, сообщений и иной информации по контактным данным, указанным Клиентом и предоставленных в Банк при заключении Кредитного договора. Банк не несет ответственности за недоставку </w:t>
      </w:r>
      <w:r w:rsidRPr="00666A80">
        <w:rPr>
          <w:rFonts w:ascii="Times New Roman" w:hAnsi="Times New Roman" w:cs="Times New Roman"/>
          <w:sz w:val="24"/>
          <w:szCs w:val="24"/>
        </w:rPr>
        <w:lastRenderedPageBreak/>
        <w:t>корреспонденции в случае изменения адреса Клиента, а также за любые иные негативные последствия, которые могут возникнуть в случае, если Клиент не оповестил Банк о произошедших изменениях.</w:t>
      </w:r>
    </w:p>
    <w:p w14:paraId="7FF359BB" w14:textId="77777777" w:rsidR="00F36801" w:rsidRPr="00666A80" w:rsidRDefault="00F36801" w:rsidP="00666A80">
      <w:pPr>
        <w:pStyle w:val="a3"/>
        <w:numPr>
          <w:ilvl w:val="0"/>
          <w:numId w:val="35"/>
        </w:numPr>
        <w:ind w:left="0" w:firstLine="709"/>
        <w:contextualSpacing/>
        <w:jc w:val="both"/>
        <w:rPr>
          <w:rFonts w:ascii="Times New Roman" w:hAnsi="Times New Roman" w:cs="Times New Roman"/>
          <w:sz w:val="24"/>
          <w:szCs w:val="24"/>
        </w:rPr>
      </w:pPr>
      <w:r w:rsidRPr="00666A80">
        <w:rPr>
          <w:rFonts w:ascii="Times New Roman" w:hAnsi="Times New Roman" w:cs="Times New Roman"/>
          <w:sz w:val="24"/>
          <w:szCs w:val="24"/>
        </w:rPr>
        <w:t>возбуждении производства по делу о банкротстве в соответствии с Федеральным законом от 26.10.2002 г. № 127-ФЗ «О несостоятельности (банкротстве)».</w:t>
      </w:r>
    </w:p>
    <w:p w14:paraId="35C655BE" w14:textId="77777777" w:rsidR="002E4C87" w:rsidRPr="00666A80" w:rsidRDefault="002E4C87" w:rsidP="00666A80">
      <w:pPr>
        <w:numPr>
          <w:ilvl w:val="1"/>
          <w:numId w:val="2"/>
        </w:numPr>
        <w:tabs>
          <w:tab w:val="left" w:pos="0"/>
        </w:tabs>
        <w:spacing w:after="0" w:line="240" w:lineRule="auto"/>
        <w:ind w:left="0" w:firstLine="709"/>
        <w:contextualSpacing/>
        <w:jc w:val="both"/>
        <w:rPr>
          <w:rFonts w:ascii="Times New Roman" w:hAnsi="Times New Roman" w:cs="Times New Roman"/>
          <w:b/>
          <w:sz w:val="24"/>
          <w:szCs w:val="24"/>
        </w:rPr>
      </w:pPr>
      <w:r w:rsidRPr="00666A80">
        <w:rPr>
          <w:rFonts w:ascii="Times New Roman" w:hAnsi="Times New Roman" w:cs="Times New Roman"/>
          <w:b/>
          <w:sz w:val="24"/>
          <w:szCs w:val="24"/>
        </w:rPr>
        <w:t xml:space="preserve">Заемщик вправе: </w:t>
      </w:r>
    </w:p>
    <w:p w14:paraId="14D428C7" w14:textId="77777777" w:rsidR="002E4C87" w:rsidRPr="00666A80" w:rsidRDefault="002E4C87" w:rsidP="00666A80">
      <w:pPr>
        <w:pStyle w:val="a3"/>
        <w:numPr>
          <w:ilvl w:val="2"/>
          <w:numId w:val="2"/>
        </w:numPr>
        <w:ind w:left="0" w:firstLine="709"/>
        <w:contextualSpacing/>
        <w:jc w:val="both"/>
        <w:rPr>
          <w:rFonts w:ascii="Times New Roman" w:hAnsi="Times New Roman" w:cs="Times New Roman"/>
          <w:sz w:val="24"/>
          <w:szCs w:val="24"/>
        </w:rPr>
      </w:pPr>
      <w:r w:rsidRPr="00666A80">
        <w:rPr>
          <w:rFonts w:ascii="Times New Roman" w:hAnsi="Times New Roman" w:cs="Times New Roman"/>
          <w:sz w:val="24"/>
          <w:szCs w:val="24"/>
        </w:rPr>
        <w:t>Произвести полный или частичный досрочный возврат Кредита на условиях, установленных Кредитным договором.</w:t>
      </w:r>
    </w:p>
    <w:p w14:paraId="2A2D0A19" w14:textId="77777777" w:rsidR="002E4C87" w:rsidRPr="00666A80" w:rsidRDefault="002E4C87" w:rsidP="00666A80">
      <w:pPr>
        <w:pStyle w:val="a3"/>
        <w:numPr>
          <w:ilvl w:val="2"/>
          <w:numId w:val="2"/>
        </w:numPr>
        <w:ind w:left="0" w:firstLine="709"/>
        <w:contextualSpacing/>
        <w:jc w:val="both"/>
        <w:rPr>
          <w:rFonts w:ascii="Times New Roman" w:hAnsi="Times New Roman" w:cs="Times New Roman"/>
          <w:sz w:val="24"/>
          <w:szCs w:val="24"/>
        </w:rPr>
      </w:pPr>
      <w:r w:rsidRPr="00666A80">
        <w:rPr>
          <w:rFonts w:ascii="Times New Roman" w:hAnsi="Times New Roman" w:cs="Times New Roman"/>
          <w:sz w:val="24"/>
          <w:szCs w:val="24"/>
        </w:rPr>
        <w:t>До фактического предоставления Кредита отказаться от получения Кредита по Кредитному договору, направив письменное заявление Кредитору. При этом Кредитный договор будет считаться расторгнутым с даты, следующей за датой получения указанного заявления Кредитором.</w:t>
      </w:r>
    </w:p>
    <w:p w14:paraId="1CE93694" w14:textId="77777777" w:rsidR="00121229" w:rsidRPr="00666A80" w:rsidRDefault="00121229" w:rsidP="00666A80">
      <w:pPr>
        <w:numPr>
          <w:ilvl w:val="1"/>
          <w:numId w:val="2"/>
        </w:numPr>
        <w:tabs>
          <w:tab w:val="left" w:pos="0"/>
        </w:tabs>
        <w:spacing w:after="0" w:line="240" w:lineRule="auto"/>
        <w:ind w:left="0" w:firstLine="709"/>
        <w:contextualSpacing/>
        <w:jc w:val="both"/>
        <w:rPr>
          <w:rFonts w:ascii="Times New Roman" w:hAnsi="Times New Roman" w:cs="Times New Roman"/>
          <w:sz w:val="24"/>
          <w:szCs w:val="24"/>
        </w:rPr>
      </w:pPr>
      <w:r w:rsidRPr="00666A80">
        <w:rPr>
          <w:rFonts w:ascii="Times New Roman" w:hAnsi="Times New Roman" w:cs="Times New Roman"/>
          <w:sz w:val="24"/>
          <w:szCs w:val="24"/>
        </w:rPr>
        <w:t>Досрочно расторгнуть Кредитный договор, уведомив Кредитора не менее чем за 3 (Три) рабочих дня до предполагаемой даты расторжения Кредитного договора. При этом Заемщик обязан погасить в полном объеме задолженность по Кредиту и процентам в согласованный Сторонами срок.</w:t>
      </w:r>
    </w:p>
    <w:p w14:paraId="39DF88E8" w14:textId="77777777" w:rsidR="00E644BB" w:rsidRPr="00666A80" w:rsidRDefault="00E644BB" w:rsidP="00666A80">
      <w:pPr>
        <w:pStyle w:val="a3"/>
        <w:numPr>
          <w:ilvl w:val="2"/>
          <w:numId w:val="2"/>
        </w:numPr>
        <w:ind w:left="0" w:firstLine="709"/>
        <w:contextualSpacing/>
        <w:jc w:val="both"/>
        <w:rPr>
          <w:rFonts w:ascii="Times New Roman" w:hAnsi="Times New Roman" w:cs="Times New Roman"/>
          <w:sz w:val="24"/>
          <w:szCs w:val="24"/>
        </w:rPr>
      </w:pPr>
      <w:r w:rsidRPr="00666A80">
        <w:rPr>
          <w:rFonts w:ascii="Times New Roman" w:hAnsi="Times New Roman" w:cs="Times New Roman"/>
          <w:sz w:val="24"/>
          <w:szCs w:val="24"/>
        </w:rPr>
        <w:t>В течение 14 (Четырнадцати) календарных дней с даты получения Кредита досрочно вернуть всю сумму Кредита без предварительного уведомления Кредитора с уплатой начисленных процентов за фактический срок пользования кредитными средствами.</w:t>
      </w:r>
    </w:p>
    <w:p w14:paraId="4F940E83" w14:textId="286090FE" w:rsidR="002E4C87" w:rsidRPr="00666A80" w:rsidRDefault="002E4C87" w:rsidP="00666A80">
      <w:pPr>
        <w:pStyle w:val="a3"/>
        <w:numPr>
          <w:ilvl w:val="2"/>
          <w:numId w:val="2"/>
        </w:numPr>
        <w:ind w:left="0" w:firstLine="709"/>
        <w:contextualSpacing/>
        <w:jc w:val="both"/>
        <w:rPr>
          <w:rFonts w:ascii="Times New Roman" w:hAnsi="Times New Roman" w:cs="Times New Roman"/>
          <w:sz w:val="24"/>
          <w:szCs w:val="24"/>
        </w:rPr>
      </w:pPr>
      <w:r w:rsidRPr="00666A80">
        <w:rPr>
          <w:rFonts w:ascii="Times New Roman" w:hAnsi="Times New Roman" w:cs="Times New Roman"/>
          <w:sz w:val="24"/>
          <w:szCs w:val="24"/>
        </w:rPr>
        <w:t>Получать по запросу один раз в месяц бесплатно и любое количество раз за плату информацию, указанную в п.</w:t>
      </w:r>
      <w:r w:rsidR="008331B6">
        <w:rPr>
          <w:rFonts w:ascii="Times New Roman" w:hAnsi="Times New Roman" w:cs="Times New Roman"/>
          <w:sz w:val="24"/>
          <w:szCs w:val="24"/>
        </w:rPr>
        <w:t>8</w:t>
      </w:r>
      <w:r w:rsidR="00C41B36" w:rsidRPr="00666A80">
        <w:rPr>
          <w:rFonts w:ascii="Times New Roman" w:hAnsi="Times New Roman" w:cs="Times New Roman"/>
          <w:sz w:val="24"/>
          <w:szCs w:val="24"/>
        </w:rPr>
        <w:t xml:space="preserve">.4.6. </w:t>
      </w:r>
      <w:r w:rsidRPr="00666A80">
        <w:rPr>
          <w:rFonts w:ascii="Times New Roman" w:hAnsi="Times New Roman" w:cs="Times New Roman"/>
          <w:sz w:val="24"/>
          <w:szCs w:val="24"/>
        </w:rPr>
        <w:t>Общих условий.</w:t>
      </w:r>
    </w:p>
    <w:p w14:paraId="7DFD9672" w14:textId="77777777" w:rsidR="003823A4" w:rsidRPr="00666A80" w:rsidRDefault="005F5046" w:rsidP="00666A80">
      <w:pPr>
        <w:numPr>
          <w:ilvl w:val="1"/>
          <w:numId w:val="2"/>
        </w:numPr>
        <w:tabs>
          <w:tab w:val="left" w:pos="0"/>
        </w:tabs>
        <w:spacing w:after="0" w:line="240" w:lineRule="auto"/>
        <w:ind w:left="0" w:firstLine="709"/>
        <w:contextualSpacing/>
        <w:jc w:val="both"/>
        <w:rPr>
          <w:rFonts w:ascii="Times New Roman" w:hAnsi="Times New Roman" w:cs="Times New Roman"/>
          <w:b/>
          <w:sz w:val="24"/>
          <w:szCs w:val="24"/>
        </w:rPr>
      </w:pPr>
      <w:r w:rsidRPr="00666A80">
        <w:rPr>
          <w:rFonts w:ascii="Times New Roman" w:hAnsi="Times New Roman" w:cs="Times New Roman"/>
          <w:b/>
          <w:sz w:val="24"/>
          <w:szCs w:val="24"/>
        </w:rPr>
        <w:t>Кредитор</w:t>
      </w:r>
      <w:r w:rsidR="003823A4" w:rsidRPr="00666A80">
        <w:rPr>
          <w:rFonts w:ascii="Times New Roman" w:hAnsi="Times New Roman" w:cs="Times New Roman"/>
          <w:b/>
          <w:sz w:val="24"/>
          <w:szCs w:val="24"/>
        </w:rPr>
        <w:t xml:space="preserve"> обязан:  </w:t>
      </w:r>
    </w:p>
    <w:p w14:paraId="048191F9" w14:textId="77777777" w:rsidR="003823A4" w:rsidRPr="00666A80" w:rsidRDefault="002E4C87" w:rsidP="00666A80">
      <w:pPr>
        <w:pStyle w:val="a3"/>
        <w:numPr>
          <w:ilvl w:val="2"/>
          <w:numId w:val="2"/>
        </w:numPr>
        <w:ind w:left="0" w:firstLine="709"/>
        <w:contextualSpacing/>
        <w:jc w:val="both"/>
        <w:rPr>
          <w:rFonts w:ascii="Times New Roman" w:hAnsi="Times New Roman" w:cs="Times New Roman"/>
          <w:sz w:val="24"/>
          <w:szCs w:val="24"/>
        </w:rPr>
      </w:pPr>
      <w:r w:rsidRPr="00666A80">
        <w:rPr>
          <w:rFonts w:ascii="Times New Roman" w:hAnsi="Times New Roman" w:cs="Times New Roman"/>
          <w:sz w:val="24"/>
          <w:szCs w:val="24"/>
        </w:rPr>
        <w:t>Предоставить Заемщику Кредит в соответствии с условиями Кредитного договора в порядке и в сроки, установленные Кредитным договором, при условии исполнения Заемщиком обязательств, предусмотренных Кредитным договором</w:t>
      </w:r>
      <w:r w:rsidRPr="00666A80" w:rsidDel="002E4C87">
        <w:rPr>
          <w:rFonts w:ascii="Times New Roman" w:hAnsi="Times New Roman" w:cs="Times New Roman"/>
          <w:sz w:val="24"/>
          <w:szCs w:val="24"/>
        </w:rPr>
        <w:t xml:space="preserve"> </w:t>
      </w:r>
      <w:r w:rsidR="003823A4" w:rsidRPr="00666A80">
        <w:rPr>
          <w:rFonts w:ascii="Times New Roman" w:hAnsi="Times New Roman" w:cs="Times New Roman"/>
          <w:sz w:val="24"/>
          <w:szCs w:val="24"/>
        </w:rPr>
        <w:t>путем перечисления денежных средств на Счет Заемщика.</w:t>
      </w:r>
    </w:p>
    <w:p w14:paraId="79C9A8FD" w14:textId="77777777" w:rsidR="003823A4" w:rsidRPr="00666A80" w:rsidRDefault="003823A4" w:rsidP="00666A80">
      <w:pPr>
        <w:pStyle w:val="a3"/>
        <w:numPr>
          <w:ilvl w:val="2"/>
          <w:numId w:val="2"/>
        </w:numPr>
        <w:ind w:left="0" w:firstLine="709"/>
        <w:contextualSpacing/>
        <w:jc w:val="both"/>
        <w:rPr>
          <w:rFonts w:ascii="Times New Roman" w:hAnsi="Times New Roman" w:cs="Times New Roman"/>
          <w:sz w:val="24"/>
          <w:szCs w:val="24"/>
        </w:rPr>
      </w:pPr>
      <w:r w:rsidRPr="00666A80">
        <w:rPr>
          <w:rFonts w:ascii="Times New Roman" w:hAnsi="Times New Roman" w:cs="Times New Roman"/>
          <w:sz w:val="24"/>
          <w:szCs w:val="24"/>
        </w:rPr>
        <w:t>Осуществлять списание денежных средств со Счета в целях погашения задолженности Заемщика по Кредитному договору, срок погашения которой наступил.</w:t>
      </w:r>
    </w:p>
    <w:p w14:paraId="4864E034" w14:textId="75C9E61B" w:rsidR="003823A4" w:rsidRPr="00666A80" w:rsidRDefault="003823A4" w:rsidP="00666A80">
      <w:pPr>
        <w:pStyle w:val="a3"/>
        <w:numPr>
          <w:ilvl w:val="2"/>
          <w:numId w:val="2"/>
        </w:numPr>
        <w:ind w:left="0" w:firstLine="709"/>
        <w:contextualSpacing/>
        <w:jc w:val="both"/>
        <w:rPr>
          <w:rFonts w:ascii="Times New Roman" w:hAnsi="Times New Roman" w:cs="Times New Roman"/>
          <w:sz w:val="24"/>
          <w:szCs w:val="24"/>
        </w:rPr>
      </w:pPr>
      <w:r w:rsidRPr="00666A80">
        <w:rPr>
          <w:rFonts w:ascii="Times New Roman" w:hAnsi="Times New Roman" w:cs="Times New Roman"/>
          <w:sz w:val="24"/>
          <w:szCs w:val="24"/>
        </w:rPr>
        <w:t>При поступлении страхового возмещения (в случае оформления Заемщиком договора   добровольного личного и/или имущественного страхования) направить полученные средства в счет погашения задолженности по Кредиту</w:t>
      </w:r>
      <w:r w:rsidR="00124550" w:rsidRPr="00666A80">
        <w:rPr>
          <w:rFonts w:ascii="Times New Roman" w:hAnsi="Times New Roman" w:cs="Times New Roman"/>
          <w:sz w:val="24"/>
          <w:szCs w:val="24"/>
        </w:rPr>
        <w:t xml:space="preserve"> в порядке</w:t>
      </w:r>
      <w:r w:rsidR="00A1499B" w:rsidRPr="00666A80">
        <w:rPr>
          <w:rFonts w:ascii="Times New Roman" w:hAnsi="Times New Roman" w:cs="Times New Roman"/>
          <w:sz w:val="24"/>
          <w:szCs w:val="24"/>
        </w:rPr>
        <w:t xml:space="preserve"> очередности</w:t>
      </w:r>
      <w:r w:rsidR="00124550" w:rsidRPr="00666A80">
        <w:rPr>
          <w:rFonts w:ascii="Times New Roman" w:hAnsi="Times New Roman" w:cs="Times New Roman"/>
          <w:sz w:val="24"/>
          <w:szCs w:val="24"/>
        </w:rPr>
        <w:t>, указанно</w:t>
      </w:r>
      <w:r w:rsidR="00A1499B" w:rsidRPr="00666A80">
        <w:rPr>
          <w:rFonts w:ascii="Times New Roman" w:hAnsi="Times New Roman" w:cs="Times New Roman"/>
          <w:sz w:val="24"/>
          <w:szCs w:val="24"/>
        </w:rPr>
        <w:t>й</w:t>
      </w:r>
      <w:r w:rsidR="00124550" w:rsidRPr="00666A80">
        <w:rPr>
          <w:rFonts w:ascii="Times New Roman" w:hAnsi="Times New Roman" w:cs="Times New Roman"/>
          <w:sz w:val="24"/>
          <w:szCs w:val="24"/>
        </w:rPr>
        <w:t xml:space="preserve"> в п. </w:t>
      </w:r>
      <w:r w:rsidR="002F6709" w:rsidRPr="00666A80">
        <w:rPr>
          <w:rFonts w:ascii="Times New Roman" w:hAnsi="Times New Roman" w:cs="Times New Roman"/>
          <w:sz w:val="24"/>
          <w:szCs w:val="24"/>
        </w:rPr>
        <w:t>5</w:t>
      </w:r>
      <w:r w:rsidR="00124550" w:rsidRPr="00666A80">
        <w:rPr>
          <w:rFonts w:ascii="Times New Roman" w:hAnsi="Times New Roman" w:cs="Times New Roman"/>
          <w:sz w:val="24"/>
          <w:szCs w:val="24"/>
        </w:rPr>
        <w:t>.15</w:t>
      </w:r>
      <w:r w:rsidRPr="00666A80">
        <w:rPr>
          <w:rFonts w:ascii="Times New Roman" w:hAnsi="Times New Roman" w:cs="Times New Roman"/>
          <w:sz w:val="24"/>
          <w:szCs w:val="24"/>
        </w:rPr>
        <w:t>.</w:t>
      </w:r>
    </w:p>
    <w:p w14:paraId="60FA131D" w14:textId="77777777" w:rsidR="00BF0EC3" w:rsidRPr="00666A80" w:rsidRDefault="00BF0EC3" w:rsidP="00666A80">
      <w:pPr>
        <w:pStyle w:val="a3"/>
        <w:numPr>
          <w:ilvl w:val="2"/>
          <w:numId w:val="2"/>
        </w:numPr>
        <w:ind w:left="0" w:firstLine="709"/>
        <w:contextualSpacing/>
        <w:jc w:val="both"/>
        <w:rPr>
          <w:rFonts w:ascii="Times New Roman" w:hAnsi="Times New Roman" w:cs="Times New Roman"/>
          <w:sz w:val="24"/>
          <w:szCs w:val="24"/>
        </w:rPr>
      </w:pPr>
      <w:r w:rsidRPr="00666A80">
        <w:rPr>
          <w:rFonts w:ascii="Times New Roman" w:hAnsi="Times New Roman" w:cs="Times New Roman"/>
          <w:sz w:val="24"/>
          <w:szCs w:val="24"/>
        </w:rPr>
        <w:t>На основании письменного заявления Заемщика предоставить справку о размере суммы Кредита и размере начисленных, но неуплаченных процентов за пользование Кредитом, и штрафных санкций, установленных Кредитным договором</w:t>
      </w:r>
      <w:r w:rsidR="00E5235C" w:rsidRPr="00666A80">
        <w:rPr>
          <w:rFonts w:ascii="Times New Roman" w:hAnsi="Times New Roman" w:cs="Times New Roman"/>
          <w:sz w:val="24"/>
          <w:szCs w:val="24"/>
        </w:rPr>
        <w:t xml:space="preserve"> в сроки, установленные законодательством Российской Федерации</w:t>
      </w:r>
      <w:r w:rsidRPr="00666A80">
        <w:rPr>
          <w:rFonts w:ascii="Times New Roman" w:hAnsi="Times New Roman" w:cs="Times New Roman"/>
          <w:sz w:val="24"/>
          <w:szCs w:val="24"/>
        </w:rPr>
        <w:t>.</w:t>
      </w:r>
    </w:p>
    <w:p w14:paraId="74BC32C6" w14:textId="77777777" w:rsidR="00BF0EC3" w:rsidRPr="00666A80" w:rsidRDefault="00BF0EC3" w:rsidP="00666A80">
      <w:pPr>
        <w:pStyle w:val="a3"/>
        <w:numPr>
          <w:ilvl w:val="2"/>
          <w:numId w:val="2"/>
        </w:numPr>
        <w:ind w:left="0" w:firstLine="709"/>
        <w:contextualSpacing/>
        <w:jc w:val="both"/>
        <w:rPr>
          <w:rFonts w:ascii="Times New Roman" w:hAnsi="Times New Roman" w:cs="Times New Roman"/>
          <w:sz w:val="24"/>
          <w:szCs w:val="24"/>
        </w:rPr>
      </w:pPr>
      <w:r w:rsidRPr="00666A80">
        <w:rPr>
          <w:rFonts w:ascii="Times New Roman" w:hAnsi="Times New Roman" w:cs="Times New Roman"/>
          <w:sz w:val="24"/>
          <w:szCs w:val="24"/>
        </w:rPr>
        <w:t xml:space="preserve">В порядке и сроки, установленные законодательством </w:t>
      </w:r>
      <w:r w:rsidR="00E5235C" w:rsidRPr="00666A80">
        <w:rPr>
          <w:rFonts w:ascii="Times New Roman" w:hAnsi="Times New Roman" w:cs="Times New Roman"/>
          <w:sz w:val="24"/>
          <w:szCs w:val="24"/>
        </w:rPr>
        <w:t>Российской Федерации</w:t>
      </w:r>
      <w:r w:rsidRPr="00666A80">
        <w:rPr>
          <w:rFonts w:ascii="Times New Roman" w:hAnsi="Times New Roman" w:cs="Times New Roman"/>
          <w:sz w:val="24"/>
          <w:szCs w:val="24"/>
        </w:rPr>
        <w:t xml:space="preserve">, предоставлять Заемщику информацию о полной стоимости </w:t>
      </w:r>
      <w:r w:rsidR="00B2070F" w:rsidRPr="00666A80">
        <w:rPr>
          <w:rFonts w:ascii="Times New Roman" w:hAnsi="Times New Roman" w:cs="Times New Roman"/>
          <w:sz w:val="24"/>
          <w:szCs w:val="24"/>
        </w:rPr>
        <w:t xml:space="preserve">потребительского </w:t>
      </w:r>
      <w:r w:rsidRPr="00666A80">
        <w:rPr>
          <w:rFonts w:ascii="Times New Roman" w:hAnsi="Times New Roman" w:cs="Times New Roman"/>
          <w:sz w:val="24"/>
          <w:szCs w:val="24"/>
        </w:rPr>
        <w:t xml:space="preserve">кредита и полной сумме, подлежащей к выплате Заемщиком, а также перечень и размеры </w:t>
      </w:r>
      <w:r w:rsidR="00E5235C" w:rsidRPr="00666A80">
        <w:rPr>
          <w:rFonts w:ascii="Times New Roman" w:hAnsi="Times New Roman" w:cs="Times New Roman"/>
          <w:sz w:val="24"/>
          <w:szCs w:val="24"/>
        </w:rPr>
        <w:t xml:space="preserve">Ежемесячных </w:t>
      </w:r>
      <w:r w:rsidRPr="00666A80">
        <w:rPr>
          <w:rFonts w:ascii="Times New Roman" w:hAnsi="Times New Roman" w:cs="Times New Roman"/>
          <w:sz w:val="24"/>
          <w:szCs w:val="24"/>
        </w:rPr>
        <w:t xml:space="preserve">платежей Заемщика, связанных с несоблюдением им условий </w:t>
      </w:r>
      <w:r w:rsidR="00E5235C" w:rsidRPr="00666A80">
        <w:rPr>
          <w:rFonts w:ascii="Times New Roman" w:hAnsi="Times New Roman" w:cs="Times New Roman"/>
          <w:sz w:val="24"/>
          <w:szCs w:val="24"/>
        </w:rPr>
        <w:t>Кредитного д</w:t>
      </w:r>
      <w:r w:rsidRPr="00666A80">
        <w:rPr>
          <w:rFonts w:ascii="Times New Roman" w:hAnsi="Times New Roman" w:cs="Times New Roman"/>
          <w:sz w:val="24"/>
          <w:szCs w:val="24"/>
        </w:rPr>
        <w:t>оговора.</w:t>
      </w:r>
    </w:p>
    <w:p w14:paraId="72F4BDB4" w14:textId="77777777" w:rsidR="003823A4" w:rsidRPr="00666A80" w:rsidRDefault="00090D97" w:rsidP="00666A80">
      <w:pPr>
        <w:pStyle w:val="a3"/>
        <w:numPr>
          <w:ilvl w:val="2"/>
          <w:numId w:val="2"/>
        </w:numPr>
        <w:ind w:left="0" w:firstLine="709"/>
        <w:contextualSpacing/>
        <w:jc w:val="both"/>
        <w:rPr>
          <w:rFonts w:ascii="Times New Roman" w:hAnsi="Times New Roman" w:cs="Times New Roman"/>
          <w:sz w:val="24"/>
          <w:szCs w:val="24"/>
        </w:rPr>
      </w:pPr>
      <w:r w:rsidRPr="00666A80">
        <w:rPr>
          <w:rFonts w:ascii="Times New Roman" w:hAnsi="Times New Roman" w:cs="Times New Roman"/>
          <w:sz w:val="24"/>
          <w:szCs w:val="24"/>
        </w:rPr>
        <w:t>Н</w:t>
      </w:r>
      <w:r w:rsidR="003823A4" w:rsidRPr="00666A80">
        <w:rPr>
          <w:rFonts w:ascii="Times New Roman" w:hAnsi="Times New Roman" w:cs="Times New Roman"/>
          <w:sz w:val="24"/>
          <w:szCs w:val="24"/>
        </w:rPr>
        <w:t xml:space="preserve">аправлять </w:t>
      </w:r>
      <w:r w:rsidRPr="00666A80">
        <w:rPr>
          <w:rFonts w:ascii="Times New Roman" w:hAnsi="Times New Roman" w:cs="Times New Roman"/>
          <w:sz w:val="24"/>
          <w:szCs w:val="24"/>
        </w:rPr>
        <w:t>по запросу Заемщика</w:t>
      </w:r>
      <w:r w:rsidR="003823A4" w:rsidRPr="00666A80">
        <w:rPr>
          <w:rFonts w:ascii="Times New Roman" w:hAnsi="Times New Roman" w:cs="Times New Roman"/>
          <w:sz w:val="24"/>
          <w:szCs w:val="24"/>
        </w:rPr>
        <w:t xml:space="preserve"> </w:t>
      </w:r>
      <w:r w:rsidR="001438B1" w:rsidRPr="00666A80">
        <w:rPr>
          <w:rFonts w:ascii="Times New Roman" w:hAnsi="Times New Roman" w:cs="Times New Roman"/>
          <w:sz w:val="24"/>
          <w:szCs w:val="24"/>
        </w:rPr>
        <w:t xml:space="preserve">следующие сведения </w:t>
      </w:r>
      <w:r w:rsidR="003823A4" w:rsidRPr="00666A80">
        <w:rPr>
          <w:rFonts w:ascii="Times New Roman" w:hAnsi="Times New Roman" w:cs="Times New Roman"/>
          <w:sz w:val="24"/>
          <w:szCs w:val="24"/>
        </w:rPr>
        <w:t xml:space="preserve">или обеспечить доступ к </w:t>
      </w:r>
      <w:r w:rsidR="001438B1" w:rsidRPr="00666A80">
        <w:rPr>
          <w:rFonts w:ascii="Times New Roman" w:hAnsi="Times New Roman" w:cs="Times New Roman"/>
          <w:sz w:val="24"/>
          <w:szCs w:val="24"/>
        </w:rPr>
        <w:t>ним</w:t>
      </w:r>
      <w:r w:rsidR="003823A4" w:rsidRPr="00666A80">
        <w:rPr>
          <w:rFonts w:ascii="Times New Roman" w:hAnsi="Times New Roman" w:cs="Times New Roman"/>
          <w:sz w:val="24"/>
          <w:szCs w:val="24"/>
        </w:rPr>
        <w:t>:</w:t>
      </w:r>
    </w:p>
    <w:p w14:paraId="321E9242" w14:textId="77777777" w:rsidR="003823A4" w:rsidRPr="00666A80" w:rsidRDefault="003823A4" w:rsidP="00666A80">
      <w:pPr>
        <w:pStyle w:val="a3"/>
        <w:numPr>
          <w:ilvl w:val="0"/>
          <w:numId w:val="30"/>
        </w:numPr>
        <w:ind w:left="0" w:firstLine="709"/>
        <w:contextualSpacing/>
        <w:jc w:val="both"/>
        <w:rPr>
          <w:rFonts w:ascii="Times New Roman" w:hAnsi="Times New Roman" w:cs="Times New Roman"/>
          <w:sz w:val="24"/>
          <w:szCs w:val="24"/>
        </w:rPr>
      </w:pPr>
      <w:r w:rsidRPr="00666A80">
        <w:rPr>
          <w:rFonts w:ascii="Times New Roman" w:hAnsi="Times New Roman" w:cs="Times New Roman"/>
          <w:sz w:val="24"/>
          <w:szCs w:val="24"/>
        </w:rPr>
        <w:t xml:space="preserve">размер текущей задолженности Заемщика перед Банком по </w:t>
      </w:r>
      <w:r w:rsidR="00161A3D" w:rsidRPr="00666A80">
        <w:rPr>
          <w:rFonts w:ascii="Times New Roman" w:hAnsi="Times New Roman" w:cs="Times New Roman"/>
          <w:sz w:val="24"/>
          <w:szCs w:val="24"/>
        </w:rPr>
        <w:t>Кредитному д</w:t>
      </w:r>
      <w:r w:rsidRPr="00666A80">
        <w:rPr>
          <w:rFonts w:ascii="Times New Roman" w:hAnsi="Times New Roman" w:cs="Times New Roman"/>
          <w:sz w:val="24"/>
          <w:szCs w:val="24"/>
        </w:rPr>
        <w:t>оговору;</w:t>
      </w:r>
    </w:p>
    <w:p w14:paraId="59DDCF28" w14:textId="77777777" w:rsidR="003823A4" w:rsidRPr="00666A80" w:rsidRDefault="003823A4" w:rsidP="00666A80">
      <w:pPr>
        <w:pStyle w:val="a3"/>
        <w:numPr>
          <w:ilvl w:val="0"/>
          <w:numId w:val="30"/>
        </w:numPr>
        <w:ind w:left="0" w:firstLine="709"/>
        <w:contextualSpacing/>
        <w:jc w:val="both"/>
        <w:rPr>
          <w:rFonts w:ascii="Times New Roman" w:hAnsi="Times New Roman" w:cs="Times New Roman"/>
          <w:sz w:val="24"/>
          <w:szCs w:val="24"/>
        </w:rPr>
      </w:pPr>
      <w:r w:rsidRPr="00666A80">
        <w:rPr>
          <w:rFonts w:ascii="Times New Roman" w:hAnsi="Times New Roman" w:cs="Times New Roman"/>
          <w:sz w:val="24"/>
          <w:szCs w:val="24"/>
        </w:rPr>
        <w:t xml:space="preserve">даты и размеры произведенных и предстоящих платежей Заемщика по </w:t>
      </w:r>
      <w:r w:rsidR="00161A3D" w:rsidRPr="00666A80">
        <w:rPr>
          <w:rFonts w:ascii="Times New Roman" w:hAnsi="Times New Roman" w:cs="Times New Roman"/>
          <w:sz w:val="24"/>
          <w:szCs w:val="24"/>
        </w:rPr>
        <w:t>Кредитному д</w:t>
      </w:r>
      <w:r w:rsidRPr="00666A80">
        <w:rPr>
          <w:rFonts w:ascii="Times New Roman" w:hAnsi="Times New Roman" w:cs="Times New Roman"/>
          <w:sz w:val="24"/>
          <w:szCs w:val="24"/>
        </w:rPr>
        <w:t>оговору;</w:t>
      </w:r>
    </w:p>
    <w:p w14:paraId="2D6121ED" w14:textId="77777777" w:rsidR="003823A4" w:rsidRPr="00666A80" w:rsidRDefault="003823A4" w:rsidP="00666A80">
      <w:pPr>
        <w:pStyle w:val="a3"/>
        <w:numPr>
          <w:ilvl w:val="0"/>
          <w:numId w:val="30"/>
        </w:numPr>
        <w:ind w:left="0" w:firstLine="709"/>
        <w:contextualSpacing/>
        <w:jc w:val="both"/>
        <w:rPr>
          <w:rFonts w:ascii="Times New Roman" w:hAnsi="Times New Roman" w:cs="Times New Roman"/>
          <w:sz w:val="24"/>
          <w:szCs w:val="24"/>
        </w:rPr>
      </w:pPr>
      <w:r w:rsidRPr="00666A80">
        <w:rPr>
          <w:rFonts w:ascii="Times New Roman" w:hAnsi="Times New Roman" w:cs="Times New Roman"/>
          <w:sz w:val="24"/>
          <w:szCs w:val="24"/>
        </w:rPr>
        <w:t>иные сведения, указанные в Договоре.</w:t>
      </w:r>
    </w:p>
    <w:p w14:paraId="025F4643" w14:textId="1B29848C" w:rsidR="00041655" w:rsidRPr="00666A80" w:rsidRDefault="00041655" w:rsidP="00666A80">
      <w:pPr>
        <w:pStyle w:val="a3"/>
        <w:numPr>
          <w:ilvl w:val="2"/>
          <w:numId w:val="2"/>
        </w:numPr>
        <w:ind w:left="0" w:firstLine="709"/>
        <w:contextualSpacing/>
        <w:jc w:val="both"/>
        <w:rPr>
          <w:rFonts w:ascii="Times New Roman" w:hAnsi="Times New Roman" w:cs="Times New Roman"/>
          <w:sz w:val="24"/>
          <w:szCs w:val="24"/>
        </w:rPr>
      </w:pPr>
      <w:r w:rsidRPr="00666A80">
        <w:rPr>
          <w:rFonts w:ascii="Times New Roman" w:hAnsi="Times New Roman" w:cs="Times New Roman"/>
          <w:sz w:val="24"/>
          <w:szCs w:val="24"/>
        </w:rPr>
        <w:t>Направлять информацию о просроченной задолженности по Кредитному договору</w:t>
      </w:r>
      <w:r w:rsidR="008D6A12" w:rsidRPr="00666A80">
        <w:rPr>
          <w:rFonts w:ascii="Times New Roman" w:hAnsi="Times New Roman" w:cs="Times New Roman"/>
          <w:sz w:val="24"/>
          <w:szCs w:val="24"/>
        </w:rPr>
        <w:t xml:space="preserve"> бесплатно, способами, указанными в п. </w:t>
      </w:r>
      <w:r w:rsidR="008331B6">
        <w:rPr>
          <w:rFonts w:ascii="Times New Roman" w:hAnsi="Times New Roman" w:cs="Times New Roman"/>
          <w:sz w:val="24"/>
          <w:szCs w:val="24"/>
        </w:rPr>
        <w:t>8</w:t>
      </w:r>
      <w:r w:rsidR="008D6A12" w:rsidRPr="00666A80">
        <w:rPr>
          <w:rFonts w:ascii="Times New Roman" w:hAnsi="Times New Roman" w:cs="Times New Roman"/>
          <w:sz w:val="24"/>
          <w:szCs w:val="24"/>
        </w:rPr>
        <w:t>.5.11</w:t>
      </w:r>
      <w:r w:rsidR="00B63E62" w:rsidRPr="00666A80">
        <w:rPr>
          <w:rFonts w:ascii="Times New Roman" w:hAnsi="Times New Roman" w:cs="Times New Roman"/>
          <w:sz w:val="24"/>
          <w:szCs w:val="24"/>
        </w:rPr>
        <w:t xml:space="preserve"> или в п. </w:t>
      </w:r>
      <w:r w:rsidR="002F6709" w:rsidRPr="00666A80">
        <w:rPr>
          <w:rFonts w:ascii="Times New Roman" w:hAnsi="Times New Roman" w:cs="Times New Roman"/>
          <w:sz w:val="24"/>
          <w:szCs w:val="24"/>
        </w:rPr>
        <w:t>1</w:t>
      </w:r>
      <w:r w:rsidR="008331B6">
        <w:rPr>
          <w:rFonts w:ascii="Times New Roman" w:hAnsi="Times New Roman" w:cs="Times New Roman"/>
          <w:sz w:val="24"/>
          <w:szCs w:val="24"/>
        </w:rPr>
        <w:t>1</w:t>
      </w:r>
      <w:r w:rsidR="00B63E62" w:rsidRPr="00666A80">
        <w:rPr>
          <w:rFonts w:ascii="Times New Roman" w:hAnsi="Times New Roman" w:cs="Times New Roman"/>
          <w:sz w:val="24"/>
          <w:szCs w:val="24"/>
        </w:rPr>
        <w:t>.6</w:t>
      </w:r>
      <w:r w:rsidR="008D6A12" w:rsidRPr="00666A80">
        <w:rPr>
          <w:rFonts w:ascii="Times New Roman" w:hAnsi="Times New Roman" w:cs="Times New Roman"/>
          <w:sz w:val="24"/>
          <w:szCs w:val="24"/>
        </w:rPr>
        <w:t xml:space="preserve"> Общих условий, не позднее 7 (семи) дней с даты возникновения просроченной задолженности.</w:t>
      </w:r>
    </w:p>
    <w:p w14:paraId="1C171E8E" w14:textId="77777777" w:rsidR="00124550" w:rsidRPr="00666A80" w:rsidRDefault="00124550" w:rsidP="00666A80">
      <w:pPr>
        <w:pStyle w:val="a3"/>
        <w:numPr>
          <w:ilvl w:val="2"/>
          <w:numId w:val="2"/>
        </w:numPr>
        <w:ind w:left="0" w:firstLine="709"/>
        <w:contextualSpacing/>
        <w:jc w:val="both"/>
        <w:rPr>
          <w:rFonts w:ascii="Times New Roman" w:hAnsi="Times New Roman" w:cs="Times New Roman"/>
          <w:sz w:val="24"/>
          <w:szCs w:val="24"/>
        </w:rPr>
      </w:pPr>
      <w:r w:rsidRPr="00666A80">
        <w:rPr>
          <w:rFonts w:ascii="Times New Roman" w:hAnsi="Times New Roman" w:cs="Times New Roman"/>
          <w:sz w:val="24"/>
          <w:szCs w:val="24"/>
        </w:rPr>
        <w:t>Предоставить по требованию Заемщика документы, подтверждающие исполнение Заемщиком в полном объеме обязательств по Кредитному договору.</w:t>
      </w:r>
    </w:p>
    <w:p w14:paraId="3DFBF97E" w14:textId="77777777" w:rsidR="00DC1233" w:rsidRPr="00666A80" w:rsidRDefault="00A074D4" w:rsidP="00666A80">
      <w:pPr>
        <w:numPr>
          <w:ilvl w:val="1"/>
          <w:numId w:val="2"/>
        </w:numPr>
        <w:tabs>
          <w:tab w:val="left" w:pos="0"/>
        </w:tabs>
        <w:spacing w:after="0" w:line="240" w:lineRule="auto"/>
        <w:ind w:left="0" w:firstLine="709"/>
        <w:contextualSpacing/>
        <w:jc w:val="both"/>
        <w:rPr>
          <w:rFonts w:ascii="Times New Roman" w:hAnsi="Times New Roman" w:cs="Times New Roman"/>
          <w:sz w:val="24"/>
          <w:szCs w:val="24"/>
        </w:rPr>
      </w:pPr>
      <w:r w:rsidRPr="00666A80">
        <w:rPr>
          <w:rFonts w:ascii="Times New Roman" w:hAnsi="Times New Roman" w:cs="Times New Roman"/>
          <w:b/>
          <w:sz w:val="24"/>
          <w:szCs w:val="24"/>
        </w:rPr>
        <w:lastRenderedPageBreak/>
        <w:t xml:space="preserve">Кредитор вправе:  </w:t>
      </w:r>
    </w:p>
    <w:p w14:paraId="069F2155" w14:textId="22CEB7B1" w:rsidR="00860F52" w:rsidRPr="00666A80" w:rsidRDefault="00860F52" w:rsidP="00666A80">
      <w:pPr>
        <w:pStyle w:val="a3"/>
        <w:numPr>
          <w:ilvl w:val="2"/>
          <w:numId w:val="2"/>
        </w:numPr>
        <w:ind w:left="0" w:firstLine="709"/>
        <w:contextualSpacing/>
        <w:jc w:val="both"/>
        <w:rPr>
          <w:rFonts w:ascii="Times New Roman" w:hAnsi="Times New Roman" w:cs="Times New Roman"/>
          <w:sz w:val="24"/>
          <w:szCs w:val="24"/>
        </w:rPr>
      </w:pPr>
      <w:r w:rsidRPr="00666A80">
        <w:rPr>
          <w:rFonts w:ascii="Times New Roman" w:hAnsi="Times New Roman" w:cs="Times New Roman"/>
          <w:sz w:val="24"/>
          <w:szCs w:val="24"/>
        </w:rPr>
        <w:t xml:space="preserve">Потребовать полного досрочного исполнения обязательств по Кредитному договору путем предъявления в соответствии с разделом </w:t>
      </w:r>
      <w:r w:rsidR="007A2FEC">
        <w:rPr>
          <w:rFonts w:ascii="Times New Roman" w:hAnsi="Times New Roman" w:cs="Times New Roman"/>
          <w:sz w:val="24"/>
          <w:szCs w:val="24"/>
        </w:rPr>
        <w:t>9</w:t>
      </w:r>
      <w:r w:rsidRPr="00666A80">
        <w:rPr>
          <w:rFonts w:ascii="Times New Roman" w:hAnsi="Times New Roman" w:cs="Times New Roman"/>
          <w:sz w:val="24"/>
          <w:szCs w:val="24"/>
        </w:rPr>
        <w:t xml:space="preserve"> Общих условий требования о досрочном возврате Кредита, начисленных процентов за пользование Кредитом, а также всех иных платежей, подлежащих уплате Заемщиком Банку</w:t>
      </w:r>
      <w:r w:rsidR="00836EC4" w:rsidRPr="00666A80">
        <w:rPr>
          <w:rFonts w:ascii="Times New Roman" w:hAnsi="Times New Roman" w:cs="Times New Roman"/>
          <w:sz w:val="24"/>
          <w:szCs w:val="24"/>
        </w:rPr>
        <w:t xml:space="preserve">, возмещения убытков, причиненных Банку вследствие неисполнения или ненадлежащего исполнения Заемщиком Кредитного договора </w:t>
      </w:r>
      <w:r w:rsidRPr="00666A80">
        <w:rPr>
          <w:rFonts w:ascii="Times New Roman" w:hAnsi="Times New Roman" w:cs="Times New Roman"/>
          <w:sz w:val="24"/>
          <w:szCs w:val="24"/>
        </w:rPr>
        <w:t>при возникновении оснований для досрочного истребования.</w:t>
      </w:r>
    </w:p>
    <w:p w14:paraId="21CE6317" w14:textId="77777777" w:rsidR="00D334D2" w:rsidRPr="00666A80" w:rsidRDefault="00D334D2" w:rsidP="00666A80">
      <w:pPr>
        <w:pStyle w:val="a3"/>
        <w:numPr>
          <w:ilvl w:val="2"/>
          <w:numId w:val="2"/>
        </w:numPr>
        <w:ind w:left="0" w:firstLine="709"/>
        <w:contextualSpacing/>
        <w:jc w:val="both"/>
        <w:rPr>
          <w:rFonts w:ascii="Times New Roman" w:hAnsi="Times New Roman" w:cs="Times New Roman"/>
          <w:sz w:val="24"/>
          <w:szCs w:val="24"/>
        </w:rPr>
      </w:pPr>
      <w:r w:rsidRPr="00666A80">
        <w:rPr>
          <w:rFonts w:ascii="Times New Roman" w:hAnsi="Times New Roman" w:cs="Times New Roman"/>
          <w:sz w:val="24"/>
          <w:szCs w:val="24"/>
        </w:rPr>
        <w:t>В соответствии с заранее данным акцептом в даты надлежащего совершения Ежемесячных платежей по Кредитному договору списывать с любых Счетов Заемщика, открытых в Банке, суммы платежей, подлежащих уплате Заемщиком на условиях Кредитного договора (включая платежи по возврату кредита, уплате процентов, пеней), при необходимости производя конвертацию списанных денежных средств по курсу Банка на дату конвертации, в том числе наличии просроченной задолженности Заемщика по Кредитному договору и иных, подлежащих уплате Заемщиком штрафных санкций и платежей по Кредитному договору, издержек, связанных с принудительных получением исполнения обязательств Заемщика, а также в случае досрочного востребования Банком кредита в соответствии с Общими условиями.</w:t>
      </w:r>
    </w:p>
    <w:p w14:paraId="05BC3F74" w14:textId="77777777" w:rsidR="00D334D2" w:rsidRPr="00666A80" w:rsidRDefault="00D334D2" w:rsidP="00666A80">
      <w:pPr>
        <w:pStyle w:val="a3"/>
        <w:numPr>
          <w:ilvl w:val="2"/>
          <w:numId w:val="2"/>
        </w:numPr>
        <w:ind w:left="0" w:firstLine="709"/>
        <w:contextualSpacing/>
        <w:jc w:val="both"/>
        <w:rPr>
          <w:rFonts w:ascii="Times New Roman" w:hAnsi="Times New Roman" w:cs="Times New Roman"/>
          <w:sz w:val="24"/>
          <w:szCs w:val="24"/>
        </w:rPr>
      </w:pPr>
      <w:r w:rsidRPr="00666A80">
        <w:rPr>
          <w:rFonts w:ascii="Times New Roman" w:hAnsi="Times New Roman" w:cs="Times New Roman"/>
          <w:sz w:val="24"/>
          <w:szCs w:val="24"/>
        </w:rPr>
        <w:t>Требовать от Заемщика уплаты неустойки в размере согласно Индивидуальным условиям, рассчитанной от суммы просроченной задолженности по основному долгу и начисленным процентам, за каждый календарный день просрочки, начиная с даты возникновения просроченной задолженности по дату ее фактического погашения (включительно). Уплата неустойки не освобождает Заемщика от обязанности погасить просроченную задолженность, а также погашать Кредит и проценты в соответствии с Графиком погашения кредита.</w:t>
      </w:r>
    </w:p>
    <w:p w14:paraId="21DAED4E" w14:textId="77777777" w:rsidR="00860F52" w:rsidRPr="00666A80" w:rsidRDefault="005D216B" w:rsidP="00666A80">
      <w:pPr>
        <w:pStyle w:val="a3"/>
        <w:numPr>
          <w:ilvl w:val="2"/>
          <w:numId w:val="2"/>
        </w:numPr>
        <w:ind w:left="0" w:firstLine="709"/>
        <w:contextualSpacing/>
        <w:jc w:val="both"/>
        <w:rPr>
          <w:rFonts w:ascii="Times New Roman" w:hAnsi="Times New Roman" w:cs="Times New Roman"/>
          <w:sz w:val="24"/>
          <w:szCs w:val="24"/>
        </w:rPr>
      </w:pPr>
      <w:r w:rsidRPr="00666A80">
        <w:rPr>
          <w:rFonts w:ascii="Times New Roman" w:hAnsi="Times New Roman" w:cs="Times New Roman"/>
          <w:sz w:val="24"/>
          <w:szCs w:val="24"/>
        </w:rPr>
        <w:t>О</w:t>
      </w:r>
      <w:r w:rsidR="00860F52" w:rsidRPr="00666A80">
        <w:rPr>
          <w:rFonts w:ascii="Times New Roman" w:hAnsi="Times New Roman" w:cs="Times New Roman"/>
          <w:sz w:val="24"/>
          <w:szCs w:val="24"/>
        </w:rPr>
        <w:t>существлять уступку прав (требований) по</w:t>
      </w:r>
      <w:r w:rsidRPr="00666A80">
        <w:rPr>
          <w:rFonts w:ascii="Times New Roman" w:hAnsi="Times New Roman" w:cs="Times New Roman"/>
          <w:sz w:val="24"/>
          <w:szCs w:val="24"/>
        </w:rPr>
        <w:t xml:space="preserve"> Кредитному договору</w:t>
      </w:r>
      <w:r w:rsidR="00860F52" w:rsidRPr="00666A80">
        <w:rPr>
          <w:rFonts w:ascii="Times New Roman" w:hAnsi="Times New Roman" w:cs="Times New Roman"/>
          <w:sz w:val="24"/>
          <w:szCs w:val="24"/>
        </w:rPr>
        <w:t xml:space="preserve"> только юридическому лицу, осуществляющему профессиональную деятельность по предоставлению потребительских займов, юридическому лицу, осуществляющему деятельность по возврату просроченной задолженности физических лиц в качестве основного вида деятельности, специализированному финансовому обществу или физическому лицу, указанному в письменном согласии </w:t>
      </w:r>
      <w:r w:rsidR="00A53285" w:rsidRPr="00666A80">
        <w:rPr>
          <w:rFonts w:ascii="Times New Roman" w:hAnsi="Times New Roman" w:cs="Times New Roman"/>
          <w:sz w:val="24"/>
          <w:szCs w:val="24"/>
        </w:rPr>
        <w:t>З</w:t>
      </w:r>
      <w:r w:rsidR="00860F52" w:rsidRPr="00666A80">
        <w:rPr>
          <w:rFonts w:ascii="Times New Roman" w:hAnsi="Times New Roman" w:cs="Times New Roman"/>
          <w:sz w:val="24"/>
          <w:szCs w:val="24"/>
        </w:rPr>
        <w:t xml:space="preserve">аемщика, полученном </w:t>
      </w:r>
      <w:r w:rsidR="00A25B18" w:rsidRPr="00666A80">
        <w:rPr>
          <w:rFonts w:ascii="Times New Roman" w:hAnsi="Times New Roman" w:cs="Times New Roman"/>
          <w:sz w:val="24"/>
          <w:szCs w:val="24"/>
        </w:rPr>
        <w:t>К</w:t>
      </w:r>
      <w:r w:rsidR="00860F52" w:rsidRPr="00666A80">
        <w:rPr>
          <w:rFonts w:ascii="Times New Roman" w:hAnsi="Times New Roman" w:cs="Times New Roman"/>
          <w:sz w:val="24"/>
          <w:szCs w:val="24"/>
        </w:rPr>
        <w:t xml:space="preserve">редитором после возникновения у </w:t>
      </w:r>
      <w:r w:rsidR="00A53285" w:rsidRPr="00666A80">
        <w:rPr>
          <w:rFonts w:ascii="Times New Roman" w:hAnsi="Times New Roman" w:cs="Times New Roman"/>
          <w:sz w:val="24"/>
          <w:szCs w:val="24"/>
        </w:rPr>
        <w:t>З</w:t>
      </w:r>
      <w:r w:rsidR="00860F52" w:rsidRPr="00666A80">
        <w:rPr>
          <w:rFonts w:ascii="Times New Roman" w:hAnsi="Times New Roman" w:cs="Times New Roman"/>
          <w:sz w:val="24"/>
          <w:szCs w:val="24"/>
        </w:rPr>
        <w:t>аемщика просроченной задолженности по</w:t>
      </w:r>
      <w:r w:rsidR="00A53285" w:rsidRPr="00666A80">
        <w:rPr>
          <w:rFonts w:ascii="Times New Roman" w:hAnsi="Times New Roman" w:cs="Times New Roman"/>
          <w:sz w:val="24"/>
          <w:szCs w:val="24"/>
        </w:rPr>
        <w:t xml:space="preserve"> Кредитному договору</w:t>
      </w:r>
      <w:r w:rsidR="00860F52" w:rsidRPr="00666A80">
        <w:rPr>
          <w:rFonts w:ascii="Times New Roman" w:hAnsi="Times New Roman" w:cs="Times New Roman"/>
          <w:sz w:val="24"/>
          <w:szCs w:val="24"/>
        </w:rPr>
        <w:t xml:space="preserve">, если запрет на осуществление уступки не предусмотрен федеральным законом или </w:t>
      </w:r>
      <w:r w:rsidR="00A53285" w:rsidRPr="00666A80">
        <w:rPr>
          <w:rFonts w:ascii="Times New Roman" w:hAnsi="Times New Roman" w:cs="Times New Roman"/>
          <w:sz w:val="24"/>
          <w:szCs w:val="24"/>
        </w:rPr>
        <w:t xml:space="preserve">Кредитным </w:t>
      </w:r>
      <w:r w:rsidR="00860F52" w:rsidRPr="00666A80">
        <w:rPr>
          <w:rFonts w:ascii="Times New Roman" w:hAnsi="Times New Roman" w:cs="Times New Roman"/>
          <w:sz w:val="24"/>
          <w:szCs w:val="24"/>
        </w:rPr>
        <w:t>договором, содержащим условие о запрете уступки</w:t>
      </w:r>
      <w:r w:rsidR="00A53285" w:rsidRPr="00666A80">
        <w:rPr>
          <w:rFonts w:ascii="Times New Roman" w:hAnsi="Times New Roman" w:cs="Times New Roman"/>
          <w:sz w:val="24"/>
          <w:szCs w:val="24"/>
        </w:rPr>
        <w:t>.</w:t>
      </w:r>
      <w:r w:rsidR="00860F52" w:rsidRPr="00666A80">
        <w:rPr>
          <w:rFonts w:ascii="Times New Roman" w:hAnsi="Times New Roman" w:cs="Times New Roman"/>
          <w:sz w:val="24"/>
          <w:szCs w:val="24"/>
        </w:rPr>
        <w:t xml:space="preserve"> При этом </w:t>
      </w:r>
      <w:r w:rsidRPr="00666A80">
        <w:rPr>
          <w:rFonts w:ascii="Times New Roman" w:hAnsi="Times New Roman" w:cs="Times New Roman"/>
          <w:sz w:val="24"/>
          <w:szCs w:val="24"/>
        </w:rPr>
        <w:t>З</w:t>
      </w:r>
      <w:r w:rsidR="00860F52" w:rsidRPr="00666A80">
        <w:rPr>
          <w:rFonts w:ascii="Times New Roman" w:hAnsi="Times New Roman" w:cs="Times New Roman"/>
          <w:sz w:val="24"/>
          <w:szCs w:val="24"/>
        </w:rPr>
        <w:t xml:space="preserve">аемщик сохраняет в отношении нового кредитора все права, предоставленные ему в отношении первоначального </w:t>
      </w:r>
      <w:r w:rsidR="00A53285" w:rsidRPr="00666A80">
        <w:rPr>
          <w:rFonts w:ascii="Times New Roman" w:hAnsi="Times New Roman" w:cs="Times New Roman"/>
          <w:sz w:val="24"/>
          <w:szCs w:val="24"/>
        </w:rPr>
        <w:t>К</w:t>
      </w:r>
      <w:r w:rsidR="00860F52" w:rsidRPr="00666A80">
        <w:rPr>
          <w:rFonts w:ascii="Times New Roman" w:hAnsi="Times New Roman" w:cs="Times New Roman"/>
          <w:sz w:val="24"/>
          <w:szCs w:val="24"/>
        </w:rPr>
        <w:t>редитора.</w:t>
      </w:r>
      <w:r w:rsidR="007C5717" w:rsidRPr="00666A80">
        <w:rPr>
          <w:rFonts w:ascii="Times New Roman" w:hAnsi="Times New Roman" w:cs="Times New Roman"/>
          <w:sz w:val="24"/>
          <w:szCs w:val="24"/>
        </w:rPr>
        <w:t xml:space="preserve"> </w:t>
      </w:r>
      <w:r w:rsidR="00860F52" w:rsidRPr="00666A80">
        <w:rPr>
          <w:rFonts w:ascii="Times New Roman" w:hAnsi="Times New Roman" w:cs="Times New Roman"/>
          <w:sz w:val="24"/>
          <w:szCs w:val="24"/>
        </w:rPr>
        <w:t xml:space="preserve">В случае передачи прав требования по Кредитному договору другому лицу, в том числе иной кредитной организации, Банк вправе передать </w:t>
      </w:r>
      <w:r w:rsidR="00BE606F" w:rsidRPr="00666A80">
        <w:rPr>
          <w:rFonts w:ascii="Times New Roman" w:hAnsi="Times New Roman" w:cs="Times New Roman"/>
          <w:sz w:val="24"/>
          <w:szCs w:val="24"/>
        </w:rPr>
        <w:t>новому Кредитору</w:t>
      </w:r>
      <w:r w:rsidR="00860F52" w:rsidRPr="00666A80">
        <w:rPr>
          <w:rFonts w:ascii="Times New Roman" w:hAnsi="Times New Roman" w:cs="Times New Roman"/>
          <w:sz w:val="24"/>
          <w:szCs w:val="24"/>
        </w:rPr>
        <w:t xml:space="preserve"> функции обслуживания платежей Заемщика по исполняемым им денежным обязательствам, если такой кредитной организации переданы права требования по Кредитному договору. При уступке прав (требований) по </w:t>
      </w:r>
      <w:r w:rsidR="007C5717" w:rsidRPr="00666A80">
        <w:rPr>
          <w:rFonts w:ascii="Times New Roman" w:hAnsi="Times New Roman" w:cs="Times New Roman"/>
          <w:sz w:val="24"/>
          <w:szCs w:val="24"/>
        </w:rPr>
        <w:t>Кредитному д</w:t>
      </w:r>
      <w:r w:rsidR="00860F52" w:rsidRPr="00666A80">
        <w:rPr>
          <w:rFonts w:ascii="Times New Roman" w:hAnsi="Times New Roman" w:cs="Times New Roman"/>
          <w:sz w:val="24"/>
          <w:szCs w:val="24"/>
        </w:rPr>
        <w:t xml:space="preserve">оговору Банк вправе передавать персональные данные Заемщика и лиц, предоставивших обеспечение по </w:t>
      </w:r>
      <w:r w:rsidR="007C5717" w:rsidRPr="00666A80">
        <w:rPr>
          <w:rFonts w:ascii="Times New Roman" w:hAnsi="Times New Roman" w:cs="Times New Roman"/>
          <w:sz w:val="24"/>
          <w:szCs w:val="24"/>
        </w:rPr>
        <w:t>Кредитному д</w:t>
      </w:r>
      <w:r w:rsidR="00860F52" w:rsidRPr="00666A80">
        <w:rPr>
          <w:rFonts w:ascii="Times New Roman" w:hAnsi="Times New Roman" w:cs="Times New Roman"/>
          <w:sz w:val="24"/>
          <w:szCs w:val="24"/>
        </w:rPr>
        <w:t>оговору, в соответствии с законодательством Российской Федерации о персональных данных.</w:t>
      </w:r>
    </w:p>
    <w:p w14:paraId="66CE8A99" w14:textId="77777777" w:rsidR="00860F52" w:rsidRPr="00666A80" w:rsidRDefault="00860F52" w:rsidP="00666A80">
      <w:pPr>
        <w:pStyle w:val="a3"/>
        <w:numPr>
          <w:ilvl w:val="2"/>
          <w:numId w:val="2"/>
        </w:numPr>
        <w:ind w:left="0" w:firstLine="709"/>
        <w:contextualSpacing/>
        <w:jc w:val="both"/>
        <w:rPr>
          <w:rFonts w:ascii="Times New Roman" w:hAnsi="Times New Roman" w:cs="Times New Roman"/>
          <w:sz w:val="24"/>
          <w:szCs w:val="24"/>
        </w:rPr>
      </w:pPr>
      <w:r w:rsidRPr="00666A80">
        <w:rPr>
          <w:rFonts w:ascii="Times New Roman" w:hAnsi="Times New Roman" w:cs="Times New Roman"/>
          <w:sz w:val="24"/>
          <w:szCs w:val="24"/>
        </w:rPr>
        <w:t>В течение срока действия Кредитного договора проверять финансовое состояние Заемщика и требовать для такой проверки от Заемщика необходимые подтверждающие документы.</w:t>
      </w:r>
    </w:p>
    <w:p w14:paraId="1CA7F171" w14:textId="77777777" w:rsidR="00860F52" w:rsidRPr="00666A80" w:rsidRDefault="00860F52" w:rsidP="00666A80">
      <w:pPr>
        <w:pStyle w:val="a3"/>
        <w:numPr>
          <w:ilvl w:val="2"/>
          <w:numId w:val="2"/>
        </w:numPr>
        <w:ind w:left="0" w:firstLine="709"/>
        <w:contextualSpacing/>
        <w:jc w:val="both"/>
        <w:rPr>
          <w:rFonts w:ascii="Times New Roman" w:hAnsi="Times New Roman" w:cs="Times New Roman"/>
          <w:sz w:val="24"/>
          <w:szCs w:val="24"/>
        </w:rPr>
      </w:pPr>
      <w:r w:rsidRPr="00666A80">
        <w:rPr>
          <w:rFonts w:ascii="Times New Roman" w:hAnsi="Times New Roman" w:cs="Times New Roman"/>
          <w:sz w:val="24"/>
          <w:szCs w:val="24"/>
        </w:rPr>
        <w:t>В одностороннем порядке прекратить начисление процентов за пользование Кредитом.</w:t>
      </w:r>
    </w:p>
    <w:p w14:paraId="71E63811" w14:textId="77777777" w:rsidR="00860F52" w:rsidRPr="00666A80" w:rsidRDefault="00860F52" w:rsidP="00666A80">
      <w:pPr>
        <w:pStyle w:val="a3"/>
        <w:numPr>
          <w:ilvl w:val="2"/>
          <w:numId w:val="2"/>
        </w:numPr>
        <w:ind w:left="0" w:firstLine="709"/>
        <w:contextualSpacing/>
        <w:jc w:val="both"/>
        <w:rPr>
          <w:rFonts w:ascii="Times New Roman" w:hAnsi="Times New Roman" w:cs="Times New Roman"/>
          <w:sz w:val="24"/>
          <w:szCs w:val="24"/>
        </w:rPr>
      </w:pPr>
      <w:r w:rsidRPr="00666A80">
        <w:rPr>
          <w:rFonts w:ascii="Times New Roman" w:hAnsi="Times New Roman" w:cs="Times New Roman"/>
          <w:sz w:val="24"/>
          <w:szCs w:val="24"/>
        </w:rPr>
        <w:t xml:space="preserve">Увеличить размер процентной ставки по </w:t>
      </w:r>
      <w:r w:rsidR="00584566" w:rsidRPr="00666A80">
        <w:rPr>
          <w:rFonts w:ascii="Times New Roman" w:hAnsi="Times New Roman" w:cs="Times New Roman"/>
          <w:sz w:val="24"/>
          <w:szCs w:val="24"/>
        </w:rPr>
        <w:t>К</w:t>
      </w:r>
      <w:r w:rsidRPr="00666A80">
        <w:rPr>
          <w:rFonts w:ascii="Times New Roman" w:hAnsi="Times New Roman" w:cs="Times New Roman"/>
          <w:sz w:val="24"/>
          <w:szCs w:val="24"/>
        </w:rPr>
        <w:t>редиту в случаях</w:t>
      </w:r>
      <w:r w:rsidR="00C173FD" w:rsidRPr="00666A80">
        <w:rPr>
          <w:rFonts w:ascii="Times New Roman" w:hAnsi="Times New Roman" w:cs="Times New Roman"/>
          <w:sz w:val="24"/>
          <w:szCs w:val="24"/>
        </w:rPr>
        <w:t>,</w:t>
      </w:r>
      <w:r w:rsidR="00584566" w:rsidRPr="00666A80">
        <w:rPr>
          <w:rFonts w:ascii="Times New Roman" w:hAnsi="Times New Roman" w:cs="Times New Roman"/>
          <w:sz w:val="24"/>
          <w:szCs w:val="24"/>
        </w:rPr>
        <w:t xml:space="preserve"> пре</w:t>
      </w:r>
      <w:r w:rsidR="00517A93" w:rsidRPr="00666A80">
        <w:rPr>
          <w:rFonts w:ascii="Times New Roman" w:hAnsi="Times New Roman" w:cs="Times New Roman"/>
          <w:sz w:val="24"/>
          <w:szCs w:val="24"/>
        </w:rPr>
        <w:t>д</w:t>
      </w:r>
      <w:r w:rsidR="00584566" w:rsidRPr="00666A80">
        <w:rPr>
          <w:rFonts w:ascii="Times New Roman" w:hAnsi="Times New Roman" w:cs="Times New Roman"/>
          <w:sz w:val="24"/>
          <w:szCs w:val="24"/>
        </w:rPr>
        <w:t>усмотренных Индивидуальными условиями.</w:t>
      </w:r>
    </w:p>
    <w:p w14:paraId="2801D0F9" w14:textId="73E0E137" w:rsidR="00860F52" w:rsidRPr="00666A80" w:rsidRDefault="00860F52" w:rsidP="00666A80">
      <w:pPr>
        <w:pStyle w:val="a3"/>
        <w:numPr>
          <w:ilvl w:val="2"/>
          <w:numId w:val="2"/>
        </w:numPr>
        <w:ind w:left="0" w:firstLine="709"/>
        <w:contextualSpacing/>
        <w:jc w:val="both"/>
        <w:rPr>
          <w:rFonts w:ascii="Times New Roman" w:hAnsi="Times New Roman" w:cs="Times New Roman"/>
          <w:sz w:val="24"/>
          <w:szCs w:val="24"/>
        </w:rPr>
      </w:pPr>
      <w:r w:rsidRPr="00666A80">
        <w:rPr>
          <w:rFonts w:ascii="Times New Roman" w:hAnsi="Times New Roman" w:cs="Times New Roman"/>
          <w:sz w:val="24"/>
          <w:szCs w:val="24"/>
        </w:rPr>
        <w:t xml:space="preserve">При изменении процентной ставки по Кредиту, Банк направляет Заемщику не позднее 5 (пяти) рабочих дней после изменения процентной ставки уведомление об изменении условий Кредитного договора </w:t>
      </w:r>
      <w:r w:rsidR="00FA3099" w:rsidRPr="00666A80">
        <w:rPr>
          <w:rFonts w:ascii="Times New Roman" w:hAnsi="Times New Roman" w:cs="Times New Roman"/>
          <w:sz w:val="24"/>
          <w:szCs w:val="24"/>
        </w:rPr>
        <w:t xml:space="preserve">в порядке, установленном п. </w:t>
      </w:r>
      <w:r w:rsidR="007A2FEC">
        <w:rPr>
          <w:rFonts w:ascii="Times New Roman" w:hAnsi="Times New Roman" w:cs="Times New Roman"/>
          <w:sz w:val="24"/>
          <w:szCs w:val="24"/>
        </w:rPr>
        <w:t>8</w:t>
      </w:r>
      <w:r w:rsidR="00FA3099" w:rsidRPr="00666A80">
        <w:rPr>
          <w:rFonts w:ascii="Times New Roman" w:hAnsi="Times New Roman" w:cs="Times New Roman"/>
          <w:sz w:val="24"/>
          <w:szCs w:val="24"/>
        </w:rPr>
        <w:t xml:space="preserve">.5.11. Общих условий, </w:t>
      </w:r>
      <w:r w:rsidRPr="00666A80">
        <w:rPr>
          <w:rFonts w:ascii="Times New Roman" w:hAnsi="Times New Roman" w:cs="Times New Roman"/>
          <w:sz w:val="24"/>
          <w:szCs w:val="24"/>
        </w:rPr>
        <w:t xml:space="preserve">Обновленный График погашения </w:t>
      </w:r>
      <w:r w:rsidR="00FA3099" w:rsidRPr="00666A80">
        <w:rPr>
          <w:rFonts w:ascii="Times New Roman" w:hAnsi="Times New Roman" w:cs="Times New Roman"/>
          <w:sz w:val="24"/>
          <w:szCs w:val="24"/>
        </w:rPr>
        <w:t>К</w:t>
      </w:r>
      <w:r w:rsidRPr="00666A80">
        <w:rPr>
          <w:rFonts w:ascii="Times New Roman" w:hAnsi="Times New Roman" w:cs="Times New Roman"/>
          <w:sz w:val="24"/>
          <w:szCs w:val="24"/>
        </w:rPr>
        <w:t xml:space="preserve">редита предоставляется Заемщику при личном обращении в офис Банка </w:t>
      </w:r>
      <w:r w:rsidR="00FA3099" w:rsidRPr="00666A80">
        <w:rPr>
          <w:rFonts w:ascii="Times New Roman" w:hAnsi="Times New Roman" w:cs="Times New Roman"/>
          <w:sz w:val="24"/>
          <w:szCs w:val="24"/>
        </w:rPr>
        <w:t xml:space="preserve">или </w:t>
      </w:r>
      <w:r w:rsidR="00FA3099" w:rsidRPr="00666A80">
        <w:rPr>
          <w:rFonts w:ascii="Times New Roman" w:hAnsi="Times New Roman" w:cs="Times New Roman"/>
          <w:sz w:val="24"/>
          <w:szCs w:val="24"/>
        </w:rPr>
        <w:lastRenderedPageBreak/>
        <w:t>в ДБО (при наличии технической возможности</w:t>
      </w:r>
      <w:r w:rsidR="00921BB6" w:rsidRPr="00666A80">
        <w:rPr>
          <w:rFonts w:ascii="Times New Roman" w:hAnsi="Times New Roman" w:cs="Times New Roman"/>
          <w:sz w:val="24"/>
          <w:szCs w:val="24"/>
        </w:rPr>
        <w:t xml:space="preserve"> у Банка</w:t>
      </w:r>
      <w:r w:rsidR="00FA3099" w:rsidRPr="00666A80">
        <w:rPr>
          <w:rFonts w:ascii="Times New Roman" w:hAnsi="Times New Roman" w:cs="Times New Roman"/>
          <w:sz w:val="24"/>
          <w:szCs w:val="24"/>
        </w:rPr>
        <w:t>)</w:t>
      </w:r>
      <w:r w:rsidRPr="00666A80">
        <w:rPr>
          <w:rFonts w:ascii="Times New Roman" w:hAnsi="Times New Roman" w:cs="Times New Roman"/>
          <w:sz w:val="24"/>
          <w:szCs w:val="24"/>
        </w:rPr>
        <w:t>. При этом График погашения кредита, предоставленный ранее, считается утратившим силу (в части уплаты сумм на будущие периоды) со дня изменения процентной ставки по Кредиту.</w:t>
      </w:r>
    </w:p>
    <w:p w14:paraId="68BAB067" w14:textId="77777777" w:rsidR="00E553EC" w:rsidRPr="00666A80" w:rsidRDefault="008F662E" w:rsidP="00666A80">
      <w:pPr>
        <w:pStyle w:val="a3"/>
        <w:numPr>
          <w:ilvl w:val="2"/>
          <w:numId w:val="2"/>
        </w:numPr>
        <w:ind w:left="0" w:firstLine="709"/>
        <w:contextualSpacing/>
        <w:jc w:val="both"/>
        <w:rPr>
          <w:rFonts w:ascii="Times New Roman" w:hAnsi="Times New Roman" w:cs="Times New Roman"/>
          <w:sz w:val="24"/>
          <w:szCs w:val="24"/>
        </w:rPr>
      </w:pPr>
      <w:r w:rsidRPr="00666A80">
        <w:rPr>
          <w:rFonts w:ascii="Times New Roman" w:hAnsi="Times New Roman" w:cs="Times New Roman"/>
          <w:sz w:val="24"/>
          <w:szCs w:val="24"/>
        </w:rPr>
        <w:t>Проверять целевое использование Кредита. Т</w:t>
      </w:r>
      <w:r w:rsidR="00860F52" w:rsidRPr="00666A80">
        <w:rPr>
          <w:rFonts w:ascii="Times New Roman" w:hAnsi="Times New Roman" w:cs="Times New Roman"/>
          <w:sz w:val="24"/>
          <w:szCs w:val="24"/>
        </w:rPr>
        <w:t>ребовать от Заемщика</w:t>
      </w:r>
      <w:r w:rsidRPr="00666A80">
        <w:rPr>
          <w:rFonts w:ascii="Times New Roman" w:hAnsi="Times New Roman" w:cs="Times New Roman"/>
          <w:sz w:val="24"/>
          <w:szCs w:val="24"/>
        </w:rPr>
        <w:t xml:space="preserve"> документы, подтверждающие целевое использование Кредита.</w:t>
      </w:r>
      <w:r w:rsidR="00E553EC" w:rsidRPr="00666A80">
        <w:rPr>
          <w:rFonts w:ascii="Times New Roman" w:hAnsi="Times New Roman" w:cs="Times New Roman"/>
          <w:sz w:val="24"/>
          <w:szCs w:val="24"/>
        </w:rPr>
        <w:t xml:space="preserve"> Предоставление Банку информации, изготовление копий документов осуществляется за счет средств Заемщика и не оплачивается Банком.</w:t>
      </w:r>
    </w:p>
    <w:p w14:paraId="5D0E585A" w14:textId="152CF4D1" w:rsidR="00860F52" w:rsidRPr="00666A80" w:rsidRDefault="00860F52" w:rsidP="00666A80">
      <w:pPr>
        <w:pStyle w:val="a3"/>
        <w:numPr>
          <w:ilvl w:val="2"/>
          <w:numId w:val="2"/>
        </w:numPr>
        <w:ind w:left="0" w:firstLine="709"/>
        <w:contextualSpacing/>
        <w:jc w:val="both"/>
        <w:rPr>
          <w:rFonts w:ascii="Times New Roman" w:hAnsi="Times New Roman" w:cs="Times New Roman"/>
          <w:sz w:val="24"/>
          <w:szCs w:val="24"/>
        </w:rPr>
      </w:pPr>
      <w:r w:rsidRPr="00666A80">
        <w:rPr>
          <w:rFonts w:ascii="Times New Roman" w:hAnsi="Times New Roman" w:cs="Times New Roman"/>
          <w:sz w:val="24"/>
          <w:szCs w:val="24"/>
        </w:rPr>
        <w:t xml:space="preserve">Банк вправе в одностороннем порядке уменьшить процентную ставку по Кредиту, уменьшить или отменить плату за оказание услуг, предусмотренных Индивидуальными условиями, уменьшить размер неустойки (штрафа, пени) или отменить ее полностью или частично, установить период, в течение которого она не взимается, либо принять решение об отказе взимать неустойку (штраф, пеню), а также изменить Общие условия при условии, что это не повлечет за собой возникновение новых или увеличение размера существующих денежных обязательств Заемщика по </w:t>
      </w:r>
      <w:r w:rsidR="00F43C80" w:rsidRPr="00666A80">
        <w:rPr>
          <w:rFonts w:ascii="Times New Roman" w:hAnsi="Times New Roman" w:cs="Times New Roman"/>
          <w:sz w:val="24"/>
          <w:szCs w:val="24"/>
        </w:rPr>
        <w:t>Кредитному д</w:t>
      </w:r>
      <w:r w:rsidRPr="00666A80">
        <w:rPr>
          <w:rFonts w:ascii="Times New Roman" w:hAnsi="Times New Roman" w:cs="Times New Roman"/>
          <w:sz w:val="24"/>
          <w:szCs w:val="24"/>
        </w:rPr>
        <w:t xml:space="preserve">оговору. При этом Банк в порядке, установленном п. </w:t>
      </w:r>
      <w:r w:rsidR="007A2FEC">
        <w:rPr>
          <w:rFonts w:ascii="Times New Roman" w:hAnsi="Times New Roman" w:cs="Times New Roman"/>
          <w:sz w:val="24"/>
          <w:szCs w:val="24"/>
        </w:rPr>
        <w:t>8</w:t>
      </w:r>
      <w:r w:rsidR="00D334D2" w:rsidRPr="00666A80">
        <w:rPr>
          <w:rFonts w:ascii="Times New Roman" w:hAnsi="Times New Roman" w:cs="Times New Roman"/>
          <w:sz w:val="24"/>
          <w:szCs w:val="24"/>
        </w:rPr>
        <w:t>.5.11.</w:t>
      </w:r>
      <w:r w:rsidRPr="00666A80">
        <w:rPr>
          <w:rFonts w:ascii="Times New Roman" w:hAnsi="Times New Roman" w:cs="Times New Roman"/>
          <w:sz w:val="24"/>
          <w:szCs w:val="24"/>
        </w:rPr>
        <w:t xml:space="preserve"> Общих условий, обязан направить Заемщику уведомление об изменении условий </w:t>
      </w:r>
      <w:r w:rsidR="00F43C80" w:rsidRPr="00666A80">
        <w:rPr>
          <w:rFonts w:ascii="Times New Roman" w:hAnsi="Times New Roman" w:cs="Times New Roman"/>
          <w:sz w:val="24"/>
          <w:szCs w:val="24"/>
        </w:rPr>
        <w:t>Кредитного д</w:t>
      </w:r>
      <w:r w:rsidRPr="00666A80">
        <w:rPr>
          <w:rFonts w:ascii="Times New Roman" w:hAnsi="Times New Roman" w:cs="Times New Roman"/>
          <w:sz w:val="24"/>
          <w:szCs w:val="24"/>
        </w:rPr>
        <w:t xml:space="preserve">оговора, а в случае изменения размера предстоящих платежей также информацию о предстоящих платежах и обеспечить доступ к информации об изменении условий </w:t>
      </w:r>
      <w:r w:rsidR="007B0B65" w:rsidRPr="00666A80">
        <w:rPr>
          <w:rFonts w:ascii="Times New Roman" w:hAnsi="Times New Roman" w:cs="Times New Roman"/>
          <w:sz w:val="24"/>
          <w:szCs w:val="24"/>
        </w:rPr>
        <w:t>Кредитного д</w:t>
      </w:r>
      <w:r w:rsidRPr="00666A80">
        <w:rPr>
          <w:rFonts w:ascii="Times New Roman" w:hAnsi="Times New Roman" w:cs="Times New Roman"/>
          <w:sz w:val="24"/>
          <w:szCs w:val="24"/>
        </w:rPr>
        <w:t>оговора.</w:t>
      </w:r>
    </w:p>
    <w:p w14:paraId="0A6054FB" w14:textId="7C75D93A" w:rsidR="002A14EA" w:rsidRPr="00666A80" w:rsidRDefault="002A14EA" w:rsidP="00666A80">
      <w:pPr>
        <w:pStyle w:val="a3"/>
        <w:numPr>
          <w:ilvl w:val="2"/>
          <w:numId w:val="2"/>
        </w:numPr>
        <w:ind w:left="0" w:firstLine="709"/>
        <w:contextualSpacing/>
        <w:jc w:val="both"/>
        <w:rPr>
          <w:rFonts w:ascii="Times New Roman" w:hAnsi="Times New Roman" w:cs="Times New Roman"/>
          <w:sz w:val="24"/>
          <w:szCs w:val="24"/>
        </w:rPr>
      </w:pPr>
      <w:r w:rsidRPr="00666A80">
        <w:rPr>
          <w:rFonts w:ascii="Times New Roman" w:hAnsi="Times New Roman" w:cs="Times New Roman"/>
          <w:sz w:val="24"/>
          <w:szCs w:val="24"/>
        </w:rPr>
        <w:t>Направлять корреспонденцию с использованием следующих средств связи: почтовая связь (заказное письмо с уведомлением о вручении), курьерская связь, электронная почта, ДБО (при наличии технической возможности</w:t>
      </w:r>
      <w:r w:rsidR="00921BB6" w:rsidRPr="00666A80">
        <w:rPr>
          <w:rFonts w:ascii="Times New Roman" w:hAnsi="Times New Roman" w:cs="Times New Roman"/>
          <w:sz w:val="24"/>
          <w:szCs w:val="24"/>
        </w:rPr>
        <w:t xml:space="preserve"> у Банка</w:t>
      </w:r>
      <w:r w:rsidRPr="00666A80">
        <w:rPr>
          <w:rFonts w:ascii="Times New Roman" w:hAnsi="Times New Roman" w:cs="Times New Roman"/>
          <w:sz w:val="24"/>
          <w:szCs w:val="24"/>
        </w:rPr>
        <w:t>).</w:t>
      </w:r>
    </w:p>
    <w:p w14:paraId="0F95D228" w14:textId="6627A132" w:rsidR="00876B17" w:rsidRPr="00666A80" w:rsidRDefault="00876B17" w:rsidP="00666A80">
      <w:pPr>
        <w:pStyle w:val="a3"/>
        <w:numPr>
          <w:ilvl w:val="2"/>
          <w:numId w:val="2"/>
        </w:numPr>
        <w:ind w:left="0" w:firstLine="709"/>
        <w:contextualSpacing/>
        <w:jc w:val="both"/>
        <w:rPr>
          <w:rFonts w:ascii="Times New Roman" w:hAnsi="Times New Roman" w:cs="Times New Roman"/>
          <w:sz w:val="24"/>
          <w:szCs w:val="24"/>
        </w:rPr>
      </w:pPr>
      <w:r w:rsidRPr="00666A80">
        <w:rPr>
          <w:rFonts w:ascii="Times New Roman" w:hAnsi="Times New Roman" w:cs="Times New Roman"/>
          <w:sz w:val="24"/>
          <w:szCs w:val="24"/>
        </w:rPr>
        <w:t xml:space="preserve">В случае смерти Заемщика проценты за пользование Кредитом и неустойка за </w:t>
      </w:r>
      <w:r w:rsidR="00A11CBB" w:rsidRPr="00666A80">
        <w:rPr>
          <w:rFonts w:ascii="Times New Roman" w:hAnsi="Times New Roman" w:cs="Times New Roman"/>
          <w:sz w:val="24"/>
          <w:szCs w:val="24"/>
        </w:rPr>
        <w:t>несвоевременную оплату</w:t>
      </w:r>
      <w:r w:rsidRPr="00666A80">
        <w:rPr>
          <w:rFonts w:ascii="Times New Roman" w:hAnsi="Times New Roman" w:cs="Times New Roman"/>
          <w:sz w:val="24"/>
          <w:szCs w:val="24"/>
        </w:rPr>
        <w:t xml:space="preserve"> Ежемесячного платежа не начисляются с даты смерти Заемщика.</w:t>
      </w:r>
    </w:p>
    <w:p w14:paraId="2CA8E452" w14:textId="77777777" w:rsidR="00860F52" w:rsidRPr="00666A80" w:rsidRDefault="00860F52" w:rsidP="00666A80">
      <w:pPr>
        <w:tabs>
          <w:tab w:val="left" w:pos="0"/>
        </w:tabs>
        <w:spacing w:after="0" w:line="240" w:lineRule="auto"/>
        <w:ind w:firstLine="709"/>
        <w:contextualSpacing/>
        <w:jc w:val="both"/>
        <w:rPr>
          <w:rFonts w:ascii="Times New Roman" w:hAnsi="Times New Roman" w:cs="Times New Roman"/>
          <w:sz w:val="24"/>
          <w:szCs w:val="24"/>
        </w:rPr>
      </w:pPr>
    </w:p>
    <w:p w14:paraId="09F7BDB8" w14:textId="763A18EC" w:rsidR="00AB358D" w:rsidRPr="00666A80" w:rsidRDefault="005C5A20" w:rsidP="00666A80">
      <w:pPr>
        <w:pStyle w:val="a3"/>
        <w:numPr>
          <w:ilvl w:val="0"/>
          <w:numId w:val="2"/>
        </w:numPr>
        <w:ind w:left="0" w:firstLine="709"/>
        <w:contextualSpacing/>
        <w:jc w:val="center"/>
        <w:rPr>
          <w:rStyle w:val="a9"/>
          <w:rFonts w:ascii="Times New Roman" w:eastAsiaTheme="minorHAnsi" w:hAnsi="Times New Roman" w:cs="Times New Roman"/>
          <w:sz w:val="24"/>
          <w:szCs w:val="24"/>
        </w:rPr>
      </w:pPr>
      <w:bookmarkStart w:id="12" w:name="_Toc91670724"/>
      <w:r w:rsidRPr="00666A80">
        <w:rPr>
          <w:rStyle w:val="a9"/>
          <w:rFonts w:ascii="Times New Roman" w:eastAsiaTheme="minorHAnsi" w:hAnsi="Times New Roman" w:cs="Times New Roman"/>
          <w:sz w:val="24"/>
          <w:szCs w:val="24"/>
        </w:rPr>
        <w:t>ОСНОВАНИЯ ДЛЯ ДОСРОЧНОГО ИСТРЕБОВАНИЯ КРЕДИТА</w:t>
      </w:r>
      <w:bookmarkEnd w:id="12"/>
      <w:r w:rsidRPr="00666A80">
        <w:rPr>
          <w:rStyle w:val="a9"/>
          <w:rFonts w:ascii="Times New Roman" w:eastAsiaTheme="minorHAnsi" w:hAnsi="Times New Roman" w:cs="Times New Roman"/>
          <w:sz w:val="24"/>
          <w:szCs w:val="24"/>
        </w:rPr>
        <w:t xml:space="preserve"> </w:t>
      </w:r>
    </w:p>
    <w:p w14:paraId="0035E549" w14:textId="77777777" w:rsidR="00873456" w:rsidRPr="00666A80" w:rsidRDefault="00873456" w:rsidP="00666A80">
      <w:pPr>
        <w:pStyle w:val="a3"/>
        <w:numPr>
          <w:ilvl w:val="1"/>
          <w:numId w:val="2"/>
        </w:numPr>
        <w:ind w:left="0" w:firstLine="709"/>
        <w:contextualSpacing/>
        <w:jc w:val="both"/>
        <w:rPr>
          <w:rFonts w:ascii="Times New Roman" w:hAnsi="Times New Roman" w:cs="Times New Roman"/>
          <w:sz w:val="24"/>
          <w:szCs w:val="24"/>
        </w:rPr>
      </w:pPr>
      <w:r w:rsidRPr="00666A80">
        <w:rPr>
          <w:rFonts w:ascii="Times New Roman" w:hAnsi="Times New Roman" w:cs="Times New Roman"/>
          <w:sz w:val="24"/>
          <w:szCs w:val="24"/>
        </w:rPr>
        <w:t>Основаниями для досрочного истребования Кредита являются</w:t>
      </w:r>
      <w:r w:rsidR="00DE24CF" w:rsidRPr="00666A80">
        <w:rPr>
          <w:rFonts w:ascii="Times New Roman" w:hAnsi="Times New Roman" w:cs="Times New Roman"/>
          <w:sz w:val="24"/>
          <w:szCs w:val="24"/>
        </w:rPr>
        <w:t>:</w:t>
      </w:r>
    </w:p>
    <w:p w14:paraId="2EA9BFCB" w14:textId="77777777" w:rsidR="00EE2741" w:rsidRPr="00666A80" w:rsidRDefault="00EE2741" w:rsidP="00666A80">
      <w:pPr>
        <w:pStyle w:val="a3"/>
        <w:numPr>
          <w:ilvl w:val="2"/>
          <w:numId w:val="2"/>
        </w:numPr>
        <w:ind w:left="0" w:firstLine="709"/>
        <w:contextualSpacing/>
        <w:jc w:val="both"/>
        <w:rPr>
          <w:rFonts w:ascii="Times New Roman" w:hAnsi="Times New Roman" w:cs="Times New Roman"/>
          <w:sz w:val="24"/>
          <w:szCs w:val="24"/>
        </w:rPr>
      </w:pPr>
      <w:r w:rsidRPr="00666A80">
        <w:rPr>
          <w:rFonts w:ascii="Times New Roman" w:hAnsi="Times New Roman" w:cs="Times New Roman"/>
          <w:sz w:val="24"/>
          <w:szCs w:val="24"/>
        </w:rPr>
        <w:t xml:space="preserve">Нарушение Заемщиком сроков оплаты очередного Ежемесячного платежа общей продолжительностью более чем </w:t>
      </w:r>
      <w:r w:rsidR="00383B0D" w:rsidRPr="00666A80">
        <w:rPr>
          <w:rFonts w:ascii="Times New Roman" w:hAnsi="Times New Roman" w:cs="Times New Roman"/>
          <w:sz w:val="24"/>
          <w:szCs w:val="24"/>
        </w:rPr>
        <w:t>6</w:t>
      </w:r>
      <w:r w:rsidRPr="00666A80">
        <w:rPr>
          <w:rFonts w:ascii="Times New Roman" w:hAnsi="Times New Roman" w:cs="Times New Roman"/>
          <w:sz w:val="24"/>
          <w:szCs w:val="24"/>
        </w:rPr>
        <w:t>0 (</w:t>
      </w:r>
      <w:r w:rsidR="00160596" w:rsidRPr="00666A80">
        <w:rPr>
          <w:rFonts w:ascii="Times New Roman" w:hAnsi="Times New Roman" w:cs="Times New Roman"/>
          <w:sz w:val="24"/>
          <w:szCs w:val="24"/>
        </w:rPr>
        <w:t>Ш</w:t>
      </w:r>
      <w:r w:rsidR="00383B0D" w:rsidRPr="00666A80">
        <w:rPr>
          <w:rFonts w:ascii="Times New Roman" w:hAnsi="Times New Roman" w:cs="Times New Roman"/>
          <w:sz w:val="24"/>
          <w:szCs w:val="24"/>
        </w:rPr>
        <w:t>естьдесят</w:t>
      </w:r>
      <w:r w:rsidRPr="00666A80">
        <w:rPr>
          <w:rFonts w:ascii="Times New Roman" w:hAnsi="Times New Roman" w:cs="Times New Roman"/>
          <w:sz w:val="24"/>
          <w:szCs w:val="24"/>
        </w:rPr>
        <w:t>) календарных дней</w:t>
      </w:r>
      <w:r w:rsidR="00383B0D" w:rsidRPr="00666A80">
        <w:rPr>
          <w:rFonts w:ascii="Times New Roman" w:hAnsi="Times New Roman" w:cs="Times New Roman"/>
          <w:sz w:val="24"/>
          <w:szCs w:val="24"/>
        </w:rPr>
        <w:t xml:space="preserve"> в течение последних 180 (Ста восьмидесяти) календарных дней</w:t>
      </w:r>
      <w:r w:rsidRPr="00666A80">
        <w:rPr>
          <w:rFonts w:ascii="Times New Roman" w:hAnsi="Times New Roman" w:cs="Times New Roman"/>
          <w:sz w:val="24"/>
          <w:szCs w:val="24"/>
        </w:rPr>
        <w:t>;</w:t>
      </w:r>
    </w:p>
    <w:p w14:paraId="412F90E9" w14:textId="77777777" w:rsidR="00DE24CF" w:rsidRPr="00666A80" w:rsidRDefault="00765165" w:rsidP="00666A80">
      <w:pPr>
        <w:pStyle w:val="a3"/>
        <w:numPr>
          <w:ilvl w:val="2"/>
          <w:numId w:val="2"/>
        </w:numPr>
        <w:ind w:left="0" w:firstLine="709"/>
        <w:contextualSpacing/>
        <w:jc w:val="both"/>
        <w:rPr>
          <w:rFonts w:ascii="Times New Roman" w:hAnsi="Times New Roman" w:cs="Times New Roman"/>
          <w:sz w:val="24"/>
          <w:szCs w:val="24"/>
        </w:rPr>
      </w:pPr>
      <w:r w:rsidRPr="00666A80">
        <w:rPr>
          <w:rFonts w:ascii="Times New Roman" w:hAnsi="Times New Roman" w:cs="Times New Roman"/>
          <w:sz w:val="24"/>
          <w:szCs w:val="24"/>
        </w:rPr>
        <w:t>Н</w:t>
      </w:r>
      <w:r w:rsidR="00DE24CF" w:rsidRPr="00666A80">
        <w:rPr>
          <w:rFonts w:ascii="Times New Roman" w:hAnsi="Times New Roman" w:cs="Times New Roman"/>
          <w:sz w:val="24"/>
          <w:szCs w:val="24"/>
        </w:rPr>
        <w:t>евыполнени</w:t>
      </w:r>
      <w:r w:rsidRPr="00666A80">
        <w:rPr>
          <w:rFonts w:ascii="Times New Roman" w:hAnsi="Times New Roman" w:cs="Times New Roman"/>
          <w:sz w:val="24"/>
          <w:szCs w:val="24"/>
        </w:rPr>
        <w:t>е</w:t>
      </w:r>
      <w:r w:rsidR="00DE24CF" w:rsidRPr="00666A80">
        <w:rPr>
          <w:rFonts w:ascii="Times New Roman" w:hAnsi="Times New Roman" w:cs="Times New Roman"/>
          <w:sz w:val="24"/>
          <w:szCs w:val="24"/>
        </w:rPr>
        <w:t xml:space="preserve"> Заемщиком </w:t>
      </w:r>
      <w:r w:rsidRPr="00666A80">
        <w:rPr>
          <w:rFonts w:ascii="Times New Roman" w:hAnsi="Times New Roman" w:cs="Times New Roman"/>
          <w:sz w:val="24"/>
          <w:szCs w:val="24"/>
        </w:rPr>
        <w:t>условий по предоставлению обеспечения исполнения обязательств, предусмотренных Индивидуальными условиями</w:t>
      </w:r>
      <w:r w:rsidR="00DE24CF" w:rsidRPr="00666A80">
        <w:rPr>
          <w:rFonts w:ascii="Times New Roman" w:hAnsi="Times New Roman" w:cs="Times New Roman"/>
          <w:sz w:val="24"/>
          <w:szCs w:val="24"/>
        </w:rPr>
        <w:t xml:space="preserve"> (если применимо);</w:t>
      </w:r>
    </w:p>
    <w:p w14:paraId="58D70B6B" w14:textId="77777777" w:rsidR="00765165" w:rsidRPr="00666A80" w:rsidRDefault="00765165" w:rsidP="00666A80">
      <w:pPr>
        <w:pStyle w:val="a3"/>
        <w:numPr>
          <w:ilvl w:val="2"/>
          <w:numId w:val="2"/>
        </w:numPr>
        <w:ind w:left="0" w:firstLine="709"/>
        <w:contextualSpacing/>
        <w:jc w:val="both"/>
        <w:rPr>
          <w:rFonts w:ascii="Times New Roman" w:hAnsi="Times New Roman" w:cs="Times New Roman"/>
          <w:sz w:val="24"/>
          <w:szCs w:val="24"/>
        </w:rPr>
      </w:pPr>
      <w:r w:rsidRPr="00666A80">
        <w:rPr>
          <w:rFonts w:ascii="Times New Roman" w:hAnsi="Times New Roman" w:cs="Times New Roman"/>
          <w:sz w:val="24"/>
          <w:szCs w:val="24"/>
        </w:rPr>
        <w:t>Утрата обеспечения исполнения обязательств (если применимо);</w:t>
      </w:r>
    </w:p>
    <w:p w14:paraId="4CDDDA5E" w14:textId="77777777" w:rsidR="000206F3" w:rsidRPr="00666A80" w:rsidRDefault="00765165" w:rsidP="00666A80">
      <w:pPr>
        <w:pStyle w:val="a3"/>
        <w:numPr>
          <w:ilvl w:val="2"/>
          <w:numId w:val="2"/>
        </w:numPr>
        <w:ind w:left="0" w:firstLine="709"/>
        <w:contextualSpacing/>
        <w:jc w:val="both"/>
        <w:rPr>
          <w:rFonts w:ascii="Times New Roman" w:hAnsi="Times New Roman" w:cs="Times New Roman"/>
          <w:sz w:val="24"/>
          <w:szCs w:val="24"/>
        </w:rPr>
      </w:pPr>
      <w:r w:rsidRPr="00666A80">
        <w:rPr>
          <w:rFonts w:ascii="Times New Roman" w:hAnsi="Times New Roman" w:cs="Times New Roman"/>
          <w:sz w:val="24"/>
          <w:szCs w:val="24"/>
        </w:rPr>
        <w:t>Невыполнение Заемщиком обязательств в части подтверждения целевого использования Кредита</w:t>
      </w:r>
      <w:r w:rsidR="000206F3" w:rsidRPr="00666A80">
        <w:rPr>
          <w:rFonts w:ascii="Times New Roman" w:hAnsi="Times New Roman" w:cs="Times New Roman"/>
          <w:sz w:val="24"/>
          <w:szCs w:val="24"/>
        </w:rPr>
        <w:t>;</w:t>
      </w:r>
    </w:p>
    <w:p w14:paraId="760F2176" w14:textId="77777777" w:rsidR="00765165" w:rsidRPr="00666A80" w:rsidRDefault="000206F3" w:rsidP="00666A80">
      <w:pPr>
        <w:pStyle w:val="a3"/>
        <w:numPr>
          <w:ilvl w:val="2"/>
          <w:numId w:val="2"/>
        </w:numPr>
        <w:ind w:left="0" w:firstLine="709"/>
        <w:contextualSpacing/>
        <w:jc w:val="both"/>
        <w:rPr>
          <w:rFonts w:ascii="Times New Roman" w:hAnsi="Times New Roman" w:cs="Times New Roman"/>
          <w:sz w:val="24"/>
          <w:szCs w:val="24"/>
        </w:rPr>
      </w:pPr>
      <w:r w:rsidRPr="00666A80">
        <w:rPr>
          <w:rFonts w:ascii="Times New Roman" w:hAnsi="Times New Roman" w:cs="Times New Roman"/>
          <w:sz w:val="24"/>
          <w:szCs w:val="24"/>
        </w:rPr>
        <w:t>Непредоставления документов, необходимых для оценки финансового состояния Заемщика;</w:t>
      </w:r>
    </w:p>
    <w:p w14:paraId="3D83997D" w14:textId="77777777" w:rsidR="000206F3" w:rsidRPr="00666A80" w:rsidRDefault="000206F3" w:rsidP="00666A80">
      <w:pPr>
        <w:pStyle w:val="a3"/>
        <w:numPr>
          <w:ilvl w:val="2"/>
          <w:numId w:val="2"/>
        </w:numPr>
        <w:ind w:left="0" w:firstLine="709"/>
        <w:contextualSpacing/>
        <w:jc w:val="both"/>
        <w:rPr>
          <w:rFonts w:ascii="Times New Roman" w:hAnsi="Times New Roman" w:cs="Times New Roman"/>
          <w:sz w:val="24"/>
          <w:szCs w:val="24"/>
        </w:rPr>
      </w:pPr>
      <w:r w:rsidRPr="00666A80">
        <w:rPr>
          <w:rFonts w:ascii="Times New Roman" w:hAnsi="Times New Roman" w:cs="Times New Roman"/>
          <w:sz w:val="24"/>
          <w:szCs w:val="24"/>
        </w:rPr>
        <w:t>В других случаях, предусмотренных законодательством Российской Федерации.</w:t>
      </w:r>
    </w:p>
    <w:p w14:paraId="7CA4205B" w14:textId="77777777" w:rsidR="00DE24CF" w:rsidRPr="00666A80" w:rsidRDefault="00DE24CF" w:rsidP="00666A80">
      <w:pPr>
        <w:pStyle w:val="a3"/>
        <w:numPr>
          <w:ilvl w:val="1"/>
          <w:numId w:val="2"/>
        </w:numPr>
        <w:ind w:left="0" w:firstLine="709"/>
        <w:contextualSpacing/>
        <w:jc w:val="both"/>
        <w:rPr>
          <w:rFonts w:ascii="Times New Roman" w:hAnsi="Times New Roman" w:cs="Times New Roman"/>
          <w:sz w:val="24"/>
          <w:szCs w:val="24"/>
        </w:rPr>
      </w:pPr>
      <w:r w:rsidRPr="00666A80">
        <w:rPr>
          <w:rFonts w:ascii="Times New Roman" w:hAnsi="Times New Roman" w:cs="Times New Roman"/>
          <w:sz w:val="24"/>
          <w:szCs w:val="24"/>
        </w:rPr>
        <w:t xml:space="preserve">Требование о досрочном возврате </w:t>
      </w:r>
      <w:r w:rsidR="00A41388" w:rsidRPr="00666A80">
        <w:rPr>
          <w:rFonts w:ascii="Times New Roman" w:hAnsi="Times New Roman" w:cs="Times New Roman"/>
          <w:sz w:val="24"/>
          <w:szCs w:val="24"/>
        </w:rPr>
        <w:t>К</w:t>
      </w:r>
      <w:r w:rsidRPr="00666A80">
        <w:rPr>
          <w:rFonts w:ascii="Times New Roman" w:hAnsi="Times New Roman" w:cs="Times New Roman"/>
          <w:sz w:val="24"/>
          <w:szCs w:val="24"/>
        </w:rPr>
        <w:t xml:space="preserve">редита (далее </w:t>
      </w:r>
      <w:r w:rsidR="001D39EB" w:rsidRPr="00666A80">
        <w:rPr>
          <w:rFonts w:ascii="Times New Roman" w:hAnsi="Times New Roman" w:cs="Times New Roman"/>
          <w:sz w:val="24"/>
          <w:szCs w:val="24"/>
        </w:rPr>
        <w:t xml:space="preserve">- </w:t>
      </w:r>
      <w:r w:rsidRPr="00666A80">
        <w:rPr>
          <w:rFonts w:ascii="Times New Roman" w:hAnsi="Times New Roman" w:cs="Times New Roman"/>
          <w:sz w:val="24"/>
          <w:szCs w:val="24"/>
        </w:rPr>
        <w:t>Требование) направляется Заемщику в письменном виде и подлежит удовлетворению в полном объеме не позднее 30 (Тридцати) календарных дней с даты направления Банком в адрес Заемщика соответствующего требования, определяемого по штемпелю почтового отделения.</w:t>
      </w:r>
    </w:p>
    <w:p w14:paraId="3F7A3BFE" w14:textId="77777777" w:rsidR="00DE24CF" w:rsidRPr="00666A80" w:rsidRDefault="00DE24CF" w:rsidP="00666A80">
      <w:pPr>
        <w:pStyle w:val="a3"/>
        <w:numPr>
          <w:ilvl w:val="1"/>
          <w:numId w:val="2"/>
        </w:numPr>
        <w:ind w:left="0" w:firstLine="709"/>
        <w:contextualSpacing/>
        <w:jc w:val="both"/>
        <w:rPr>
          <w:rFonts w:ascii="Times New Roman" w:hAnsi="Times New Roman" w:cs="Times New Roman"/>
          <w:sz w:val="24"/>
          <w:szCs w:val="24"/>
        </w:rPr>
      </w:pPr>
      <w:r w:rsidRPr="00666A80">
        <w:rPr>
          <w:rFonts w:ascii="Times New Roman" w:hAnsi="Times New Roman" w:cs="Times New Roman"/>
          <w:sz w:val="24"/>
          <w:szCs w:val="24"/>
        </w:rPr>
        <w:t>Требование содерж</w:t>
      </w:r>
      <w:r w:rsidR="00C60119" w:rsidRPr="00666A80">
        <w:rPr>
          <w:rFonts w:ascii="Times New Roman" w:hAnsi="Times New Roman" w:cs="Times New Roman"/>
          <w:sz w:val="24"/>
          <w:szCs w:val="24"/>
        </w:rPr>
        <w:t>и</w:t>
      </w:r>
      <w:r w:rsidRPr="00666A80">
        <w:rPr>
          <w:rFonts w:ascii="Times New Roman" w:hAnsi="Times New Roman" w:cs="Times New Roman"/>
          <w:sz w:val="24"/>
          <w:szCs w:val="24"/>
        </w:rPr>
        <w:t xml:space="preserve">т </w:t>
      </w:r>
      <w:r w:rsidR="00A41388" w:rsidRPr="00666A80">
        <w:rPr>
          <w:rFonts w:ascii="Times New Roman" w:hAnsi="Times New Roman" w:cs="Times New Roman"/>
          <w:sz w:val="24"/>
          <w:szCs w:val="24"/>
        </w:rPr>
        <w:t xml:space="preserve">(включая, но не ограничиваясь) </w:t>
      </w:r>
      <w:r w:rsidRPr="00666A80">
        <w:rPr>
          <w:rFonts w:ascii="Times New Roman" w:hAnsi="Times New Roman" w:cs="Times New Roman"/>
          <w:sz w:val="24"/>
          <w:szCs w:val="24"/>
        </w:rPr>
        <w:t>следующую информацию:</w:t>
      </w:r>
    </w:p>
    <w:p w14:paraId="4F5C5FB5" w14:textId="77777777" w:rsidR="00DE24CF" w:rsidRPr="00666A80" w:rsidRDefault="00DE24CF" w:rsidP="00666A80">
      <w:pPr>
        <w:pStyle w:val="a3"/>
        <w:numPr>
          <w:ilvl w:val="1"/>
          <w:numId w:val="33"/>
        </w:numPr>
        <w:ind w:left="0" w:firstLine="709"/>
        <w:contextualSpacing/>
        <w:jc w:val="both"/>
        <w:rPr>
          <w:rFonts w:ascii="Times New Roman" w:hAnsi="Times New Roman" w:cs="Times New Roman"/>
          <w:sz w:val="24"/>
          <w:szCs w:val="24"/>
        </w:rPr>
      </w:pPr>
      <w:r w:rsidRPr="00666A80">
        <w:rPr>
          <w:rFonts w:ascii="Times New Roman" w:hAnsi="Times New Roman" w:cs="Times New Roman"/>
          <w:sz w:val="24"/>
          <w:szCs w:val="24"/>
        </w:rPr>
        <w:t>об остатке задолженности по Кредиту, в том числе просроченной задолженности на дату формирования Требования;</w:t>
      </w:r>
    </w:p>
    <w:p w14:paraId="25D073D4" w14:textId="77777777" w:rsidR="00DE24CF" w:rsidRPr="00666A80" w:rsidRDefault="00DE24CF" w:rsidP="00666A80">
      <w:pPr>
        <w:pStyle w:val="a3"/>
        <w:numPr>
          <w:ilvl w:val="1"/>
          <w:numId w:val="33"/>
        </w:numPr>
        <w:ind w:left="0" w:firstLine="709"/>
        <w:contextualSpacing/>
        <w:jc w:val="both"/>
        <w:rPr>
          <w:rFonts w:ascii="Times New Roman" w:hAnsi="Times New Roman" w:cs="Times New Roman"/>
          <w:sz w:val="24"/>
          <w:szCs w:val="24"/>
        </w:rPr>
      </w:pPr>
      <w:r w:rsidRPr="00666A80">
        <w:rPr>
          <w:rFonts w:ascii="Times New Roman" w:hAnsi="Times New Roman" w:cs="Times New Roman"/>
          <w:sz w:val="24"/>
          <w:szCs w:val="24"/>
        </w:rPr>
        <w:t>о процентах, начисленных на дату формирования Требования, в том числе просроченных;</w:t>
      </w:r>
    </w:p>
    <w:p w14:paraId="48F85406" w14:textId="77777777" w:rsidR="00DE24CF" w:rsidRPr="00666A80" w:rsidRDefault="00DE24CF" w:rsidP="00666A80">
      <w:pPr>
        <w:pStyle w:val="a3"/>
        <w:numPr>
          <w:ilvl w:val="1"/>
          <w:numId w:val="33"/>
        </w:numPr>
        <w:ind w:left="0" w:firstLine="709"/>
        <w:contextualSpacing/>
        <w:jc w:val="both"/>
        <w:rPr>
          <w:rFonts w:ascii="Times New Roman" w:hAnsi="Times New Roman" w:cs="Times New Roman"/>
          <w:sz w:val="24"/>
          <w:szCs w:val="24"/>
        </w:rPr>
      </w:pPr>
      <w:r w:rsidRPr="00666A80">
        <w:rPr>
          <w:rFonts w:ascii="Times New Roman" w:hAnsi="Times New Roman" w:cs="Times New Roman"/>
          <w:sz w:val="24"/>
          <w:szCs w:val="24"/>
        </w:rPr>
        <w:t>о сумме неустойки;</w:t>
      </w:r>
    </w:p>
    <w:p w14:paraId="79BC3302" w14:textId="77777777" w:rsidR="00DE24CF" w:rsidRPr="00666A80" w:rsidRDefault="00DE24CF" w:rsidP="00666A80">
      <w:pPr>
        <w:pStyle w:val="a3"/>
        <w:numPr>
          <w:ilvl w:val="1"/>
          <w:numId w:val="33"/>
        </w:numPr>
        <w:ind w:left="0" w:firstLine="709"/>
        <w:contextualSpacing/>
        <w:jc w:val="both"/>
        <w:rPr>
          <w:rFonts w:ascii="Times New Roman" w:hAnsi="Times New Roman" w:cs="Times New Roman"/>
          <w:sz w:val="24"/>
          <w:szCs w:val="24"/>
        </w:rPr>
      </w:pPr>
      <w:r w:rsidRPr="00666A80">
        <w:rPr>
          <w:rFonts w:ascii="Times New Roman" w:hAnsi="Times New Roman" w:cs="Times New Roman"/>
          <w:sz w:val="24"/>
          <w:szCs w:val="24"/>
        </w:rPr>
        <w:t>информацию о том, что на дату фактического погашения сумма задолженности может</w:t>
      </w:r>
      <w:r w:rsidR="00AE3D5C" w:rsidRPr="00666A80">
        <w:rPr>
          <w:rFonts w:ascii="Times New Roman" w:hAnsi="Times New Roman" w:cs="Times New Roman"/>
          <w:sz w:val="24"/>
          <w:szCs w:val="24"/>
        </w:rPr>
        <w:t xml:space="preserve"> </w:t>
      </w:r>
      <w:r w:rsidRPr="00666A80">
        <w:rPr>
          <w:rFonts w:ascii="Times New Roman" w:hAnsi="Times New Roman" w:cs="Times New Roman"/>
          <w:sz w:val="24"/>
          <w:szCs w:val="24"/>
        </w:rPr>
        <w:t>отличаться от указанной в Требовании.</w:t>
      </w:r>
    </w:p>
    <w:p w14:paraId="43FDC2D8" w14:textId="77777777" w:rsidR="00DE24CF" w:rsidRPr="00666A80" w:rsidRDefault="00DE24CF" w:rsidP="00666A80">
      <w:pPr>
        <w:pStyle w:val="a3"/>
        <w:ind w:firstLine="709"/>
        <w:contextualSpacing/>
        <w:jc w:val="both"/>
        <w:rPr>
          <w:rFonts w:ascii="Times New Roman" w:hAnsi="Times New Roman" w:cs="Times New Roman"/>
          <w:sz w:val="24"/>
          <w:szCs w:val="24"/>
        </w:rPr>
      </w:pPr>
    </w:p>
    <w:p w14:paraId="2B75398B" w14:textId="09E821AB" w:rsidR="00024086" w:rsidRPr="00666A80" w:rsidRDefault="005C5A20" w:rsidP="00666A80">
      <w:pPr>
        <w:pStyle w:val="a3"/>
        <w:numPr>
          <w:ilvl w:val="0"/>
          <w:numId w:val="2"/>
        </w:numPr>
        <w:ind w:left="0" w:firstLine="709"/>
        <w:contextualSpacing/>
        <w:jc w:val="center"/>
        <w:rPr>
          <w:rStyle w:val="a9"/>
          <w:rFonts w:ascii="Times New Roman" w:eastAsiaTheme="minorHAnsi" w:hAnsi="Times New Roman" w:cs="Times New Roman"/>
          <w:sz w:val="24"/>
          <w:szCs w:val="24"/>
        </w:rPr>
      </w:pPr>
      <w:bookmarkStart w:id="13" w:name="_Toc91670725"/>
      <w:r w:rsidRPr="00666A80">
        <w:rPr>
          <w:rStyle w:val="a9"/>
          <w:rFonts w:ascii="Times New Roman" w:eastAsiaTheme="minorHAnsi" w:hAnsi="Times New Roman" w:cs="Times New Roman"/>
          <w:sz w:val="24"/>
          <w:szCs w:val="24"/>
        </w:rPr>
        <w:t>ОБЕСПЕЧЕНИЕ ИСПОЛНЕНИЯ ОБЯЗАТЕЛЬСТВ</w:t>
      </w:r>
      <w:bookmarkEnd w:id="13"/>
    </w:p>
    <w:p w14:paraId="4B2D4B0F" w14:textId="77777777" w:rsidR="00273B17" w:rsidRPr="00666A80" w:rsidRDefault="00273B17" w:rsidP="00666A80">
      <w:pPr>
        <w:pStyle w:val="a3"/>
        <w:numPr>
          <w:ilvl w:val="1"/>
          <w:numId w:val="2"/>
        </w:numPr>
        <w:ind w:left="0" w:firstLine="709"/>
        <w:contextualSpacing/>
        <w:jc w:val="both"/>
        <w:rPr>
          <w:rFonts w:ascii="Times New Roman" w:hAnsi="Times New Roman" w:cs="Times New Roman"/>
          <w:sz w:val="24"/>
          <w:szCs w:val="24"/>
        </w:rPr>
      </w:pPr>
      <w:r w:rsidRPr="00666A80">
        <w:rPr>
          <w:rFonts w:ascii="Times New Roman" w:hAnsi="Times New Roman" w:cs="Times New Roman"/>
          <w:sz w:val="24"/>
          <w:szCs w:val="24"/>
        </w:rPr>
        <w:lastRenderedPageBreak/>
        <w:t xml:space="preserve">Исполнение обязательств Заемщика по </w:t>
      </w:r>
      <w:r w:rsidR="004A4F8D" w:rsidRPr="00666A80">
        <w:rPr>
          <w:rFonts w:ascii="Times New Roman" w:hAnsi="Times New Roman" w:cs="Times New Roman"/>
          <w:sz w:val="24"/>
          <w:szCs w:val="24"/>
        </w:rPr>
        <w:t>Кредитному д</w:t>
      </w:r>
      <w:r w:rsidRPr="00666A80">
        <w:rPr>
          <w:rFonts w:ascii="Times New Roman" w:hAnsi="Times New Roman" w:cs="Times New Roman"/>
          <w:sz w:val="24"/>
          <w:szCs w:val="24"/>
        </w:rPr>
        <w:t>оговору обеспечивается способами, указанными в Индивидуальных условиях.</w:t>
      </w:r>
    </w:p>
    <w:p w14:paraId="23A555D1" w14:textId="340D19CA" w:rsidR="00273B17" w:rsidRPr="00666A80" w:rsidRDefault="00024086" w:rsidP="00666A80">
      <w:pPr>
        <w:pStyle w:val="a3"/>
        <w:numPr>
          <w:ilvl w:val="1"/>
          <w:numId w:val="2"/>
        </w:numPr>
        <w:ind w:left="0" w:firstLine="709"/>
        <w:contextualSpacing/>
        <w:jc w:val="both"/>
        <w:rPr>
          <w:rFonts w:ascii="Times New Roman" w:hAnsi="Times New Roman" w:cs="Times New Roman"/>
          <w:sz w:val="24"/>
          <w:szCs w:val="24"/>
        </w:rPr>
      </w:pPr>
      <w:r w:rsidRPr="00666A80">
        <w:rPr>
          <w:rFonts w:ascii="Times New Roman" w:hAnsi="Times New Roman" w:cs="Times New Roman"/>
          <w:sz w:val="24"/>
          <w:szCs w:val="24"/>
        </w:rPr>
        <w:t>В зависимости от условий предоставления Кредита, исполнение обязательств Заемщика может обеспечиваться поручительством физических лиц, залогом движимого имущества</w:t>
      </w:r>
      <w:r w:rsidR="00BB320F" w:rsidRPr="00666A80">
        <w:rPr>
          <w:rFonts w:ascii="Times New Roman" w:hAnsi="Times New Roman" w:cs="Times New Roman"/>
          <w:sz w:val="24"/>
          <w:szCs w:val="24"/>
        </w:rPr>
        <w:t>, в том числе залогом автотранспортного средства</w:t>
      </w:r>
      <w:r w:rsidRPr="00666A80">
        <w:rPr>
          <w:rFonts w:ascii="Times New Roman" w:hAnsi="Times New Roman" w:cs="Times New Roman"/>
          <w:sz w:val="24"/>
          <w:szCs w:val="24"/>
        </w:rPr>
        <w:t>.</w:t>
      </w:r>
    </w:p>
    <w:p w14:paraId="75A320E3" w14:textId="3BDB6BA5" w:rsidR="00BB320F" w:rsidRPr="00666A80" w:rsidRDefault="00BB320F" w:rsidP="00666A80">
      <w:pPr>
        <w:pStyle w:val="a3"/>
        <w:numPr>
          <w:ilvl w:val="1"/>
          <w:numId w:val="2"/>
        </w:numPr>
        <w:ind w:left="0" w:firstLine="709"/>
        <w:contextualSpacing/>
        <w:jc w:val="both"/>
        <w:rPr>
          <w:rFonts w:ascii="Times New Roman" w:hAnsi="Times New Roman" w:cs="Times New Roman"/>
          <w:sz w:val="24"/>
          <w:szCs w:val="24"/>
        </w:rPr>
      </w:pPr>
      <w:r w:rsidRPr="00666A80">
        <w:rPr>
          <w:rFonts w:ascii="Times New Roman" w:hAnsi="Times New Roman" w:cs="Times New Roman"/>
          <w:sz w:val="24"/>
          <w:szCs w:val="24"/>
        </w:rPr>
        <w:t>Движимое имущество остается у Заемщика во владении и пользовании.</w:t>
      </w:r>
    </w:p>
    <w:p w14:paraId="18DA04D3" w14:textId="77777777" w:rsidR="00273B17" w:rsidRPr="00666A80" w:rsidRDefault="00273B17" w:rsidP="00666A80">
      <w:pPr>
        <w:pStyle w:val="a3"/>
        <w:ind w:firstLine="709"/>
        <w:contextualSpacing/>
        <w:jc w:val="both"/>
        <w:rPr>
          <w:rFonts w:ascii="Times New Roman" w:hAnsi="Times New Roman" w:cs="Times New Roman"/>
          <w:sz w:val="24"/>
          <w:szCs w:val="24"/>
        </w:rPr>
      </w:pPr>
    </w:p>
    <w:p w14:paraId="7EF7DA94" w14:textId="77777777" w:rsidR="00DC1233" w:rsidRPr="00666A80" w:rsidRDefault="00DC1233" w:rsidP="00666A80">
      <w:pPr>
        <w:numPr>
          <w:ilvl w:val="0"/>
          <w:numId w:val="27"/>
        </w:numPr>
        <w:tabs>
          <w:tab w:val="left" w:pos="0"/>
        </w:tabs>
        <w:spacing w:after="0" w:line="240" w:lineRule="auto"/>
        <w:ind w:left="0" w:firstLine="709"/>
        <w:contextualSpacing/>
        <w:jc w:val="both"/>
        <w:rPr>
          <w:rFonts w:ascii="Times New Roman" w:hAnsi="Times New Roman" w:cs="Times New Roman"/>
          <w:vanish/>
          <w:sz w:val="24"/>
          <w:szCs w:val="24"/>
        </w:rPr>
      </w:pPr>
    </w:p>
    <w:p w14:paraId="05896E5C" w14:textId="77777777" w:rsidR="00DC1233" w:rsidRPr="00666A80" w:rsidRDefault="00DC1233" w:rsidP="00666A80">
      <w:pPr>
        <w:pStyle w:val="af2"/>
        <w:numPr>
          <w:ilvl w:val="0"/>
          <w:numId w:val="27"/>
        </w:numPr>
        <w:spacing w:after="0" w:line="240" w:lineRule="auto"/>
        <w:ind w:left="0" w:firstLine="709"/>
        <w:jc w:val="both"/>
        <w:rPr>
          <w:rFonts w:ascii="Times New Roman" w:hAnsi="Times New Roman" w:cs="Times New Roman"/>
          <w:vanish/>
          <w:sz w:val="24"/>
          <w:szCs w:val="24"/>
        </w:rPr>
      </w:pPr>
    </w:p>
    <w:p w14:paraId="045B6604" w14:textId="77777777" w:rsidR="00DC1233" w:rsidRPr="00666A80" w:rsidRDefault="00DC1233" w:rsidP="00666A80">
      <w:pPr>
        <w:pStyle w:val="af2"/>
        <w:numPr>
          <w:ilvl w:val="0"/>
          <w:numId w:val="27"/>
        </w:numPr>
        <w:spacing w:after="0" w:line="240" w:lineRule="auto"/>
        <w:ind w:left="0" w:firstLine="709"/>
        <w:jc w:val="both"/>
        <w:rPr>
          <w:rFonts w:ascii="Times New Roman" w:hAnsi="Times New Roman" w:cs="Times New Roman"/>
          <w:vanish/>
          <w:sz w:val="24"/>
          <w:szCs w:val="24"/>
        </w:rPr>
      </w:pPr>
    </w:p>
    <w:p w14:paraId="65C06C44" w14:textId="0C00D9EF" w:rsidR="00AB358D" w:rsidRPr="00666A80" w:rsidRDefault="005C5A20" w:rsidP="00666A80">
      <w:pPr>
        <w:pStyle w:val="a3"/>
        <w:numPr>
          <w:ilvl w:val="0"/>
          <w:numId w:val="2"/>
        </w:numPr>
        <w:ind w:left="0" w:firstLine="709"/>
        <w:contextualSpacing/>
        <w:jc w:val="center"/>
        <w:rPr>
          <w:rStyle w:val="a9"/>
          <w:rFonts w:ascii="Times New Roman" w:eastAsiaTheme="minorHAnsi" w:hAnsi="Times New Roman" w:cs="Times New Roman"/>
          <w:sz w:val="24"/>
          <w:szCs w:val="24"/>
        </w:rPr>
      </w:pPr>
      <w:bookmarkStart w:id="14" w:name="_Toc91670726"/>
      <w:r w:rsidRPr="00666A80">
        <w:rPr>
          <w:rStyle w:val="a9"/>
          <w:rFonts w:ascii="Times New Roman" w:eastAsiaTheme="minorHAnsi" w:hAnsi="Times New Roman" w:cs="Times New Roman"/>
          <w:sz w:val="24"/>
          <w:szCs w:val="24"/>
        </w:rPr>
        <w:t>СПОСОБ ИНФОРМИРОВАНИЯ КЛИЕНТОВ</w:t>
      </w:r>
      <w:bookmarkEnd w:id="14"/>
    </w:p>
    <w:p w14:paraId="22064738" w14:textId="77777777" w:rsidR="00FE4EB3" w:rsidRPr="00666A80" w:rsidRDefault="00FE4EB3" w:rsidP="00666A80">
      <w:pPr>
        <w:pStyle w:val="a3"/>
        <w:numPr>
          <w:ilvl w:val="1"/>
          <w:numId w:val="2"/>
        </w:numPr>
        <w:ind w:left="0" w:firstLine="709"/>
        <w:contextualSpacing/>
        <w:jc w:val="both"/>
        <w:rPr>
          <w:rFonts w:ascii="Times New Roman" w:hAnsi="Times New Roman" w:cs="Times New Roman"/>
          <w:sz w:val="24"/>
          <w:szCs w:val="24"/>
        </w:rPr>
      </w:pPr>
      <w:r w:rsidRPr="00666A80">
        <w:rPr>
          <w:rFonts w:ascii="Times New Roman" w:hAnsi="Times New Roman" w:cs="Times New Roman"/>
          <w:sz w:val="24"/>
          <w:szCs w:val="24"/>
        </w:rPr>
        <w:t>Банк с целью ознакомления Клиента с Общими условиями размещает их (в том числе</w:t>
      </w:r>
      <w:r w:rsidR="00F520DC" w:rsidRPr="00666A80">
        <w:rPr>
          <w:rFonts w:ascii="Times New Roman" w:hAnsi="Times New Roman" w:cs="Times New Roman"/>
          <w:sz w:val="24"/>
          <w:szCs w:val="24"/>
        </w:rPr>
        <w:t xml:space="preserve"> и их</w:t>
      </w:r>
      <w:r w:rsidRPr="00666A80">
        <w:rPr>
          <w:rFonts w:ascii="Times New Roman" w:hAnsi="Times New Roman" w:cs="Times New Roman"/>
          <w:sz w:val="24"/>
          <w:szCs w:val="24"/>
        </w:rPr>
        <w:t xml:space="preserve"> изменения) всеми перечисленными способами или одним из них:</w:t>
      </w:r>
    </w:p>
    <w:p w14:paraId="65E6F301" w14:textId="77777777" w:rsidR="00FE4EB3" w:rsidRPr="00666A80" w:rsidRDefault="00FE4EB3" w:rsidP="00666A80">
      <w:pPr>
        <w:pStyle w:val="a3"/>
        <w:numPr>
          <w:ilvl w:val="0"/>
          <w:numId w:val="37"/>
        </w:numPr>
        <w:ind w:left="0" w:firstLine="709"/>
        <w:contextualSpacing/>
        <w:jc w:val="both"/>
        <w:rPr>
          <w:rFonts w:ascii="Times New Roman" w:hAnsi="Times New Roman" w:cs="Times New Roman"/>
          <w:sz w:val="24"/>
          <w:szCs w:val="24"/>
        </w:rPr>
      </w:pPr>
      <w:r w:rsidRPr="00666A80">
        <w:rPr>
          <w:rFonts w:ascii="Times New Roman" w:hAnsi="Times New Roman" w:cs="Times New Roman"/>
          <w:sz w:val="24"/>
          <w:szCs w:val="24"/>
        </w:rPr>
        <w:t xml:space="preserve">на </w:t>
      </w:r>
      <w:r w:rsidR="00D5548B" w:rsidRPr="00666A80">
        <w:rPr>
          <w:rFonts w:ascii="Times New Roman" w:hAnsi="Times New Roman" w:cs="Times New Roman"/>
          <w:sz w:val="24"/>
          <w:szCs w:val="24"/>
        </w:rPr>
        <w:t>официальном с</w:t>
      </w:r>
      <w:r w:rsidRPr="00666A80">
        <w:rPr>
          <w:rFonts w:ascii="Times New Roman" w:hAnsi="Times New Roman" w:cs="Times New Roman"/>
          <w:sz w:val="24"/>
          <w:szCs w:val="24"/>
        </w:rPr>
        <w:t>айте Банка;</w:t>
      </w:r>
    </w:p>
    <w:p w14:paraId="68054806" w14:textId="77777777" w:rsidR="00FE4EB3" w:rsidRPr="00666A80" w:rsidRDefault="00FE4EB3" w:rsidP="00666A80">
      <w:pPr>
        <w:pStyle w:val="a3"/>
        <w:numPr>
          <w:ilvl w:val="0"/>
          <w:numId w:val="37"/>
        </w:numPr>
        <w:ind w:left="0" w:firstLine="709"/>
        <w:contextualSpacing/>
        <w:jc w:val="both"/>
        <w:rPr>
          <w:rFonts w:ascii="Times New Roman" w:hAnsi="Times New Roman" w:cs="Times New Roman"/>
          <w:sz w:val="24"/>
          <w:szCs w:val="24"/>
        </w:rPr>
      </w:pPr>
      <w:r w:rsidRPr="00666A80">
        <w:rPr>
          <w:rFonts w:ascii="Times New Roman" w:hAnsi="Times New Roman" w:cs="Times New Roman"/>
          <w:sz w:val="24"/>
          <w:szCs w:val="24"/>
        </w:rPr>
        <w:t xml:space="preserve">на информационных стендах по месту нахождения Банка (с адресами мест нахождения Банка можно ознакомиться на </w:t>
      </w:r>
      <w:r w:rsidR="00D5548B" w:rsidRPr="00666A80">
        <w:rPr>
          <w:rFonts w:ascii="Times New Roman" w:hAnsi="Times New Roman" w:cs="Times New Roman"/>
          <w:sz w:val="24"/>
          <w:szCs w:val="24"/>
        </w:rPr>
        <w:t>официальном с</w:t>
      </w:r>
      <w:r w:rsidRPr="00666A80">
        <w:rPr>
          <w:rFonts w:ascii="Times New Roman" w:hAnsi="Times New Roman" w:cs="Times New Roman"/>
          <w:sz w:val="24"/>
          <w:szCs w:val="24"/>
        </w:rPr>
        <w:t>айте Банка).</w:t>
      </w:r>
    </w:p>
    <w:p w14:paraId="2DA90624" w14:textId="77777777" w:rsidR="00FE4EB3" w:rsidRPr="00666A80" w:rsidRDefault="00FE4EB3" w:rsidP="00666A80">
      <w:pPr>
        <w:pStyle w:val="a3"/>
        <w:numPr>
          <w:ilvl w:val="1"/>
          <w:numId w:val="2"/>
        </w:numPr>
        <w:ind w:left="0" w:firstLine="709"/>
        <w:contextualSpacing/>
        <w:jc w:val="both"/>
        <w:rPr>
          <w:rFonts w:ascii="Times New Roman" w:hAnsi="Times New Roman" w:cs="Times New Roman"/>
          <w:sz w:val="24"/>
          <w:szCs w:val="24"/>
        </w:rPr>
      </w:pPr>
      <w:r w:rsidRPr="00666A80">
        <w:rPr>
          <w:rFonts w:ascii="Times New Roman" w:hAnsi="Times New Roman" w:cs="Times New Roman"/>
          <w:sz w:val="24"/>
          <w:szCs w:val="24"/>
        </w:rPr>
        <w:t xml:space="preserve">При внесении изменений в Общие условия Банк размещает новую редакцию Общих условий на </w:t>
      </w:r>
      <w:r w:rsidR="001404A9" w:rsidRPr="00666A80">
        <w:rPr>
          <w:rFonts w:ascii="Times New Roman" w:hAnsi="Times New Roman" w:cs="Times New Roman"/>
          <w:sz w:val="24"/>
          <w:szCs w:val="24"/>
        </w:rPr>
        <w:t>официальном с</w:t>
      </w:r>
      <w:r w:rsidRPr="00666A80">
        <w:rPr>
          <w:rFonts w:ascii="Times New Roman" w:hAnsi="Times New Roman" w:cs="Times New Roman"/>
          <w:sz w:val="24"/>
          <w:szCs w:val="24"/>
        </w:rPr>
        <w:t>айте Банка и/или на информационных стендах по месту нахождения Банка не позднее чем за 5 (пять) рабочих дней до введения в действие таких изменений. Стороны согласились, что способ уведомления Клиента об изменении Кредитного договора, описанный в настоящем пункте Общи</w:t>
      </w:r>
      <w:r w:rsidR="00E44B2C" w:rsidRPr="00666A80">
        <w:rPr>
          <w:rFonts w:ascii="Times New Roman" w:hAnsi="Times New Roman" w:cs="Times New Roman"/>
          <w:sz w:val="24"/>
          <w:szCs w:val="24"/>
        </w:rPr>
        <w:t>х</w:t>
      </w:r>
      <w:r w:rsidRPr="00666A80">
        <w:rPr>
          <w:rFonts w:ascii="Times New Roman" w:hAnsi="Times New Roman" w:cs="Times New Roman"/>
          <w:sz w:val="24"/>
          <w:szCs w:val="24"/>
        </w:rPr>
        <w:t xml:space="preserve"> условий, является надлежащим и в случае изменения Общих условий, Банк не должен извещать Клиента не указанным в настоящем пункте способом.</w:t>
      </w:r>
    </w:p>
    <w:p w14:paraId="485D6580" w14:textId="77777777" w:rsidR="00FE4EB3" w:rsidRPr="00666A80" w:rsidRDefault="00FE4EB3" w:rsidP="00666A80">
      <w:pPr>
        <w:pStyle w:val="a3"/>
        <w:numPr>
          <w:ilvl w:val="1"/>
          <w:numId w:val="2"/>
        </w:numPr>
        <w:ind w:left="0" w:firstLine="709"/>
        <w:contextualSpacing/>
        <w:jc w:val="both"/>
        <w:rPr>
          <w:rFonts w:ascii="Times New Roman" w:hAnsi="Times New Roman" w:cs="Times New Roman"/>
          <w:sz w:val="24"/>
          <w:szCs w:val="24"/>
        </w:rPr>
      </w:pPr>
      <w:r w:rsidRPr="00666A80">
        <w:rPr>
          <w:rFonts w:ascii="Times New Roman" w:hAnsi="Times New Roman" w:cs="Times New Roman"/>
          <w:sz w:val="24"/>
          <w:szCs w:val="24"/>
        </w:rPr>
        <w:t xml:space="preserve">Любые изменения </w:t>
      </w:r>
      <w:r w:rsidR="00F36801" w:rsidRPr="00666A80">
        <w:rPr>
          <w:rFonts w:ascii="Times New Roman" w:hAnsi="Times New Roman" w:cs="Times New Roman"/>
          <w:sz w:val="24"/>
          <w:szCs w:val="24"/>
        </w:rPr>
        <w:t>Общих условий</w:t>
      </w:r>
      <w:r w:rsidRPr="00666A80">
        <w:rPr>
          <w:rFonts w:ascii="Times New Roman" w:hAnsi="Times New Roman" w:cs="Times New Roman"/>
          <w:sz w:val="24"/>
          <w:szCs w:val="24"/>
        </w:rPr>
        <w:t xml:space="preserve"> становятся обязательными для Клиента с момента вступления их в силу.</w:t>
      </w:r>
    </w:p>
    <w:p w14:paraId="420BB1D9" w14:textId="77777777" w:rsidR="00FE4EB3" w:rsidRPr="00666A80" w:rsidRDefault="00FE4EB3" w:rsidP="00666A80">
      <w:pPr>
        <w:pStyle w:val="a3"/>
        <w:numPr>
          <w:ilvl w:val="1"/>
          <w:numId w:val="2"/>
        </w:numPr>
        <w:ind w:left="0" w:firstLine="709"/>
        <w:contextualSpacing/>
        <w:jc w:val="both"/>
        <w:rPr>
          <w:rFonts w:ascii="Times New Roman" w:hAnsi="Times New Roman" w:cs="Times New Roman"/>
          <w:sz w:val="24"/>
          <w:szCs w:val="24"/>
        </w:rPr>
      </w:pPr>
      <w:r w:rsidRPr="00666A80">
        <w:rPr>
          <w:rFonts w:ascii="Times New Roman" w:hAnsi="Times New Roman" w:cs="Times New Roman"/>
          <w:sz w:val="24"/>
          <w:szCs w:val="24"/>
        </w:rPr>
        <w:t>Все письма, уведомления, извещения и иные сообщения, связанные с исполнением</w:t>
      </w:r>
      <w:r w:rsidR="003460AD" w:rsidRPr="00666A80">
        <w:rPr>
          <w:rFonts w:ascii="Times New Roman" w:hAnsi="Times New Roman" w:cs="Times New Roman"/>
          <w:sz w:val="24"/>
          <w:szCs w:val="24"/>
        </w:rPr>
        <w:t xml:space="preserve"> </w:t>
      </w:r>
      <w:r w:rsidRPr="00666A80">
        <w:rPr>
          <w:rFonts w:ascii="Times New Roman" w:hAnsi="Times New Roman" w:cs="Times New Roman"/>
          <w:sz w:val="24"/>
          <w:szCs w:val="24"/>
        </w:rPr>
        <w:t xml:space="preserve">Клиентом и/или Банком </w:t>
      </w:r>
      <w:r w:rsidR="00F36801" w:rsidRPr="00666A80">
        <w:rPr>
          <w:rFonts w:ascii="Times New Roman" w:hAnsi="Times New Roman" w:cs="Times New Roman"/>
          <w:sz w:val="24"/>
          <w:szCs w:val="24"/>
        </w:rPr>
        <w:t>Кредитного д</w:t>
      </w:r>
      <w:r w:rsidRPr="00666A80">
        <w:rPr>
          <w:rFonts w:ascii="Times New Roman" w:hAnsi="Times New Roman" w:cs="Times New Roman"/>
          <w:sz w:val="24"/>
          <w:szCs w:val="24"/>
        </w:rPr>
        <w:t>оговора, направляются:</w:t>
      </w:r>
    </w:p>
    <w:p w14:paraId="55B29D35" w14:textId="17B5546F" w:rsidR="003460AD" w:rsidRPr="00666A80" w:rsidRDefault="00FE4EB3" w:rsidP="00666A80">
      <w:pPr>
        <w:pStyle w:val="a3"/>
        <w:numPr>
          <w:ilvl w:val="0"/>
          <w:numId w:val="34"/>
        </w:numPr>
        <w:ind w:left="0" w:firstLine="709"/>
        <w:contextualSpacing/>
        <w:jc w:val="both"/>
        <w:rPr>
          <w:rFonts w:ascii="Times New Roman" w:hAnsi="Times New Roman" w:cs="Times New Roman"/>
          <w:sz w:val="24"/>
          <w:szCs w:val="24"/>
        </w:rPr>
      </w:pPr>
      <w:r w:rsidRPr="00666A80">
        <w:rPr>
          <w:rFonts w:ascii="Times New Roman" w:hAnsi="Times New Roman" w:cs="Times New Roman"/>
          <w:sz w:val="24"/>
          <w:szCs w:val="24"/>
        </w:rPr>
        <w:t>Клиентом путем подачи письменного заявления по форме Банка</w:t>
      </w:r>
      <w:r w:rsidR="00F2788D" w:rsidRPr="00666A80">
        <w:rPr>
          <w:rFonts w:ascii="Times New Roman" w:hAnsi="Times New Roman" w:cs="Times New Roman"/>
          <w:sz w:val="24"/>
          <w:szCs w:val="24"/>
        </w:rPr>
        <w:t xml:space="preserve"> в порядке, предусмотренном п. </w:t>
      </w:r>
      <w:r w:rsidR="00805ECF">
        <w:rPr>
          <w:rFonts w:ascii="Times New Roman" w:hAnsi="Times New Roman" w:cs="Times New Roman"/>
          <w:sz w:val="24"/>
          <w:szCs w:val="24"/>
        </w:rPr>
        <w:t>7</w:t>
      </w:r>
      <w:r w:rsidR="002F6709" w:rsidRPr="00666A80">
        <w:rPr>
          <w:rFonts w:ascii="Times New Roman" w:hAnsi="Times New Roman" w:cs="Times New Roman"/>
          <w:sz w:val="24"/>
          <w:szCs w:val="24"/>
        </w:rPr>
        <w:t>.5</w:t>
      </w:r>
      <w:r w:rsidR="00F2788D" w:rsidRPr="00666A80">
        <w:rPr>
          <w:rFonts w:ascii="Times New Roman" w:hAnsi="Times New Roman" w:cs="Times New Roman"/>
          <w:sz w:val="24"/>
          <w:szCs w:val="24"/>
        </w:rPr>
        <w:t>. Общих условий.</w:t>
      </w:r>
    </w:p>
    <w:p w14:paraId="4045F01E" w14:textId="2274D90E" w:rsidR="00FE4EB3" w:rsidRPr="00666A80" w:rsidRDefault="00FE4EB3" w:rsidP="00666A80">
      <w:pPr>
        <w:pStyle w:val="a3"/>
        <w:numPr>
          <w:ilvl w:val="0"/>
          <w:numId w:val="34"/>
        </w:numPr>
        <w:tabs>
          <w:tab w:val="left" w:pos="426"/>
          <w:tab w:val="left" w:pos="567"/>
        </w:tabs>
        <w:ind w:left="0" w:firstLine="709"/>
        <w:contextualSpacing/>
        <w:jc w:val="both"/>
        <w:rPr>
          <w:rFonts w:ascii="Times New Roman" w:hAnsi="Times New Roman" w:cs="Times New Roman"/>
          <w:sz w:val="24"/>
          <w:szCs w:val="24"/>
        </w:rPr>
      </w:pPr>
      <w:r w:rsidRPr="00666A80">
        <w:rPr>
          <w:rFonts w:ascii="Times New Roman" w:hAnsi="Times New Roman" w:cs="Times New Roman"/>
          <w:sz w:val="24"/>
          <w:szCs w:val="24"/>
        </w:rPr>
        <w:t>Банком в соответствии с реквизитами Клиента, представленными Клиентом при</w:t>
      </w:r>
      <w:r w:rsidR="003460AD" w:rsidRPr="00666A80">
        <w:rPr>
          <w:rFonts w:ascii="Times New Roman" w:hAnsi="Times New Roman" w:cs="Times New Roman"/>
          <w:sz w:val="24"/>
          <w:szCs w:val="24"/>
        </w:rPr>
        <w:t xml:space="preserve"> </w:t>
      </w:r>
      <w:r w:rsidRPr="00666A80">
        <w:rPr>
          <w:rFonts w:ascii="Times New Roman" w:hAnsi="Times New Roman" w:cs="Times New Roman"/>
          <w:sz w:val="24"/>
          <w:szCs w:val="24"/>
        </w:rPr>
        <w:t xml:space="preserve">заключении Кредитного договора, либо в порядке, предусмотренном п. </w:t>
      </w:r>
      <w:r w:rsidR="00805ECF">
        <w:rPr>
          <w:rFonts w:ascii="Times New Roman" w:hAnsi="Times New Roman" w:cs="Times New Roman"/>
          <w:sz w:val="24"/>
          <w:szCs w:val="24"/>
        </w:rPr>
        <w:t>8</w:t>
      </w:r>
      <w:r w:rsidRPr="00666A80">
        <w:rPr>
          <w:rFonts w:ascii="Times New Roman" w:hAnsi="Times New Roman" w:cs="Times New Roman"/>
          <w:sz w:val="24"/>
          <w:szCs w:val="24"/>
        </w:rPr>
        <w:t>.5.</w:t>
      </w:r>
      <w:r w:rsidR="009B4CD3" w:rsidRPr="00666A80">
        <w:rPr>
          <w:rFonts w:ascii="Times New Roman" w:hAnsi="Times New Roman" w:cs="Times New Roman"/>
          <w:sz w:val="24"/>
          <w:szCs w:val="24"/>
        </w:rPr>
        <w:t>1</w:t>
      </w:r>
      <w:r w:rsidR="00732D41" w:rsidRPr="00666A80">
        <w:rPr>
          <w:rFonts w:ascii="Times New Roman" w:hAnsi="Times New Roman" w:cs="Times New Roman"/>
          <w:sz w:val="24"/>
          <w:szCs w:val="24"/>
        </w:rPr>
        <w:t>1</w:t>
      </w:r>
      <w:r w:rsidRPr="00666A80">
        <w:rPr>
          <w:rFonts w:ascii="Times New Roman" w:hAnsi="Times New Roman" w:cs="Times New Roman"/>
          <w:sz w:val="24"/>
          <w:szCs w:val="24"/>
        </w:rPr>
        <w:t xml:space="preserve"> Общих</w:t>
      </w:r>
      <w:r w:rsidR="003460AD" w:rsidRPr="00666A80">
        <w:rPr>
          <w:rFonts w:ascii="Times New Roman" w:hAnsi="Times New Roman" w:cs="Times New Roman"/>
          <w:sz w:val="24"/>
          <w:szCs w:val="24"/>
        </w:rPr>
        <w:t xml:space="preserve"> </w:t>
      </w:r>
      <w:r w:rsidRPr="00666A80">
        <w:rPr>
          <w:rFonts w:ascii="Times New Roman" w:hAnsi="Times New Roman" w:cs="Times New Roman"/>
          <w:sz w:val="24"/>
          <w:szCs w:val="24"/>
        </w:rPr>
        <w:t>условий.</w:t>
      </w:r>
    </w:p>
    <w:p w14:paraId="56197E06" w14:textId="77777777" w:rsidR="00F2788D" w:rsidRPr="00666A80" w:rsidRDefault="00F2788D" w:rsidP="00666A80">
      <w:pPr>
        <w:pStyle w:val="a3"/>
        <w:numPr>
          <w:ilvl w:val="1"/>
          <w:numId w:val="2"/>
        </w:numPr>
        <w:ind w:left="0" w:firstLine="709"/>
        <w:contextualSpacing/>
        <w:jc w:val="both"/>
        <w:rPr>
          <w:rFonts w:ascii="Times New Roman" w:hAnsi="Times New Roman" w:cs="Times New Roman"/>
          <w:sz w:val="24"/>
          <w:szCs w:val="24"/>
        </w:rPr>
      </w:pPr>
      <w:r w:rsidRPr="00666A80">
        <w:rPr>
          <w:rFonts w:ascii="Times New Roman" w:hAnsi="Times New Roman" w:cs="Times New Roman"/>
          <w:sz w:val="24"/>
          <w:szCs w:val="24"/>
        </w:rPr>
        <w:t xml:space="preserve">Письменная корреспонденция </w:t>
      </w:r>
      <w:r w:rsidR="00AE3D5C" w:rsidRPr="00666A80">
        <w:rPr>
          <w:rFonts w:ascii="Times New Roman" w:hAnsi="Times New Roman" w:cs="Times New Roman"/>
          <w:sz w:val="24"/>
          <w:szCs w:val="24"/>
        </w:rPr>
        <w:t xml:space="preserve">на бумажном носителе </w:t>
      </w:r>
      <w:r w:rsidRPr="00666A80">
        <w:rPr>
          <w:rFonts w:ascii="Times New Roman" w:hAnsi="Times New Roman" w:cs="Times New Roman"/>
          <w:sz w:val="24"/>
          <w:szCs w:val="24"/>
        </w:rPr>
        <w:t>в адрес Заемщика направляется Кредитором почтовыми отправлениями, телеграммой, либо курьерской службой. При этом датой получения почтового отправления считается дата, указанная работником почтовой службы в уведомлении о вручении или на копии письма при вручении. В случае неполучения Кредитором уведомления о вручении (в случае почтового отправления уведомления) вследствие отсутствия указанного Заемщика по адресу, указанному в</w:t>
      </w:r>
      <w:r w:rsidR="00AE3D5C" w:rsidRPr="00666A80">
        <w:rPr>
          <w:rFonts w:ascii="Times New Roman" w:hAnsi="Times New Roman" w:cs="Times New Roman"/>
          <w:sz w:val="24"/>
          <w:szCs w:val="24"/>
        </w:rPr>
        <w:t xml:space="preserve"> Кредитном </w:t>
      </w:r>
      <w:r w:rsidRPr="00666A80">
        <w:rPr>
          <w:rFonts w:ascii="Times New Roman" w:hAnsi="Times New Roman" w:cs="Times New Roman"/>
          <w:sz w:val="24"/>
          <w:szCs w:val="24"/>
        </w:rPr>
        <w:t xml:space="preserve">Договоре, либо отказа Заемщика в получении корреспонденции в течение 30 (тридцати) календарных дней с момента ее отправления корреспонденция считается полученной Заемщиком по истечении этого срока. В случае изменения адреса для получения корреспонденции, указанного в </w:t>
      </w:r>
      <w:r w:rsidR="00AE3D5C" w:rsidRPr="00666A80">
        <w:rPr>
          <w:rFonts w:ascii="Times New Roman" w:hAnsi="Times New Roman" w:cs="Times New Roman"/>
          <w:sz w:val="24"/>
          <w:szCs w:val="24"/>
        </w:rPr>
        <w:t>Кредитном д</w:t>
      </w:r>
      <w:r w:rsidRPr="00666A80">
        <w:rPr>
          <w:rFonts w:ascii="Times New Roman" w:hAnsi="Times New Roman" w:cs="Times New Roman"/>
          <w:sz w:val="24"/>
          <w:szCs w:val="24"/>
        </w:rPr>
        <w:t xml:space="preserve">оговоре, и не уведомления об этом Кредитора, вся корреспонденция, направленная по данному адресу, считается направленной надлежащим образом и полученной Заемщиком в порядке и сроки, установленные </w:t>
      </w:r>
      <w:r w:rsidR="00AE3D5C" w:rsidRPr="00666A80">
        <w:rPr>
          <w:rFonts w:ascii="Times New Roman" w:hAnsi="Times New Roman" w:cs="Times New Roman"/>
          <w:sz w:val="24"/>
          <w:szCs w:val="24"/>
        </w:rPr>
        <w:t>Кредитным д</w:t>
      </w:r>
      <w:r w:rsidRPr="00666A80">
        <w:rPr>
          <w:rFonts w:ascii="Times New Roman" w:hAnsi="Times New Roman" w:cs="Times New Roman"/>
          <w:sz w:val="24"/>
          <w:szCs w:val="24"/>
        </w:rPr>
        <w:t>оговором.</w:t>
      </w:r>
    </w:p>
    <w:p w14:paraId="2B047ED4" w14:textId="77777777" w:rsidR="00FE4EB3" w:rsidRPr="00666A80" w:rsidRDefault="00FE4EB3" w:rsidP="00666A80">
      <w:pPr>
        <w:pStyle w:val="a3"/>
        <w:numPr>
          <w:ilvl w:val="1"/>
          <w:numId w:val="2"/>
        </w:numPr>
        <w:ind w:left="0" w:firstLine="709"/>
        <w:contextualSpacing/>
        <w:jc w:val="both"/>
        <w:rPr>
          <w:rFonts w:ascii="Times New Roman" w:hAnsi="Times New Roman" w:cs="Times New Roman"/>
          <w:sz w:val="24"/>
          <w:szCs w:val="24"/>
        </w:rPr>
      </w:pPr>
      <w:r w:rsidRPr="00666A80">
        <w:rPr>
          <w:rFonts w:ascii="Times New Roman" w:hAnsi="Times New Roman" w:cs="Times New Roman"/>
          <w:sz w:val="24"/>
          <w:szCs w:val="24"/>
        </w:rPr>
        <w:t>Клиент выражает свое согласие на получение уведомлений от Банка: информационных</w:t>
      </w:r>
      <w:r w:rsidR="003460AD" w:rsidRPr="00666A80">
        <w:rPr>
          <w:rFonts w:ascii="Times New Roman" w:hAnsi="Times New Roman" w:cs="Times New Roman"/>
          <w:sz w:val="24"/>
          <w:szCs w:val="24"/>
        </w:rPr>
        <w:t xml:space="preserve"> </w:t>
      </w:r>
      <w:r w:rsidRPr="00666A80">
        <w:rPr>
          <w:rFonts w:ascii="Times New Roman" w:hAnsi="Times New Roman" w:cs="Times New Roman"/>
          <w:sz w:val="24"/>
          <w:szCs w:val="24"/>
        </w:rPr>
        <w:t xml:space="preserve">материалов, о наступлении сроков исполнения обязательств по </w:t>
      </w:r>
      <w:r w:rsidR="00AE3D5C" w:rsidRPr="00666A80">
        <w:rPr>
          <w:rFonts w:ascii="Times New Roman" w:hAnsi="Times New Roman" w:cs="Times New Roman"/>
          <w:sz w:val="24"/>
          <w:szCs w:val="24"/>
        </w:rPr>
        <w:t>К</w:t>
      </w:r>
      <w:r w:rsidRPr="00666A80">
        <w:rPr>
          <w:rFonts w:ascii="Times New Roman" w:hAnsi="Times New Roman" w:cs="Times New Roman"/>
          <w:sz w:val="24"/>
          <w:szCs w:val="24"/>
        </w:rPr>
        <w:t>редитному договору,</w:t>
      </w:r>
      <w:r w:rsidR="003460AD" w:rsidRPr="00666A80">
        <w:rPr>
          <w:rFonts w:ascii="Times New Roman" w:hAnsi="Times New Roman" w:cs="Times New Roman"/>
          <w:sz w:val="24"/>
          <w:szCs w:val="24"/>
        </w:rPr>
        <w:t xml:space="preserve"> </w:t>
      </w:r>
      <w:r w:rsidRPr="00666A80">
        <w:rPr>
          <w:rFonts w:ascii="Times New Roman" w:hAnsi="Times New Roman" w:cs="Times New Roman"/>
          <w:sz w:val="24"/>
          <w:szCs w:val="24"/>
        </w:rPr>
        <w:t>возникновении и/или наличии просроченной задолженности с указанием суммы, иной</w:t>
      </w:r>
      <w:r w:rsidR="003460AD" w:rsidRPr="00666A80">
        <w:rPr>
          <w:rFonts w:ascii="Times New Roman" w:hAnsi="Times New Roman" w:cs="Times New Roman"/>
          <w:sz w:val="24"/>
          <w:szCs w:val="24"/>
        </w:rPr>
        <w:t xml:space="preserve"> </w:t>
      </w:r>
      <w:r w:rsidRPr="00666A80">
        <w:rPr>
          <w:rFonts w:ascii="Times New Roman" w:hAnsi="Times New Roman" w:cs="Times New Roman"/>
          <w:sz w:val="24"/>
          <w:szCs w:val="24"/>
        </w:rPr>
        <w:t xml:space="preserve">информации, связанной с исполнением </w:t>
      </w:r>
      <w:r w:rsidR="00AE3D5C" w:rsidRPr="00666A80">
        <w:rPr>
          <w:rFonts w:ascii="Times New Roman" w:hAnsi="Times New Roman" w:cs="Times New Roman"/>
          <w:sz w:val="24"/>
          <w:szCs w:val="24"/>
        </w:rPr>
        <w:t>К</w:t>
      </w:r>
      <w:r w:rsidRPr="00666A80">
        <w:rPr>
          <w:rFonts w:ascii="Times New Roman" w:hAnsi="Times New Roman" w:cs="Times New Roman"/>
          <w:sz w:val="24"/>
          <w:szCs w:val="24"/>
        </w:rPr>
        <w:t>редитного договора по любым каналам связи,</w:t>
      </w:r>
      <w:r w:rsidR="003460AD" w:rsidRPr="00666A80">
        <w:rPr>
          <w:rFonts w:ascii="Times New Roman" w:hAnsi="Times New Roman" w:cs="Times New Roman"/>
          <w:sz w:val="24"/>
          <w:szCs w:val="24"/>
        </w:rPr>
        <w:t xml:space="preserve"> </w:t>
      </w:r>
      <w:r w:rsidRPr="00666A80">
        <w:rPr>
          <w:rFonts w:ascii="Times New Roman" w:hAnsi="Times New Roman" w:cs="Times New Roman"/>
          <w:sz w:val="24"/>
          <w:szCs w:val="24"/>
        </w:rPr>
        <w:t>включая: телефонные переговоры, SMS-оповещение, почтовое письмо, голосовое и иные</w:t>
      </w:r>
      <w:r w:rsidR="003460AD" w:rsidRPr="00666A80">
        <w:rPr>
          <w:rFonts w:ascii="Times New Roman" w:hAnsi="Times New Roman" w:cs="Times New Roman"/>
          <w:sz w:val="24"/>
          <w:szCs w:val="24"/>
        </w:rPr>
        <w:t xml:space="preserve"> </w:t>
      </w:r>
      <w:r w:rsidRPr="00666A80">
        <w:rPr>
          <w:rFonts w:ascii="Times New Roman" w:hAnsi="Times New Roman" w:cs="Times New Roman"/>
          <w:sz w:val="24"/>
          <w:szCs w:val="24"/>
        </w:rPr>
        <w:t>сообщения, сообщение по электронной почте.</w:t>
      </w:r>
    </w:p>
    <w:p w14:paraId="66824BE7" w14:textId="77777777" w:rsidR="00AB358D" w:rsidRPr="00666A80" w:rsidRDefault="00AB358D" w:rsidP="00666A80">
      <w:pPr>
        <w:pStyle w:val="a3"/>
        <w:ind w:firstLine="709"/>
        <w:contextualSpacing/>
        <w:jc w:val="both"/>
        <w:rPr>
          <w:rFonts w:ascii="Times New Roman" w:hAnsi="Times New Roman" w:cs="Times New Roman"/>
          <w:sz w:val="24"/>
          <w:szCs w:val="24"/>
        </w:rPr>
      </w:pPr>
    </w:p>
    <w:p w14:paraId="5CDE18FA" w14:textId="77777777" w:rsidR="00940271" w:rsidRPr="00666A80" w:rsidRDefault="00940271" w:rsidP="00666A80">
      <w:pPr>
        <w:pStyle w:val="a3"/>
        <w:ind w:firstLine="709"/>
        <w:contextualSpacing/>
        <w:jc w:val="both"/>
        <w:rPr>
          <w:sz w:val="24"/>
          <w:szCs w:val="24"/>
        </w:rPr>
      </w:pPr>
    </w:p>
    <w:p w14:paraId="616B72FA" w14:textId="2262E1EB" w:rsidR="00B650C9" w:rsidRPr="00666A80" w:rsidRDefault="005C5A20" w:rsidP="00666A80">
      <w:pPr>
        <w:pStyle w:val="a3"/>
        <w:numPr>
          <w:ilvl w:val="0"/>
          <w:numId w:val="2"/>
        </w:numPr>
        <w:ind w:left="0" w:firstLine="709"/>
        <w:contextualSpacing/>
        <w:jc w:val="center"/>
        <w:rPr>
          <w:rStyle w:val="a9"/>
          <w:rFonts w:ascii="Times New Roman" w:eastAsiaTheme="minorHAnsi" w:hAnsi="Times New Roman" w:cs="Times New Roman"/>
          <w:sz w:val="24"/>
          <w:szCs w:val="24"/>
        </w:rPr>
      </w:pPr>
      <w:bookmarkStart w:id="15" w:name="_Toc91670727"/>
      <w:r w:rsidRPr="00666A80">
        <w:rPr>
          <w:rStyle w:val="a9"/>
          <w:rFonts w:ascii="Times New Roman" w:eastAsiaTheme="minorHAnsi" w:hAnsi="Times New Roman" w:cs="Times New Roman"/>
          <w:sz w:val="24"/>
          <w:szCs w:val="24"/>
        </w:rPr>
        <w:t>ОТВЕТСТВЕННОСТЬ СТОРОН</w:t>
      </w:r>
      <w:bookmarkEnd w:id="15"/>
      <w:r w:rsidRPr="00666A80">
        <w:rPr>
          <w:rStyle w:val="a9"/>
          <w:rFonts w:ascii="Times New Roman" w:eastAsiaTheme="minorHAnsi" w:hAnsi="Times New Roman" w:cs="Times New Roman"/>
          <w:sz w:val="24"/>
          <w:szCs w:val="24"/>
        </w:rPr>
        <w:t xml:space="preserve"> </w:t>
      </w:r>
    </w:p>
    <w:p w14:paraId="7226D1F6" w14:textId="77777777" w:rsidR="00B650C9" w:rsidRPr="00666A80" w:rsidRDefault="00B650C9" w:rsidP="00666A80">
      <w:pPr>
        <w:pStyle w:val="a3"/>
        <w:numPr>
          <w:ilvl w:val="1"/>
          <w:numId w:val="2"/>
        </w:numPr>
        <w:ind w:left="0" w:firstLine="709"/>
        <w:contextualSpacing/>
        <w:jc w:val="both"/>
        <w:rPr>
          <w:rFonts w:ascii="Times New Roman" w:hAnsi="Times New Roman" w:cs="Times New Roman"/>
          <w:sz w:val="24"/>
          <w:szCs w:val="24"/>
        </w:rPr>
      </w:pPr>
      <w:r w:rsidRPr="00666A80">
        <w:rPr>
          <w:rFonts w:ascii="Times New Roman" w:hAnsi="Times New Roman" w:cs="Times New Roman"/>
          <w:sz w:val="24"/>
          <w:szCs w:val="24"/>
        </w:rPr>
        <w:t>Заемщик отвечает за неисполнение или ненадлежащее исполнение обязательств по Кредитному договору всеми доходами и всем принадлежащим ему имуществом.</w:t>
      </w:r>
    </w:p>
    <w:p w14:paraId="5651AED8" w14:textId="77777777" w:rsidR="00C91D28" w:rsidRPr="00666A80" w:rsidRDefault="00832820" w:rsidP="00666A80">
      <w:pPr>
        <w:pStyle w:val="a3"/>
        <w:numPr>
          <w:ilvl w:val="1"/>
          <w:numId w:val="2"/>
        </w:numPr>
        <w:ind w:left="0" w:firstLine="709"/>
        <w:contextualSpacing/>
        <w:jc w:val="both"/>
        <w:rPr>
          <w:rFonts w:ascii="Times New Roman" w:hAnsi="Times New Roman" w:cs="Times New Roman"/>
          <w:sz w:val="24"/>
          <w:szCs w:val="24"/>
        </w:rPr>
      </w:pPr>
      <w:r w:rsidRPr="00666A80">
        <w:rPr>
          <w:rFonts w:ascii="Times New Roman" w:hAnsi="Times New Roman" w:cs="Times New Roman"/>
          <w:sz w:val="24"/>
          <w:szCs w:val="24"/>
        </w:rPr>
        <w:lastRenderedPageBreak/>
        <w:t xml:space="preserve">В случае неисполнения или ненадлежащего исполнения в сроки, установленные Графиком погашения </w:t>
      </w:r>
      <w:r w:rsidR="00C91D28" w:rsidRPr="00666A80">
        <w:rPr>
          <w:rFonts w:ascii="Times New Roman" w:hAnsi="Times New Roman" w:cs="Times New Roman"/>
          <w:sz w:val="24"/>
          <w:szCs w:val="24"/>
        </w:rPr>
        <w:t>К</w:t>
      </w:r>
      <w:r w:rsidRPr="00666A80">
        <w:rPr>
          <w:rFonts w:ascii="Times New Roman" w:hAnsi="Times New Roman" w:cs="Times New Roman"/>
          <w:sz w:val="24"/>
          <w:szCs w:val="24"/>
        </w:rPr>
        <w:t xml:space="preserve">редита, обязательств по возврату </w:t>
      </w:r>
      <w:r w:rsidR="00C91D28" w:rsidRPr="00666A80">
        <w:rPr>
          <w:rFonts w:ascii="Times New Roman" w:hAnsi="Times New Roman" w:cs="Times New Roman"/>
          <w:sz w:val="24"/>
          <w:szCs w:val="24"/>
        </w:rPr>
        <w:t>К</w:t>
      </w:r>
      <w:r w:rsidRPr="00666A80">
        <w:rPr>
          <w:rFonts w:ascii="Times New Roman" w:hAnsi="Times New Roman" w:cs="Times New Roman"/>
          <w:sz w:val="24"/>
          <w:szCs w:val="24"/>
        </w:rPr>
        <w:t xml:space="preserve">редита (его части), </w:t>
      </w:r>
      <w:r w:rsidR="00C91D28" w:rsidRPr="00666A80">
        <w:rPr>
          <w:rFonts w:ascii="Times New Roman" w:hAnsi="Times New Roman" w:cs="Times New Roman"/>
          <w:sz w:val="24"/>
          <w:szCs w:val="24"/>
        </w:rPr>
        <w:t>Заемщик уплачивает Банку неустойку (пени) в виде процентов, начисляемых за каждый календарный день просрочки начиная с даты возникновения просроченной задолженности по дату ее фактического погашения (включительно) на сумму неисполненных обязательств, в размере, определенном Индивидуальными условиями.</w:t>
      </w:r>
    </w:p>
    <w:p w14:paraId="16AD84A4" w14:textId="77777777" w:rsidR="00B650C9" w:rsidRPr="00666A80" w:rsidRDefault="00B650C9" w:rsidP="00666A80">
      <w:pPr>
        <w:pStyle w:val="a3"/>
        <w:numPr>
          <w:ilvl w:val="1"/>
          <w:numId w:val="2"/>
        </w:numPr>
        <w:ind w:left="0" w:firstLine="709"/>
        <w:contextualSpacing/>
        <w:jc w:val="both"/>
        <w:rPr>
          <w:rFonts w:ascii="Times New Roman" w:hAnsi="Times New Roman" w:cs="Times New Roman"/>
          <w:sz w:val="24"/>
          <w:szCs w:val="24"/>
        </w:rPr>
      </w:pPr>
      <w:r w:rsidRPr="00666A80">
        <w:rPr>
          <w:rFonts w:ascii="Times New Roman" w:hAnsi="Times New Roman" w:cs="Times New Roman"/>
          <w:sz w:val="24"/>
          <w:szCs w:val="24"/>
        </w:rPr>
        <w:t xml:space="preserve">В остальном, Стороны несут ответственность за неисполнение, а также ненадлежащее исполнение своих обязательств по настоящему </w:t>
      </w:r>
      <w:r w:rsidR="00530625" w:rsidRPr="00666A80">
        <w:rPr>
          <w:rFonts w:ascii="Times New Roman" w:hAnsi="Times New Roman" w:cs="Times New Roman"/>
          <w:sz w:val="24"/>
          <w:szCs w:val="24"/>
        </w:rPr>
        <w:t>Кредитному д</w:t>
      </w:r>
      <w:r w:rsidRPr="00666A80">
        <w:rPr>
          <w:rFonts w:ascii="Times New Roman" w:hAnsi="Times New Roman" w:cs="Times New Roman"/>
          <w:sz w:val="24"/>
          <w:szCs w:val="24"/>
        </w:rPr>
        <w:t xml:space="preserve">оговору в соответствии с </w:t>
      </w:r>
      <w:r w:rsidR="00477B5C" w:rsidRPr="00666A80">
        <w:rPr>
          <w:rFonts w:ascii="Times New Roman" w:hAnsi="Times New Roman" w:cs="Times New Roman"/>
          <w:sz w:val="24"/>
          <w:szCs w:val="24"/>
        </w:rPr>
        <w:t>Кредитным д</w:t>
      </w:r>
      <w:r w:rsidRPr="00666A80">
        <w:rPr>
          <w:rFonts w:ascii="Times New Roman" w:hAnsi="Times New Roman" w:cs="Times New Roman"/>
          <w:sz w:val="24"/>
          <w:szCs w:val="24"/>
        </w:rPr>
        <w:t>оговором и действующим законодательством Р</w:t>
      </w:r>
      <w:r w:rsidR="00AB358D" w:rsidRPr="00666A80">
        <w:rPr>
          <w:rFonts w:ascii="Times New Roman" w:hAnsi="Times New Roman" w:cs="Times New Roman"/>
          <w:sz w:val="24"/>
          <w:szCs w:val="24"/>
        </w:rPr>
        <w:t xml:space="preserve">оссийской </w:t>
      </w:r>
      <w:r w:rsidRPr="00666A80">
        <w:rPr>
          <w:rFonts w:ascii="Times New Roman" w:hAnsi="Times New Roman" w:cs="Times New Roman"/>
          <w:sz w:val="24"/>
          <w:szCs w:val="24"/>
        </w:rPr>
        <w:t>Ф</w:t>
      </w:r>
      <w:r w:rsidR="00AB358D" w:rsidRPr="00666A80">
        <w:rPr>
          <w:rFonts w:ascii="Times New Roman" w:hAnsi="Times New Roman" w:cs="Times New Roman"/>
          <w:sz w:val="24"/>
          <w:szCs w:val="24"/>
        </w:rPr>
        <w:t>едерации</w:t>
      </w:r>
      <w:r w:rsidRPr="00666A80">
        <w:rPr>
          <w:rFonts w:ascii="Times New Roman" w:hAnsi="Times New Roman" w:cs="Times New Roman"/>
          <w:sz w:val="24"/>
          <w:szCs w:val="24"/>
        </w:rPr>
        <w:t>.</w:t>
      </w:r>
    </w:p>
    <w:p w14:paraId="19C637D6" w14:textId="77777777" w:rsidR="00B650C9" w:rsidRPr="00666A80" w:rsidRDefault="00B650C9" w:rsidP="00666A80">
      <w:pPr>
        <w:pStyle w:val="a3"/>
        <w:ind w:firstLine="709"/>
        <w:contextualSpacing/>
        <w:rPr>
          <w:rStyle w:val="a9"/>
          <w:rFonts w:ascii="Times New Roman" w:eastAsiaTheme="minorHAnsi" w:hAnsi="Times New Roman" w:cs="Times New Roman"/>
          <w:sz w:val="24"/>
          <w:szCs w:val="24"/>
        </w:rPr>
      </w:pPr>
    </w:p>
    <w:p w14:paraId="3BB07791" w14:textId="52CDBF7E" w:rsidR="00F2788D" w:rsidRPr="00666A80" w:rsidRDefault="005C5A20" w:rsidP="00666A80">
      <w:pPr>
        <w:pStyle w:val="a3"/>
        <w:numPr>
          <w:ilvl w:val="0"/>
          <w:numId w:val="2"/>
        </w:numPr>
        <w:ind w:left="0" w:firstLine="709"/>
        <w:contextualSpacing/>
        <w:jc w:val="center"/>
        <w:rPr>
          <w:rStyle w:val="a9"/>
          <w:rFonts w:ascii="Times New Roman" w:eastAsiaTheme="minorHAnsi" w:hAnsi="Times New Roman" w:cs="Times New Roman"/>
          <w:sz w:val="24"/>
          <w:szCs w:val="24"/>
        </w:rPr>
      </w:pPr>
      <w:bookmarkStart w:id="16" w:name="_Toc91670728"/>
      <w:r w:rsidRPr="00666A80">
        <w:rPr>
          <w:rStyle w:val="a9"/>
          <w:rFonts w:ascii="Times New Roman" w:eastAsiaTheme="minorHAnsi" w:hAnsi="Times New Roman" w:cs="Times New Roman"/>
          <w:sz w:val="24"/>
          <w:szCs w:val="24"/>
        </w:rPr>
        <w:t>ЗАКЛЮЧИТЕЛЬНЫЕ ПОЛОЖЕНИЯ</w:t>
      </w:r>
      <w:bookmarkEnd w:id="16"/>
    </w:p>
    <w:p w14:paraId="7BE7DA27" w14:textId="3A383790" w:rsidR="00BC393F" w:rsidRPr="00666A80" w:rsidRDefault="009B4CD3" w:rsidP="00666A80">
      <w:pPr>
        <w:pStyle w:val="a3"/>
        <w:numPr>
          <w:ilvl w:val="1"/>
          <w:numId w:val="2"/>
        </w:numPr>
        <w:ind w:left="0" w:firstLine="709"/>
        <w:contextualSpacing/>
        <w:jc w:val="both"/>
        <w:rPr>
          <w:rFonts w:ascii="Times New Roman" w:hAnsi="Times New Roman" w:cs="Times New Roman"/>
          <w:sz w:val="24"/>
          <w:szCs w:val="24"/>
        </w:rPr>
      </w:pPr>
      <w:r w:rsidRPr="00666A80">
        <w:rPr>
          <w:rFonts w:ascii="Times New Roman" w:hAnsi="Times New Roman" w:cs="Times New Roman"/>
          <w:sz w:val="24"/>
          <w:szCs w:val="24"/>
        </w:rPr>
        <w:t>Подписывая Индивидуальные условия</w:t>
      </w:r>
      <w:r w:rsidR="001C651D" w:rsidRPr="00666A80">
        <w:rPr>
          <w:rFonts w:ascii="Times New Roman" w:hAnsi="Times New Roman" w:cs="Times New Roman"/>
          <w:sz w:val="24"/>
          <w:szCs w:val="24"/>
        </w:rPr>
        <w:t xml:space="preserve"> способами, предусмотренными п </w:t>
      </w:r>
      <w:r w:rsidR="005F77F3">
        <w:rPr>
          <w:rFonts w:ascii="Times New Roman" w:hAnsi="Times New Roman" w:cs="Times New Roman"/>
          <w:sz w:val="24"/>
          <w:szCs w:val="24"/>
        </w:rPr>
        <w:t>5</w:t>
      </w:r>
      <w:r w:rsidR="001C651D" w:rsidRPr="00666A80">
        <w:rPr>
          <w:rFonts w:ascii="Times New Roman" w:hAnsi="Times New Roman" w:cs="Times New Roman"/>
          <w:sz w:val="24"/>
          <w:szCs w:val="24"/>
        </w:rPr>
        <w:t>.4. Общих условий</w:t>
      </w:r>
      <w:r w:rsidRPr="00666A80">
        <w:rPr>
          <w:rFonts w:ascii="Times New Roman" w:hAnsi="Times New Roman" w:cs="Times New Roman"/>
          <w:sz w:val="24"/>
          <w:szCs w:val="24"/>
        </w:rPr>
        <w:t xml:space="preserve">, Заемщик выражает согласие со всеми и каждым в отдельности установленными Кредитным договором условиями, а также подтверждает, что на момент подписания Кредитного договора Заемщиком получены разъяснения о содержании всех условий </w:t>
      </w:r>
      <w:r w:rsidR="00F2788D" w:rsidRPr="00666A80">
        <w:rPr>
          <w:rFonts w:ascii="Times New Roman" w:hAnsi="Times New Roman" w:cs="Times New Roman"/>
          <w:sz w:val="24"/>
          <w:szCs w:val="24"/>
        </w:rPr>
        <w:t>Кредитного д</w:t>
      </w:r>
      <w:r w:rsidRPr="00666A80">
        <w:rPr>
          <w:rFonts w:ascii="Times New Roman" w:hAnsi="Times New Roman" w:cs="Times New Roman"/>
          <w:sz w:val="24"/>
          <w:szCs w:val="24"/>
        </w:rPr>
        <w:t xml:space="preserve">оговора, Сторонами достигнуто соглашение по содержанию Кредитного договора и каждому из его условий. Подписывая </w:t>
      </w:r>
      <w:r w:rsidR="00F2788D" w:rsidRPr="00666A80">
        <w:rPr>
          <w:rFonts w:ascii="Times New Roman" w:hAnsi="Times New Roman" w:cs="Times New Roman"/>
          <w:sz w:val="24"/>
          <w:szCs w:val="24"/>
        </w:rPr>
        <w:t>Индивидуальные условия,</w:t>
      </w:r>
      <w:r w:rsidRPr="00666A80">
        <w:rPr>
          <w:rFonts w:ascii="Times New Roman" w:hAnsi="Times New Roman" w:cs="Times New Roman"/>
          <w:sz w:val="24"/>
          <w:szCs w:val="24"/>
        </w:rPr>
        <w:t xml:space="preserve"> Заемщик также подтверждает, что порядок уплаты Ежемесячных платежей ему Кредитором разъяснен и понятен.</w:t>
      </w:r>
      <w:r w:rsidRPr="00666A80">
        <w:rPr>
          <w:rFonts w:ascii="Times New Roman" w:hAnsi="Times New Roman" w:cs="Times New Roman"/>
          <w:sz w:val="24"/>
          <w:szCs w:val="24"/>
        </w:rPr>
        <w:tab/>
      </w:r>
    </w:p>
    <w:p w14:paraId="08A8FA44" w14:textId="77777777" w:rsidR="009B4CD3" w:rsidRPr="00666A80" w:rsidRDefault="00BC393F" w:rsidP="00666A80">
      <w:pPr>
        <w:pStyle w:val="a3"/>
        <w:numPr>
          <w:ilvl w:val="1"/>
          <w:numId w:val="2"/>
        </w:numPr>
        <w:ind w:left="0" w:firstLine="709"/>
        <w:contextualSpacing/>
        <w:jc w:val="both"/>
        <w:rPr>
          <w:rFonts w:ascii="Times New Roman" w:hAnsi="Times New Roman" w:cs="Times New Roman"/>
          <w:color w:val="00B050"/>
          <w:sz w:val="24"/>
          <w:szCs w:val="24"/>
        </w:rPr>
      </w:pPr>
      <w:r w:rsidRPr="00666A80">
        <w:rPr>
          <w:rFonts w:ascii="Times New Roman" w:hAnsi="Times New Roman" w:cs="Times New Roman"/>
          <w:sz w:val="24"/>
          <w:szCs w:val="24"/>
        </w:rPr>
        <w:t>В случае, если Общие условия</w:t>
      </w:r>
      <w:r w:rsidR="003D7BFD" w:rsidRPr="00666A80">
        <w:rPr>
          <w:rFonts w:ascii="Times New Roman" w:hAnsi="Times New Roman" w:cs="Times New Roman"/>
          <w:sz w:val="24"/>
          <w:szCs w:val="24"/>
        </w:rPr>
        <w:t xml:space="preserve"> Кредитного договора</w:t>
      </w:r>
      <w:r w:rsidRPr="00666A80">
        <w:rPr>
          <w:rFonts w:ascii="Times New Roman" w:hAnsi="Times New Roman" w:cs="Times New Roman"/>
          <w:sz w:val="24"/>
          <w:szCs w:val="24"/>
        </w:rPr>
        <w:t xml:space="preserve"> противоречат Индивидуальным условиям</w:t>
      </w:r>
      <w:r w:rsidR="00A966A3" w:rsidRPr="00666A80">
        <w:rPr>
          <w:rFonts w:ascii="Times New Roman" w:hAnsi="Times New Roman" w:cs="Times New Roman"/>
          <w:sz w:val="24"/>
          <w:szCs w:val="24"/>
        </w:rPr>
        <w:t xml:space="preserve"> Кредитного договора</w:t>
      </w:r>
      <w:r w:rsidRPr="00666A80">
        <w:rPr>
          <w:rFonts w:ascii="Times New Roman" w:hAnsi="Times New Roman" w:cs="Times New Roman"/>
          <w:sz w:val="24"/>
          <w:szCs w:val="24"/>
        </w:rPr>
        <w:t>, применяются Индивидуальные условия</w:t>
      </w:r>
      <w:r w:rsidR="00A966A3" w:rsidRPr="00666A80">
        <w:rPr>
          <w:rFonts w:ascii="Times New Roman" w:hAnsi="Times New Roman" w:cs="Times New Roman"/>
          <w:sz w:val="24"/>
          <w:szCs w:val="24"/>
        </w:rPr>
        <w:t xml:space="preserve"> Кредитного договора</w:t>
      </w:r>
      <w:r w:rsidRPr="00666A80">
        <w:rPr>
          <w:rFonts w:ascii="Times New Roman" w:hAnsi="Times New Roman" w:cs="Times New Roman"/>
          <w:color w:val="00B050"/>
          <w:sz w:val="24"/>
          <w:szCs w:val="24"/>
        </w:rPr>
        <w:t>.</w:t>
      </w:r>
      <w:r w:rsidR="009B4CD3" w:rsidRPr="00666A80">
        <w:rPr>
          <w:rFonts w:ascii="Times New Roman" w:hAnsi="Times New Roman" w:cs="Times New Roman"/>
          <w:color w:val="00B050"/>
          <w:sz w:val="24"/>
          <w:szCs w:val="24"/>
        </w:rPr>
        <w:t xml:space="preserve"> </w:t>
      </w:r>
    </w:p>
    <w:p w14:paraId="5595ABFD" w14:textId="77777777" w:rsidR="009B4CD3" w:rsidRPr="00666A80" w:rsidRDefault="009B4CD3" w:rsidP="00666A80">
      <w:pPr>
        <w:pStyle w:val="a3"/>
        <w:numPr>
          <w:ilvl w:val="1"/>
          <w:numId w:val="2"/>
        </w:numPr>
        <w:ind w:left="0" w:firstLine="709"/>
        <w:contextualSpacing/>
        <w:jc w:val="both"/>
        <w:rPr>
          <w:rFonts w:ascii="Times New Roman" w:hAnsi="Times New Roman" w:cs="Times New Roman"/>
          <w:sz w:val="24"/>
          <w:szCs w:val="24"/>
        </w:rPr>
      </w:pPr>
      <w:r w:rsidRPr="00666A80">
        <w:rPr>
          <w:rFonts w:ascii="Times New Roman" w:hAnsi="Times New Roman" w:cs="Times New Roman"/>
          <w:sz w:val="24"/>
          <w:szCs w:val="24"/>
        </w:rPr>
        <w:t xml:space="preserve">Заемщик не вправе перевести долг по настоящему </w:t>
      </w:r>
      <w:r w:rsidR="00F2788D" w:rsidRPr="00666A80">
        <w:rPr>
          <w:rFonts w:ascii="Times New Roman" w:hAnsi="Times New Roman" w:cs="Times New Roman"/>
          <w:sz w:val="24"/>
          <w:szCs w:val="24"/>
        </w:rPr>
        <w:t>Кредитному договору</w:t>
      </w:r>
      <w:r w:rsidRPr="00666A80">
        <w:rPr>
          <w:rFonts w:ascii="Times New Roman" w:hAnsi="Times New Roman" w:cs="Times New Roman"/>
          <w:sz w:val="24"/>
          <w:szCs w:val="24"/>
        </w:rPr>
        <w:t xml:space="preserve"> другому лицу без согласия Банка.</w:t>
      </w:r>
    </w:p>
    <w:p w14:paraId="69F3E5F8" w14:textId="77777777" w:rsidR="009B4CD3" w:rsidRPr="00666A80" w:rsidRDefault="009B4CD3" w:rsidP="00666A80">
      <w:pPr>
        <w:pStyle w:val="a3"/>
        <w:numPr>
          <w:ilvl w:val="1"/>
          <w:numId w:val="2"/>
        </w:numPr>
        <w:ind w:left="0" w:firstLine="709"/>
        <w:contextualSpacing/>
        <w:jc w:val="both"/>
        <w:rPr>
          <w:rFonts w:ascii="Times New Roman" w:hAnsi="Times New Roman" w:cs="Times New Roman"/>
          <w:sz w:val="24"/>
          <w:szCs w:val="24"/>
        </w:rPr>
      </w:pPr>
      <w:r w:rsidRPr="00666A80">
        <w:rPr>
          <w:rFonts w:ascii="Times New Roman" w:hAnsi="Times New Roman" w:cs="Times New Roman"/>
          <w:sz w:val="24"/>
          <w:szCs w:val="24"/>
        </w:rPr>
        <w:t xml:space="preserve">Стороны пришли к соглашению о том, что обязательства Заемщика по </w:t>
      </w:r>
      <w:r w:rsidR="00F2788D" w:rsidRPr="00666A80">
        <w:rPr>
          <w:rFonts w:ascii="Times New Roman" w:hAnsi="Times New Roman" w:cs="Times New Roman"/>
          <w:sz w:val="24"/>
          <w:szCs w:val="24"/>
        </w:rPr>
        <w:t>Кредитному д</w:t>
      </w:r>
      <w:r w:rsidRPr="00666A80">
        <w:rPr>
          <w:rFonts w:ascii="Times New Roman" w:hAnsi="Times New Roman" w:cs="Times New Roman"/>
          <w:sz w:val="24"/>
          <w:szCs w:val="24"/>
        </w:rPr>
        <w:t>оговору не могут быть прекращены путем зачета встречных требований Заемщика к Кредитору.</w:t>
      </w:r>
    </w:p>
    <w:p w14:paraId="4CCA4BDC" w14:textId="54393CBC" w:rsidR="009B4CD3" w:rsidRPr="00666A80" w:rsidRDefault="009B4CD3" w:rsidP="00666A80">
      <w:pPr>
        <w:pStyle w:val="a3"/>
        <w:numPr>
          <w:ilvl w:val="1"/>
          <w:numId w:val="2"/>
        </w:numPr>
        <w:ind w:left="0" w:firstLine="709"/>
        <w:contextualSpacing/>
        <w:jc w:val="both"/>
        <w:rPr>
          <w:rFonts w:ascii="Times New Roman" w:hAnsi="Times New Roman" w:cs="Times New Roman"/>
          <w:sz w:val="24"/>
          <w:szCs w:val="24"/>
        </w:rPr>
      </w:pPr>
      <w:r w:rsidRPr="00666A80">
        <w:rPr>
          <w:rFonts w:ascii="Times New Roman" w:hAnsi="Times New Roman" w:cs="Times New Roman"/>
          <w:sz w:val="24"/>
          <w:szCs w:val="24"/>
        </w:rPr>
        <w:t>Споры, возникающие между Сторонами в связи с исполнением ими условий настоящего</w:t>
      </w:r>
      <w:r w:rsidR="00F2788D" w:rsidRPr="00666A80">
        <w:rPr>
          <w:rFonts w:ascii="Times New Roman" w:hAnsi="Times New Roman" w:cs="Times New Roman"/>
          <w:sz w:val="24"/>
          <w:szCs w:val="24"/>
        </w:rPr>
        <w:t xml:space="preserve"> Кредитного</w:t>
      </w:r>
      <w:r w:rsidRPr="00666A80">
        <w:rPr>
          <w:rFonts w:ascii="Times New Roman" w:hAnsi="Times New Roman" w:cs="Times New Roman"/>
          <w:sz w:val="24"/>
          <w:szCs w:val="24"/>
        </w:rPr>
        <w:t xml:space="preserve"> </w:t>
      </w:r>
      <w:r w:rsidR="00F2788D" w:rsidRPr="00666A80">
        <w:rPr>
          <w:rFonts w:ascii="Times New Roman" w:hAnsi="Times New Roman" w:cs="Times New Roman"/>
          <w:sz w:val="24"/>
          <w:szCs w:val="24"/>
        </w:rPr>
        <w:t>д</w:t>
      </w:r>
      <w:r w:rsidRPr="00666A80">
        <w:rPr>
          <w:rFonts w:ascii="Times New Roman" w:hAnsi="Times New Roman" w:cs="Times New Roman"/>
          <w:sz w:val="24"/>
          <w:szCs w:val="24"/>
        </w:rPr>
        <w:t xml:space="preserve">оговора, разрешаются Сторонами путем переговоров. При этом срок рассмотрения Сторонами взаимных претензий устанавливается равным </w:t>
      </w:r>
      <w:r w:rsidR="00F9467E" w:rsidRPr="00666A80">
        <w:rPr>
          <w:rFonts w:ascii="Times New Roman" w:hAnsi="Times New Roman" w:cs="Times New Roman"/>
          <w:sz w:val="24"/>
          <w:szCs w:val="24"/>
        </w:rPr>
        <w:t>3</w:t>
      </w:r>
      <w:r w:rsidRPr="00666A80">
        <w:rPr>
          <w:rFonts w:ascii="Times New Roman" w:hAnsi="Times New Roman" w:cs="Times New Roman"/>
          <w:sz w:val="24"/>
          <w:szCs w:val="24"/>
        </w:rPr>
        <w:t>0 (</w:t>
      </w:r>
      <w:r w:rsidR="00F9467E" w:rsidRPr="00666A80">
        <w:rPr>
          <w:rFonts w:ascii="Times New Roman" w:hAnsi="Times New Roman" w:cs="Times New Roman"/>
          <w:sz w:val="24"/>
          <w:szCs w:val="24"/>
        </w:rPr>
        <w:t>Тридцати</w:t>
      </w:r>
      <w:r w:rsidRPr="00666A80">
        <w:rPr>
          <w:rFonts w:ascii="Times New Roman" w:hAnsi="Times New Roman" w:cs="Times New Roman"/>
          <w:sz w:val="24"/>
          <w:szCs w:val="24"/>
        </w:rPr>
        <w:t>) календарным дням, исчисляемым с момента получения одной из Сторон письменной претензии другой стороны. Стороны определили, что в случае невозможности разрешения возникшего спора в претензионном порядке, при предъявлении требований Кредитора к Заемщику, стороны руководствуются нормами о договорной подсудности и спор подлежит рассмотрению в суде общей юрисдикции по месту нахождения Кредитора. При предъявлении требований Заемщика к Кредитору, спор подлежит рассмотрению в суде общей юрисдикции в соответствие с действующим законодательством Р</w:t>
      </w:r>
      <w:r w:rsidR="00A26A66" w:rsidRPr="00666A80">
        <w:rPr>
          <w:rFonts w:ascii="Times New Roman" w:hAnsi="Times New Roman" w:cs="Times New Roman"/>
          <w:sz w:val="24"/>
          <w:szCs w:val="24"/>
        </w:rPr>
        <w:t xml:space="preserve">оссийской </w:t>
      </w:r>
      <w:r w:rsidRPr="00666A80">
        <w:rPr>
          <w:rFonts w:ascii="Times New Roman" w:hAnsi="Times New Roman" w:cs="Times New Roman"/>
          <w:sz w:val="24"/>
          <w:szCs w:val="24"/>
        </w:rPr>
        <w:t>Ф</w:t>
      </w:r>
      <w:r w:rsidR="00A26A66" w:rsidRPr="00666A80">
        <w:rPr>
          <w:rFonts w:ascii="Times New Roman" w:hAnsi="Times New Roman" w:cs="Times New Roman"/>
          <w:sz w:val="24"/>
          <w:szCs w:val="24"/>
        </w:rPr>
        <w:t>едерации</w:t>
      </w:r>
      <w:r w:rsidRPr="00666A80">
        <w:rPr>
          <w:rFonts w:ascii="Times New Roman" w:hAnsi="Times New Roman" w:cs="Times New Roman"/>
          <w:sz w:val="24"/>
          <w:szCs w:val="24"/>
        </w:rPr>
        <w:t>.</w:t>
      </w:r>
    </w:p>
    <w:p w14:paraId="07CD1EED" w14:textId="77777777" w:rsidR="009B4CD3" w:rsidRPr="00666A80" w:rsidRDefault="009B4CD3" w:rsidP="00666A80">
      <w:pPr>
        <w:pStyle w:val="a3"/>
        <w:numPr>
          <w:ilvl w:val="1"/>
          <w:numId w:val="2"/>
        </w:numPr>
        <w:ind w:left="0" w:firstLine="709"/>
        <w:contextualSpacing/>
        <w:jc w:val="both"/>
        <w:rPr>
          <w:rFonts w:ascii="Times New Roman" w:hAnsi="Times New Roman" w:cs="Times New Roman"/>
          <w:sz w:val="24"/>
          <w:szCs w:val="24"/>
        </w:rPr>
      </w:pPr>
      <w:r w:rsidRPr="00666A80">
        <w:rPr>
          <w:rFonts w:ascii="Times New Roman" w:hAnsi="Times New Roman" w:cs="Times New Roman"/>
          <w:sz w:val="24"/>
          <w:szCs w:val="24"/>
        </w:rPr>
        <w:t xml:space="preserve">Каждая из Сторон по </w:t>
      </w:r>
      <w:r w:rsidR="00BC393F" w:rsidRPr="00666A80">
        <w:rPr>
          <w:rFonts w:ascii="Times New Roman" w:hAnsi="Times New Roman" w:cs="Times New Roman"/>
          <w:sz w:val="24"/>
          <w:szCs w:val="24"/>
        </w:rPr>
        <w:t>Кредитному д</w:t>
      </w:r>
      <w:r w:rsidRPr="00666A80">
        <w:rPr>
          <w:rFonts w:ascii="Times New Roman" w:hAnsi="Times New Roman" w:cs="Times New Roman"/>
          <w:sz w:val="24"/>
          <w:szCs w:val="24"/>
        </w:rPr>
        <w:t>оговору обязуется сохранять конфиденциальность финансовой и прочей информации, полученной от другой Стороны, если соблюдение конфиденциальности такой информации не противоречит требованиям действующего законодательства Российской Федерации. Передача такой информации</w:t>
      </w:r>
      <w:r w:rsidR="00BE7EB1" w:rsidRPr="00666A80">
        <w:rPr>
          <w:rFonts w:ascii="Times New Roman" w:hAnsi="Times New Roman" w:cs="Times New Roman"/>
          <w:sz w:val="24"/>
          <w:szCs w:val="24"/>
        </w:rPr>
        <w:t xml:space="preserve"> (с использованием средств автоматизации и без таковых) </w:t>
      </w:r>
      <w:r w:rsidRPr="00666A80">
        <w:rPr>
          <w:rFonts w:ascii="Times New Roman" w:hAnsi="Times New Roman" w:cs="Times New Roman"/>
          <w:sz w:val="24"/>
          <w:szCs w:val="24"/>
        </w:rPr>
        <w:t xml:space="preserve">третьим лицам возможна только с письменного согласия обеих сторон или в случаях, предусмотренных законодательством Российской Федерации. Данное положение не распространяется на правоотношения, возникающие в случае передачи Кредитором прав по </w:t>
      </w:r>
      <w:r w:rsidR="00BC393F" w:rsidRPr="00666A80">
        <w:rPr>
          <w:rFonts w:ascii="Times New Roman" w:hAnsi="Times New Roman" w:cs="Times New Roman"/>
          <w:sz w:val="24"/>
          <w:szCs w:val="24"/>
        </w:rPr>
        <w:t>Кредитному д</w:t>
      </w:r>
      <w:r w:rsidRPr="00666A80">
        <w:rPr>
          <w:rFonts w:ascii="Times New Roman" w:hAnsi="Times New Roman" w:cs="Times New Roman"/>
          <w:sz w:val="24"/>
          <w:szCs w:val="24"/>
        </w:rPr>
        <w:t xml:space="preserve">оговору, включая проведение необходимых консультаций и исследований, связанных с таким отчуждением или залогом. Подписав </w:t>
      </w:r>
      <w:r w:rsidR="00BC393F" w:rsidRPr="00666A80">
        <w:rPr>
          <w:rFonts w:ascii="Times New Roman" w:hAnsi="Times New Roman" w:cs="Times New Roman"/>
          <w:sz w:val="24"/>
          <w:szCs w:val="24"/>
        </w:rPr>
        <w:t>Индивидуальные условия</w:t>
      </w:r>
      <w:r w:rsidRPr="00666A80">
        <w:rPr>
          <w:rFonts w:ascii="Times New Roman" w:hAnsi="Times New Roman" w:cs="Times New Roman"/>
          <w:sz w:val="24"/>
          <w:szCs w:val="24"/>
        </w:rPr>
        <w:t xml:space="preserve">, Заемщик выражает свое безусловное согласие на предоставление Кредитором вышеуказанной информации третьим лицам, в том числе в бюро кредитных историй в порядке, предусмотренном настоящим пунктом и действующим законодательством Российской Федерации. </w:t>
      </w:r>
    </w:p>
    <w:p w14:paraId="63282211" w14:textId="77777777" w:rsidR="009B4CD3" w:rsidRPr="00666A80" w:rsidRDefault="009B4CD3" w:rsidP="00666A80">
      <w:pPr>
        <w:pStyle w:val="a3"/>
        <w:numPr>
          <w:ilvl w:val="1"/>
          <w:numId w:val="2"/>
        </w:numPr>
        <w:ind w:left="0" w:firstLine="709"/>
        <w:contextualSpacing/>
        <w:jc w:val="both"/>
        <w:rPr>
          <w:rFonts w:ascii="Times New Roman" w:hAnsi="Times New Roman" w:cs="Times New Roman"/>
          <w:sz w:val="24"/>
          <w:szCs w:val="24"/>
        </w:rPr>
      </w:pPr>
      <w:r w:rsidRPr="00666A80">
        <w:rPr>
          <w:rFonts w:ascii="Times New Roman" w:hAnsi="Times New Roman" w:cs="Times New Roman"/>
          <w:sz w:val="24"/>
          <w:szCs w:val="24"/>
        </w:rPr>
        <w:t xml:space="preserve">Подписывая </w:t>
      </w:r>
      <w:r w:rsidR="00BC393F" w:rsidRPr="00666A80">
        <w:rPr>
          <w:rFonts w:ascii="Times New Roman" w:hAnsi="Times New Roman" w:cs="Times New Roman"/>
          <w:sz w:val="24"/>
          <w:szCs w:val="24"/>
        </w:rPr>
        <w:t>Индивидуальные условия</w:t>
      </w:r>
      <w:r w:rsidRPr="00666A80">
        <w:rPr>
          <w:rFonts w:ascii="Times New Roman" w:hAnsi="Times New Roman" w:cs="Times New Roman"/>
          <w:sz w:val="24"/>
          <w:szCs w:val="24"/>
        </w:rPr>
        <w:t xml:space="preserve">, Заемщик выражает свое безусловное письменное согласие на получение Кредитором из любых бюро кредитных историй (одного или </w:t>
      </w:r>
      <w:r w:rsidRPr="00666A80">
        <w:rPr>
          <w:rFonts w:ascii="Times New Roman" w:hAnsi="Times New Roman" w:cs="Times New Roman"/>
          <w:sz w:val="24"/>
          <w:szCs w:val="24"/>
        </w:rPr>
        <w:lastRenderedPageBreak/>
        <w:t>нескольких) информации о нем и поручителе (при наличии) (включая кредитный отчет), содержащейся в основной части кредитной истории Заемщика.</w:t>
      </w:r>
      <w:r w:rsidR="00BC393F" w:rsidRPr="00666A80">
        <w:rPr>
          <w:rFonts w:ascii="Times New Roman" w:hAnsi="Times New Roman" w:cs="Times New Roman"/>
          <w:sz w:val="24"/>
          <w:szCs w:val="24"/>
        </w:rPr>
        <w:t xml:space="preserve"> </w:t>
      </w:r>
      <w:r w:rsidRPr="00666A80">
        <w:rPr>
          <w:rFonts w:ascii="Times New Roman" w:hAnsi="Times New Roman" w:cs="Times New Roman"/>
          <w:sz w:val="24"/>
          <w:szCs w:val="24"/>
        </w:rPr>
        <w:t xml:space="preserve">Подписывая </w:t>
      </w:r>
      <w:r w:rsidR="00BC393F" w:rsidRPr="00666A80">
        <w:rPr>
          <w:rFonts w:ascii="Times New Roman" w:hAnsi="Times New Roman" w:cs="Times New Roman"/>
          <w:sz w:val="24"/>
          <w:szCs w:val="24"/>
        </w:rPr>
        <w:t>Индивидуальные условия</w:t>
      </w:r>
      <w:r w:rsidRPr="00666A80">
        <w:rPr>
          <w:rFonts w:ascii="Times New Roman" w:hAnsi="Times New Roman" w:cs="Times New Roman"/>
          <w:sz w:val="24"/>
          <w:szCs w:val="24"/>
        </w:rPr>
        <w:t>, Заемщик подтверждает, что извещен о том, что в соответствии с положениями Федерального закона от 30.12.2004 г. № 218-ФЗ «О кредитных историях» все имеющиеся у Кредитора сведения о Заемщике, определенные статьей 4 указанного закона, будут переданы в бюро кредитных историй, включенные в государственный реестр бюро кредитных историй.</w:t>
      </w:r>
    </w:p>
    <w:p w14:paraId="15AFDA51" w14:textId="77777777" w:rsidR="009B4CD3" w:rsidRPr="00666A80" w:rsidRDefault="009B4CD3" w:rsidP="00666A80">
      <w:pPr>
        <w:pStyle w:val="a3"/>
        <w:numPr>
          <w:ilvl w:val="1"/>
          <w:numId w:val="2"/>
        </w:numPr>
        <w:ind w:left="0" w:firstLine="709"/>
        <w:contextualSpacing/>
        <w:jc w:val="both"/>
        <w:rPr>
          <w:rFonts w:ascii="Times New Roman" w:hAnsi="Times New Roman" w:cs="Times New Roman"/>
          <w:sz w:val="24"/>
          <w:szCs w:val="24"/>
        </w:rPr>
      </w:pPr>
      <w:r w:rsidRPr="00666A80">
        <w:rPr>
          <w:rFonts w:ascii="Times New Roman" w:hAnsi="Times New Roman" w:cs="Times New Roman"/>
          <w:sz w:val="24"/>
          <w:szCs w:val="24"/>
        </w:rPr>
        <w:t>Во всем остальном, что прямо не предусмотрено Кредитным договором, Стороны руководствуются действующим законодательством Российской Федерации.</w:t>
      </w:r>
    </w:p>
    <w:p w14:paraId="16571DBC" w14:textId="77777777" w:rsidR="009B4CD3" w:rsidRPr="00666A80" w:rsidRDefault="009B4CD3" w:rsidP="00666A80">
      <w:pPr>
        <w:pStyle w:val="a3"/>
        <w:numPr>
          <w:ilvl w:val="1"/>
          <w:numId w:val="2"/>
        </w:numPr>
        <w:ind w:left="0" w:firstLine="709"/>
        <w:contextualSpacing/>
        <w:jc w:val="both"/>
        <w:rPr>
          <w:rFonts w:ascii="Times New Roman" w:hAnsi="Times New Roman" w:cs="Times New Roman"/>
          <w:sz w:val="24"/>
          <w:szCs w:val="24"/>
        </w:rPr>
      </w:pPr>
      <w:r w:rsidRPr="00666A80">
        <w:rPr>
          <w:rFonts w:ascii="Times New Roman" w:hAnsi="Times New Roman" w:cs="Times New Roman"/>
          <w:sz w:val="24"/>
          <w:szCs w:val="24"/>
        </w:rPr>
        <w:t xml:space="preserve">Настоящим Заемщик заявляет, что на момент подписания </w:t>
      </w:r>
      <w:r w:rsidR="00BC393F" w:rsidRPr="00666A80">
        <w:rPr>
          <w:rFonts w:ascii="Times New Roman" w:hAnsi="Times New Roman" w:cs="Times New Roman"/>
          <w:sz w:val="24"/>
          <w:szCs w:val="24"/>
        </w:rPr>
        <w:t>Индивидуальных условий</w:t>
      </w:r>
      <w:r w:rsidRPr="00666A80">
        <w:rPr>
          <w:rFonts w:ascii="Times New Roman" w:hAnsi="Times New Roman" w:cs="Times New Roman"/>
          <w:sz w:val="24"/>
          <w:szCs w:val="24"/>
        </w:rPr>
        <w:t>:</w:t>
      </w:r>
    </w:p>
    <w:p w14:paraId="271C73A4" w14:textId="77777777" w:rsidR="009B4CD3" w:rsidRPr="00666A80" w:rsidRDefault="009B4CD3" w:rsidP="00666A80">
      <w:pPr>
        <w:numPr>
          <w:ilvl w:val="0"/>
          <w:numId w:val="36"/>
        </w:numPr>
        <w:tabs>
          <w:tab w:val="num" w:pos="-142"/>
        </w:tabs>
        <w:autoSpaceDE w:val="0"/>
        <w:autoSpaceDN w:val="0"/>
        <w:adjustRightInd w:val="0"/>
        <w:spacing w:after="0" w:line="240" w:lineRule="auto"/>
        <w:ind w:left="0" w:firstLine="709"/>
        <w:contextualSpacing/>
        <w:jc w:val="both"/>
        <w:rPr>
          <w:rFonts w:ascii="Times New Roman" w:hAnsi="Times New Roman" w:cs="Times New Roman"/>
          <w:snapToGrid w:val="0"/>
          <w:sz w:val="24"/>
          <w:szCs w:val="24"/>
        </w:rPr>
      </w:pPr>
      <w:r w:rsidRPr="00666A80">
        <w:rPr>
          <w:rFonts w:ascii="Times New Roman" w:hAnsi="Times New Roman" w:cs="Times New Roman"/>
          <w:snapToGrid w:val="0"/>
          <w:sz w:val="24"/>
          <w:szCs w:val="24"/>
        </w:rPr>
        <w:t xml:space="preserve">отсутствуют обстоятельства, позволяющие оспорить настоящий </w:t>
      </w:r>
      <w:r w:rsidR="00BC393F" w:rsidRPr="00666A80">
        <w:rPr>
          <w:rFonts w:ascii="Times New Roman" w:hAnsi="Times New Roman" w:cs="Times New Roman"/>
          <w:snapToGrid w:val="0"/>
          <w:sz w:val="24"/>
          <w:szCs w:val="24"/>
        </w:rPr>
        <w:t>Кредитный д</w:t>
      </w:r>
      <w:r w:rsidRPr="00666A80">
        <w:rPr>
          <w:rFonts w:ascii="Times New Roman" w:hAnsi="Times New Roman" w:cs="Times New Roman"/>
          <w:snapToGrid w:val="0"/>
          <w:sz w:val="24"/>
          <w:szCs w:val="24"/>
        </w:rPr>
        <w:t>оговор по основаниям, установленным Федеральным законом от 26.10.2002 № 127-ФЗ «О несостоятельности (банкротстве)»;</w:t>
      </w:r>
    </w:p>
    <w:p w14:paraId="098D12DA" w14:textId="77777777" w:rsidR="009B4CD3" w:rsidRPr="00666A80" w:rsidRDefault="009B4CD3" w:rsidP="00666A80">
      <w:pPr>
        <w:numPr>
          <w:ilvl w:val="0"/>
          <w:numId w:val="36"/>
        </w:numPr>
        <w:tabs>
          <w:tab w:val="num" w:pos="-142"/>
        </w:tabs>
        <w:autoSpaceDE w:val="0"/>
        <w:autoSpaceDN w:val="0"/>
        <w:adjustRightInd w:val="0"/>
        <w:spacing w:after="0" w:line="240" w:lineRule="auto"/>
        <w:ind w:left="0" w:firstLine="709"/>
        <w:contextualSpacing/>
        <w:jc w:val="both"/>
        <w:rPr>
          <w:rFonts w:ascii="Times New Roman" w:hAnsi="Times New Roman" w:cs="Times New Roman"/>
          <w:snapToGrid w:val="0"/>
          <w:sz w:val="24"/>
          <w:szCs w:val="24"/>
        </w:rPr>
      </w:pPr>
      <w:r w:rsidRPr="00666A80">
        <w:rPr>
          <w:rFonts w:ascii="Times New Roman" w:hAnsi="Times New Roman" w:cs="Times New Roman"/>
          <w:snapToGrid w:val="0"/>
          <w:sz w:val="24"/>
          <w:szCs w:val="24"/>
        </w:rPr>
        <w:t>он не преследует цели причинения вреда имущественным правам и (или) ущемления интересов иных его кредиторов;</w:t>
      </w:r>
    </w:p>
    <w:p w14:paraId="0418F87C" w14:textId="77777777" w:rsidR="009B4CD3" w:rsidRPr="00666A80" w:rsidRDefault="009B4CD3" w:rsidP="00666A80">
      <w:pPr>
        <w:numPr>
          <w:ilvl w:val="0"/>
          <w:numId w:val="36"/>
        </w:numPr>
        <w:tabs>
          <w:tab w:val="num" w:pos="-142"/>
        </w:tabs>
        <w:autoSpaceDE w:val="0"/>
        <w:autoSpaceDN w:val="0"/>
        <w:adjustRightInd w:val="0"/>
        <w:spacing w:after="0" w:line="240" w:lineRule="auto"/>
        <w:ind w:left="0" w:firstLine="709"/>
        <w:contextualSpacing/>
        <w:jc w:val="both"/>
        <w:rPr>
          <w:rFonts w:ascii="Times New Roman" w:hAnsi="Times New Roman" w:cs="Times New Roman"/>
          <w:snapToGrid w:val="0"/>
          <w:sz w:val="24"/>
          <w:szCs w:val="24"/>
        </w:rPr>
      </w:pPr>
      <w:r w:rsidRPr="00666A80">
        <w:rPr>
          <w:rFonts w:ascii="Times New Roman" w:hAnsi="Times New Roman" w:cs="Times New Roman"/>
          <w:snapToGrid w:val="0"/>
          <w:sz w:val="24"/>
          <w:szCs w:val="24"/>
        </w:rPr>
        <w:t>в суд не подано заявление о признании его банкротом;</w:t>
      </w:r>
    </w:p>
    <w:p w14:paraId="4D0164DE" w14:textId="77777777" w:rsidR="009B4CD3" w:rsidRPr="00666A80" w:rsidRDefault="009B4CD3" w:rsidP="00666A80">
      <w:pPr>
        <w:numPr>
          <w:ilvl w:val="0"/>
          <w:numId w:val="36"/>
        </w:numPr>
        <w:tabs>
          <w:tab w:val="num" w:pos="-142"/>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666A80">
        <w:rPr>
          <w:rFonts w:ascii="Times New Roman" w:hAnsi="Times New Roman" w:cs="Times New Roman"/>
          <w:snapToGrid w:val="0"/>
          <w:sz w:val="24"/>
          <w:szCs w:val="24"/>
        </w:rPr>
        <w:t>в отношении</w:t>
      </w:r>
      <w:r w:rsidRPr="00666A80">
        <w:rPr>
          <w:rFonts w:ascii="Times New Roman" w:eastAsia="Calibri" w:hAnsi="Times New Roman" w:cs="Times New Roman"/>
          <w:sz w:val="24"/>
          <w:szCs w:val="24"/>
        </w:rPr>
        <w:t xml:space="preserve"> него не возбуждена процедура банкротства.</w:t>
      </w:r>
    </w:p>
    <w:p w14:paraId="5D716147" w14:textId="32DBD030" w:rsidR="00F46691" w:rsidRPr="00666A80" w:rsidRDefault="00E81944" w:rsidP="00666A80">
      <w:pPr>
        <w:pStyle w:val="a3"/>
        <w:numPr>
          <w:ilvl w:val="1"/>
          <w:numId w:val="2"/>
        </w:numPr>
        <w:ind w:left="0" w:firstLine="709"/>
        <w:contextualSpacing/>
        <w:jc w:val="both"/>
        <w:rPr>
          <w:rFonts w:ascii="Times New Roman" w:hAnsi="Times New Roman" w:cs="Times New Roman"/>
          <w:sz w:val="24"/>
          <w:szCs w:val="24"/>
        </w:rPr>
      </w:pPr>
      <w:r w:rsidRPr="00666A80">
        <w:rPr>
          <w:rFonts w:ascii="Times New Roman" w:hAnsi="Times New Roman" w:cs="Times New Roman"/>
          <w:sz w:val="24"/>
          <w:szCs w:val="24"/>
        </w:rPr>
        <w:t xml:space="preserve">Все изменения и/или дополнения к </w:t>
      </w:r>
      <w:r w:rsidR="00571A99" w:rsidRPr="00666A80">
        <w:rPr>
          <w:rFonts w:ascii="Times New Roman" w:hAnsi="Times New Roman" w:cs="Times New Roman"/>
          <w:sz w:val="24"/>
          <w:szCs w:val="24"/>
        </w:rPr>
        <w:t>Кредитному д</w:t>
      </w:r>
      <w:r w:rsidRPr="00666A80">
        <w:rPr>
          <w:rFonts w:ascii="Times New Roman" w:hAnsi="Times New Roman" w:cs="Times New Roman"/>
          <w:sz w:val="24"/>
          <w:szCs w:val="24"/>
        </w:rPr>
        <w:t>оговору могут быть внесены</w:t>
      </w:r>
      <w:r w:rsidR="001D3780" w:rsidRPr="00666A80">
        <w:rPr>
          <w:rFonts w:ascii="Times New Roman" w:hAnsi="Times New Roman" w:cs="Times New Roman"/>
          <w:sz w:val="24"/>
          <w:szCs w:val="24"/>
        </w:rPr>
        <w:t xml:space="preserve"> </w:t>
      </w:r>
      <w:r w:rsidRPr="00666A80">
        <w:rPr>
          <w:rFonts w:ascii="Times New Roman" w:hAnsi="Times New Roman" w:cs="Times New Roman"/>
          <w:sz w:val="24"/>
          <w:szCs w:val="24"/>
        </w:rPr>
        <w:t>только по соглашению Сторон, совершенному в письменной форме и подписанному обеими Сторонами.</w:t>
      </w:r>
    </w:p>
    <w:p w14:paraId="68357D15" w14:textId="2FD4AA09" w:rsidR="00B2686C" w:rsidRPr="00666A80" w:rsidRDefault="00F46691" w:rsidP="00666A80">
      <w:pPr>
        <w:pStyle w:val="a3"/>
        <w:numPr>
          <w:ilvl w:val="1"/>
          <w:numId w:val="2"/>
        </w:numPr>
        <w:ind w:left="0" w:firstLine="709"/>
        <w:jc w:val="both"/>
        <w:rPr>
          <w:rFonts w:ascii="Times New Roman" w:hAnsi="Times New Roman" w:cs="Times New Roman"/>
          <w:sz w:val="24"/>
          <w:szCs w:val="24"/>
        </w:rPr>
      </w:pPr>
      <w:r w:rsidRPr="00666A80">
        <w:rPr>
          <w:rFonts w:ascii="Times New Roman" w:hAnsi="Times New Roman" w:cs="Times New Roman"/>
          <w:sz w:val="24"/>
          <w:szCs w:val="24"/>
        </w:rPr>
        <w:t>Срок действия Кредитного договора устанавливается со дня его заключения и до полного исполнения Сторонами обязательств по Кредиту.</w:t>
      </w:r>
    </w:p>
    <w:p w14:paraId="35689B85" w14:textId="77777777" w:rsidR="00485613" w:rsidRPr="00666A80" w:rsidRDefault="00485613" w:rsidP="00666A80">
      <w:pPr>
        <w:rPr>
          <w:rFonts w:ascii="Times New Roman" w:hAnsi="Times New Roman" w:cs="Times New Roman"/>
          <w:sz w:val="24"/>
          <w:szCs w:val="24"/>
        </w:rPr>
      </w:pPr>
    </w:p>
    <w:p w14:paraId="302C9916" w14:textId="77C09D35" w:rsidR="00676BCE" w:rsidRDefault="00676BCE" w:rsidP="00666A80">
      <w:pPr>
        <w:pStyle w:val="2"/>
        <w:jc w:val="right"/>
      </w:pPr>
      <w:bookmarkStart w:id="17" w:name="_Toc454977239"/>
      <w:bookmarkStart w:id="18" w:name="_Toc28340031"/>
    </w:p>
    <w:p w14:paraId="335BEE05" w14:textId="68C701B7" w:rsidR="004A302E" w:rsidRDefault="004A302E" w:rsidP="004A302E"/>
    <w:p w14:paraId="3599C9C2" w14:textId="7A483438" w:rsidR="004A302E" w:rsidRDefault="004A302E" w:rsidP="004A302E"/>
    <w:p w14:paraId="3F0836F0" w14:textId="5E5A66AF" w:rsidR="004A302E" w:rsidRDefault="004A302E" w:rsidP="004A302E"/>
    <w:p w14:paraId="4D222948" w14:textId="5E9D97F6" w:rsidR="004A302E" w:rsidRDefault="004A302E" w:rsidP="004A302E"/>
    <w:p w14:paraId="5EDB91FB" w14:textId="2E7A8E07" w:rsidR="004A302E" w:rsidRDefault="004A302E" w:rsidP="004A302E"/>
    <w:p w14:paraId="2EA778DD" w14:textId="1A627FFD" w:rsidR="004A302E" w:rsidRDefault="004A302E" w:rsidP="004A302E"/>
    <w:p w14:paraId="4FD4BE5D" w14:textId="782EE00E" w:rsidR="004A302E" w:rsidRDefault="004A302E" w:rsidP="004A302E"/>
    <w:p w14:paraId="39567DA3" w14:textId="212DFFB3" w:rsidR="004A302E" w:rsidRDefault="004A302E" w:rsidP="004A302E"/>
    <w:p w14:paraId="7CB735B7" w14:textId="391AC40B" w:rsidR="004A302E" w:rsidRDefault="004A302E" w:rsidP="004A302E"/>
    <w:p w14:paraId="52DFA30D" w14:textId="17A6C15D" w:rsidR="004A302E" w:rsidRDefault="004A302E" w:rsidP="004A302E"/>
    <w:p w14:paraId="7354C7C0" w14:textId="321768EE" w:rsidR="004A302E" w:rsidRDefault="004A302E" w:rsidP="004A302E"/>
    <w:p w14:paraId="47212F14" w14:textId="36A4B207" w:rsidR="004A302E" w:rsidRDefault="004A302E" w:rsidP="004A302E"/>
    <w:p w14:paraId="674E7AA7" w14:textId="17D5C2B7" w:rsidR="004A302E" w:rsidRDefault="004A302E" w:rsidP="004A302E"/>
    <w:p w14:paraId="7E9BA3B2" w14:textId="6D2E5FBE" w:rsidR="004A302E" w:rsidRDefault="004A302E" w:rsidP="004A302E"/>
    <w:p w14:paraId="43545D21" w14:textId="77777777" w:rsidR="004A302E" w:rsidRPr="004A302E" w:rsidRDefault="004A302E" w:rsidP="004A302E">
      <w:pPr>
        <w:keepNext/>
        <w:keepLines/>
        <w:spacing w:before="40" w:after="0"/>
        <w:jc w:val="right"/>
        <w:outlineLvl w:val="1"/>
        <w:rPr>
          <w:rFonts w:ascii="Times New Roman" w:eastAsia="Times New Roman" w:hAnsi="Times New Roman" w:cs="Times New Roman"/>
          <w:b/>
          <w:bCs/>
          <w:color w:val="000000"/>
          <w:sz w:val="24"/>
          <w:szCs w:val="24"/>
        </w:rPr>
      </w:pPr>
      <w:bookmarkStart w:id="19" w:name="_Toc90892074"/>
      <w:bookmarkStart w:id="20" w:name="_Toc91670729"/>
      <w:r w:rsidRPr="004A302E">
        <w:rPr>
          <w:rFonts w:ascii="Times New Roman" w:eastAsia="Times New Roman" w:hAnsi="Times New Roman" w:cs="Times New Roman"/>
          <w:bCs/>
          <w:color w:val="000000"/>
          <w:sz w:val="24"/>
          <w:szCs w:val="24"/>
        </w:rPr>
        <w:lastRenderedPageBreak/>
        <w:t>Приложение 1</w:t>
      </w:r>
      <w:bookmarkStart w:id="21" w:name="_Toc454977240"/>
      <w:r w:rsidRPr="004A302E">
        <w:rPr>
          <w:rFonts w:ascii="Times New Roman" w:eastAsia="Times New Roman" w:hAnsi="Times New Roman" w:cs="Times New Roman"/>
          <w:bCs/>
          <w:color w:val="000000"/>
          <w:sz w:val="24"/>
          <w:szCs w:val="24"/>
        </w:rPr>
        <w:t xml:space="preserve">                                                                                                                                                                                    </w:t>
      </w:r>
      <w:r w:rsidRPr="004A302E">
        <w:rPr>
          <w:rFonts w:ascii="Times New Roman" w:eastAsia="Times New Roman" w:hAnsi="Times New Roman" w:cs="Times New Roman"/>
          <w:b/>
          <w:bCs/>
          <w:color w:val="000000"/>
          <w:sz w:val="24"/>
          <w:szCs w:val="24"/>
        </w:rPr>
        <w:t xml:space="preserve">к </w:t>
      </w:r>
      <w:bookmarkEnd w:id="21"/>
      <w:r w:rsidRPr="004A302E">
        <w:rPr>
          <w:rFonts w:ascii="Times New Roman" w:eastAsia="Times New Roman" w:hAnsi="Times New Roman" w:cs="Times New Roman"/>
          <w:b/>
          <w:bCs/>
          <w:color w:val="000000"/>
          <w:sz w:val="24"/>
          <w:szCs w:val="24"/>
        </w:rPr>
        <w:t>Общим условиям предоставления потребительских кредитов физическим лицам в АО КБ «Солидарность»</w:t>
      </w:r>
      <w:bookmarkEnd w:id="19"/>
      <w:bookmarkEnd w:id="20"/>
    </w:p>
    <w:p w14:paraId="16859355" w14:textId="77777777" w:rsidR="004A302E" w:rsidRPr="004A302E" w:rsidRDefault="004A302E" w:rsidP="004A302E">
      <w:pPr>
        <w:spacing w:after="0" w:line="240" w:lineRule="auto"/>
        <w:jc w:val="both"/>
        <w:rPr>
          <w:rFonts w:ascii="Times New Roman" w:eastAsia="Calibri" w:hAnsi="Times New Roman" w:cs="Times New Roman"/>
          <w:b/>
          <w:bCs/>
          <w:sz w:val="24"/>
          <w:szCs w:val="24"/>
        </w:rPr>
      </w:pPr>
      <w:r w:rsidRPr="004A302E">
        <w:rPr>
          <w:rFonts w:ascii="Times New Roman" w:eastAsia="Calibri" w:hAnsi="Times New Roman" w:cs="Times New Roman"/>
          <w:b/>
          <w:bCs/>
          <w:noProof/>
          <w:sz w:val="24"/>
          <w:szCs w:val="24"/>
        </w:rPr>
        <mc:AlternateContent>
          <mc:Choice Requires="wps">
            <w:drawing>
              <wp:anchor distT="0" distB="0" distL="114300" distR="114300" simplePos="0" relativeHeight="251661312" behindDoc="0" locked="0" layoutInCell="1" allowOverlap="1" wp14:anchorId="52815485" wp14:editId="469450A7">
                <wp:simplePos x="0" y="0"/>
                <wp:positionH relativeFrom="column">
                  <wp:posOffset>28218</wp:posOffset>
                </wp:positionH>
                <wp:positionV relativeFrom="paragraph">
                  <wp:posOffset>14134</wp:posOffset>
                </wp:positionV>
                <wp:extent cx="6209683" cy="21311"/>
                <wp:effectExtent l="0" t="0" r="19685" b="36195"/>
                <wp:wrapNone/>
                <wp:docPr id="4" name="Прямая соединительная линия 4"/>
                <wp:cNvGraphicFramePr/>
                <a:graphic xmlns:a="http://schemas.openxmlformats.org/drawingml/2006/main">
                  <a:graphicData uri="http://schemas.microsoft.com/office/word/2010/wordprocessingShape">
                    <wps:wsp>
                      <wps:cNvCnPr/>
                      <wps:spPr>
                        <a:xfrm flipV="1">
                          <a:off x="0" y="0"/>
                          <a:ext cx="6209683" cy="21311"/>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D2525E3" id="Прямая соединительная линия 4"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pt,1.1pt" to="491.1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" strokecolor="windowText" strokeweight=".5pt">
                <v:stroke joinstyle="miter"/>
              </v:line>
            </w:pict>
          </mc:Fallback>
        </mc:AlternateContent>
      </w:r>
    </w:p>
    <w:p w14:paraId="1D71DD47" w14:textId="77777777" w:rsidR="004A302E" w:rsidRPr="004A302E" w:rsidRDefault="004A302E" w:rsidP="004A302E">
      <w:pPr>
        <w:spacing w:after="0" w:line="240" w:lineRule="auto"/>
        <w:ind w:left="-426"/>
        <w:jc w:val="both"/>
        <w:rPr>
          <w:rFonts w:ascii="Times New Roman" w:eastAsia="Calibri" w:hAnsi="Times New Roman" w:cs="Times New Roman"/>
          <w:sz w:val="24"/>
          <w:szCs w:val="24"/>
        </w:rPr>
      </w:pPr>
      <w:r w:rsidRPr="004A302E">
        <w:rPr>
          <w:rFonts w:ascii="Times New Roman" w:eastAsia="Calibri" w:hAnsi="Times New Roman" w:cs="Times New Roman"/>
          <w:noProof/>
          <w:sz w:val="24"/>
          <w:szCs w:val="24"/>
          <w:lang w:eastAsia="ru-RU"/>
        </w:rPr>
        <w:drawing>
          <wp:anchor distT="0" distB="0" distL="114935" distR="114935" simplePos="0" relativeHeight="251659264" behindDoc="1" locked="0" layoutInCell="1" allowOverlap="1" wp14:anchorId="42E6E472" wp14:editId="408DDCA3">
            <wp:simplePos x="0" y="0"/>
            <wp:positionH relativeFrom="margin">
              <wp:align>left</wp:align>
            </wp:positionH>
            <wp:positionV relativeFrom="page">
              <wp:posOffset>1651009</wp:posOffset>
            </wp:positionV>
            <wp:extent cx="6221092" cy="687029"/>
            <wp:effectExtent l="0" t="0" r="0" b="0"/>
            <wp:wrapNone/>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21092" cy="687029"/>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3442A584" w14:textId="77777777" w:rsidR="004A302E" w:rsidRPr="004A302E" w:rsidRDefault="004A302E" w:rsidP="004A302E">
      <w:pPr>
        <w:suppressAutoHyphens/>
        <w:spacing w:after="0" w:line="240" w:lineRule="auto"/>
        <w:rPr>
          <w:rFonts w:ascii="Times New Roman" w:eastAsia="Times New Roman" w:hAnsi="Times New Roman" w:cs="Times New Roman"/>
          <w:b/>
          <w:sz w:val="24"/>
          <w:szCs w:val="24"/>
          <w:lang w:eastAsia="ar-SA"/>
        </w:rPr>
      </w:pPr>
    </w:p>
    <w:p w14:paraId="7BD47FAF" w14:textId="77777777" w:rsidR="004A302E" w:rsidRPr="004A302E" w:rsidRDefault="004A302E" w:rsidP="004A302E">
      <w:pPr>
        <w:suppressAutoHyphens/>
        <w:spacing w:after="0" w:line="240" w:lineRule="auto"/>
        <w:rPr>
          <w:rFonts w:ascii="Times New Roman" w:eastAsia="Times New Roman" w:hAnsi="Times New Roman" w:cs="Times New Roman"/>
          <w:b/>
          <w:sz w:val="24"/>
          <w:szCs w:val="24"/>
          <w:lang w:eastAsia="ar-SA"/>
        </w:rPr>
      </w:pPr>
    </w:p>
    <w:p w14:paraId="22334866" w14:textId="77777777" w:rsidR="004A302E" w:rsidRPr="004A302E" w:rsidRDefault="004A302E" w:rsidP="004A302E">
      <w:pPr>
        <w:suppressAutoHyphens/>
        <w:spacing w:after="0" w:line="240" w:lineRule="auto"/>
        <w:rPr>
          <w:rFonts w:ascii="Times New Roman" w:eastAsia="Times New Roman" w:hAnsi="Times New Roman" w:cs="Times New Roman"/>
          <w:b/>
          <w:sz w:val="24"/>
          <w:szCs w:val="24"/>
          <w:lang w:eastAsia="ar-SA"/>
        </w:rPr>
      </w:pPr>
      <w:r w:rsidRPr="004A302E">
        <w:rPr>
          <w:rFonts w:ascii="Times New Roman" w:eastAsia="Calibri" w:hAnsi="Times New Roman" w:cs="Times New Roman"/>
          <w:noProof/>
          <w:sz w:val="24"/>
          <w:szCs w:val="24"/>
          <w:lang w:eastAsia="ru-RU"/>
        </w:rPr>
        <mc:AlternateContent>
          <mc:Choice Requires="wps">
            <w:drawing>
              <wp:anchor distT="0" distB="0" distL="114300" distR="114300" simplePos="0" relativeHeight="251660288" behindDoc="1" locked="0" layoutInCell="1" allowOverlap="1" wp14:anchorId="7D6CC48B" wp14:editId="7EBC285B">
                <wp:simplePos x="0" y="0"/>
                <wp:positionH relativeFrom="column">
                  <wp:posOffset>1791</wp:posOffset>
                </wp:positionH>
                <wp:positionV relativeFrom="paragraph">
                  <wp:posOffset>172386</wp:posOffset>
                </wp:positionV>
                <wp:extent cx="6205235" cy="45719"/>
                <wp:effectExtent l="0" t="0" r="24130" b="3111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05235" cy="45719"/>
                        </a:xfrm>
                        <a:prstGeom prst="straightConnector1">
                          <a:avLst/>
                        </a:prstGeom>
                        <a:noFill/>
                        <a:ln w="6480">
                          <a:solidFill>
                            <a:srgbClr val="E61D4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A45341" id="_x0000_t32" coordsize="21600,21600" o:spt="32" o:oned="t" path="m,l21600,21600e" filled="f">
                <v:path arrowok="t" fillok="f" o:connecttype="none"/>
                <o:lock v:ext="edit" shapetype="t"/>
              </v:shapetype>
              <v:shape id="Прямая со стрелкой 3" o:spid="_x0000_s1026" type="#_x0000_t32" style="position:absolute;margin-left:.15pt;margin-top:13.55pt;width:488.6pt;height:3.6pt;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" strokecolor="#e61d40" strokeweight=".18mm">
                <v:stroke joinstyle="miter"/>
              </v:shape>
            </w:pict>
          </mc:Fallback>
        </mc:AlternateContent>
      </w:r>
    </w:p>
    <w:p w14:paraId="246D3338" w14:textId="77777777" w:rsidR="004A302E" w:rsidRPr="004A302E" w:rsidRDefault="004A302E" w:rsidP="004A302E">
      <w:pPr>
        <w:suppressAutoHyphens/>
        <w:spacing w:after="0" w:line="240" w:lineRule="auto"/>
        <w:ind w:left="6237"/>
        <w:jc w:val="right"/>
        <w:rPr>
          <w:rFonts w:ascii="Times New Roman" w:eastAsia="Times New Roman" w:hAnsi="Times New Roman" w:cs="Times New Roman"/>
          <w:b/>
          <w:sz w:val="24"/>
          <w:szCs w:val="24"/>
          <w:lang w:eastAsia="ar-SA"/>
        </w:rPr>
      </w:pPr>
    </w:p>
    <w:p w14:paraId="0C52ADBC" w14:textId="77777777" w:rsidR="004A302E" w:rsidRPr="004A302E" w:rsidRDefault="004A302E" w:rsidP="004A302E">
      <w:pPr>
        <w:suppressAutoHyphens/>
        <w:spacing w:after="0" w:line="240" w:lineRule="auto"/>
        <w:ind w:left="6237"/>
        <w:jc w:val="right"/>
        <w:rPr>
          <w:rFonts w:ascii="Times New Roman" w:eastAsia="Times New Roman" w:hAnsi="Times New Roman" w:cs="Times New Roman"/>
          <w:b/>
          <w:sz w:val="24"/>
          <w:szCs w:val="24"/>
          <w:lang w:eastAsia="ar-SA"/>
        </w:rPr>
      </w:pPr>
      <w:r w:rsidRPr="004A302E">
        <w:rPr>
          <w:rFonts w:ascii="Times New Roman" w:eastAsia="Times New Roman" w:hAnsi="Times New Roman" w:cs="Times New Roman"/>
          <w:b/>
          <w:sz w:val="24"/>
          <w:szCs w:val="24"/>
          <w:lang w:eastAsia="ar-SA"/>
        </w:rPr>
        <w:t>АО КБ «Солидарность»</w:t>
      </w:r>
    </w:p>
    <w:p w14:paraId="5ADFB639" w14:textId="77777777" w:rsidR="004A302E" w:rsidRPr="004A302E" w:rsidRDefault="004A302E" w:rsidP="004A302E">
      <w:pPr>
        <w:suppressAutoHyphens/>
        <w:spacing w:after="0" w:line="240" w:lineRule="auto"/>
        <w:ind w:left="6237"/>
        <w:rPr>
          <w:rFonts w:ascii="Times New Roman" w:eastAsia="Times New Roman" w:hAnsi="Times New Roman" w:cs="Times New Roman"/>
          <w:sz w:val="24"/>
          <w:szCs w:val="24"/>
          <w:lang w:eastAsia="ar-SA"/>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1"/>
        <w:gridCol w:w="2213"/>
        <w:gridCol w:w="4994"/>
      </w:tblGrid>
      <w:tr w:rsidR="004A302E" w:rsidRPr="004A302E" w14:paraId="07F5E094" w14:textId="77777777" w:rsidTr="00BA6582">
        <w:tc>
          <w:tcPr>
            <w:tcW w:w="2461" w:type="dxa"/>
            <w:tcBorders>
              <w:top w:val="single" w:sz="4" w:space="0" w:color="auto"/>
              <w:left w:val="single" w:sz="4" w:space="0" w:color="auto"/>
              <w:bottom w:val="single" w:sz="4" w:space="0" w:color="auto"/>
              <w:right w:val="single" w:sz="4" w:space="0" w:color="auto"/>
            </w:tcBorders>
            <w:hideMark/>
          </w:tcPr>
          <w:p w14:paraId="535E99FF" w14:textId="77777777" w:rsidR="004A302E" w:rsidRPr="004A302E" w:rsidRDefault="004A302E" w:rsidP="004A302E">
            <w:pPr>
              <w:suppressAutoHyphens/>
              <w:spacing w:after="0" w:line="240" w:lineRule="auto"/>
              <w:jc w:val="right"/>
              <w:rPr>
                <w:rFonts w:ascii="Times New Roman" w:eastAsia="Times New Roman" w:hAnsi="Times New Roman" w:cs="Times New Roman"/>
                <w:sz w:val="24"/>
                <w:szCs w:val="24"/>
                <w:lang w:eastAsia="ar-SA"/>
              </w:rPr>
            </w:pPr>
            <w:r w:rsidRPr="004A302E">
              <w:rPr>
                <w:rFonts w:ascii="Times New Roman" w:eastAsia="Times New Roman" w:hAnsi="Times New Roman" w:cs="Times New Roman"/>
                <w:sz w:val="24"/>
                <w:szCs w:val="24"/>
                <w:lang w:eastAsia="ar-SA"/>
              </w:rPr>
              <w:t>ФИО</w:t>
            </w:r>
          </w:p>
        </w:tc>
        <w:tc>
          <w:tcPr>
            <w:tcW w:w="7207" w:type="dxa"/>
            <w:gridSpan w:val="2"/>
            <w:tcBorders>
              <w:top w:val="single" w:sz="4" w:space="0" w:color="auto"/>
              <w:left w:val="single" w:sz="4" w:space="0" w:color="auto"/>
              <w:bottom w:val="single" w:sz="4" w:space="0" w:color="auto"/>
              <w:right w:val="single" w:sz="4" w:space="0" w:color="auto"/>
            </w:tcBorders>
            <w:hideMark/>
          </w:tcPr>
          <w:p w14:paraId="6F46BE0D" w14:textId="77777777" w:rsidR="004A302E" w:rsidRPr="004A302E" w:rsidRDefault="004A302E" w:rsidP="004A302E">
            <w:pPr>
              <w:suppressAutoHyphens/>
              <w:spacing w:after="0" w:line="240" w:lineRule="auto"/>
              <w:rPr>
                <w:rFonts w:ascii="Times New Roman" w:eastAsia="Times New Roman" w:hAnsi="Times New Roman" w:cs="Times New Roman"/>
                <w:sz w:val="24"/>
                <w:szCs w:val="24"/>
                <w:lang w:val="en-US" w:eastAsia="ar-SA"/>
              </w:rPr>
            </w:pPr>
          </w:p>
        </w:tc>
      </w:tr>
      <w:tr w:rsidR="004A302E" w:rsidRPr="004A302E" w14:paraId="7FD8D868" w14:textId="77777777" w:rsidTr="00BA6582">
        <w:tc>
          <w:tcPr>
            <w:tcW w:w="2461" w:type="dxa"/>
            <w:vMerge w:val="restart"/>
            <w:tcBorders>
              <w:top w:val="single" w:sz="4" w:space="0" w:color="auto"/>
              <w:left w:val="single" w:sz="4" w:space="0" w:color="auto"/>
              <w:bottom w:val="single" w:sz="4" w:space="0" w:color="auto"/>
              <w:right w:val="single" w:sz="4" w:space="0" w:color="auto"/>
            </w:tcBorders>
            <w:hideMark/>
          </w:tcPr>
          <w:p w14:paraId="7EB537F2" w14:textId="77777777" w:rsidR="004A302E" w:rsidRPr="004A302E" w:rsidRDefault="004A302E" w:rsidP="004A302E">
            <w:pPr>
              <w:suppressAutoHyphens/>
              <w:spacing w:after="0" w:line="240" w:lineRule="auto"/>
              <w:jc w:val="right"/>
              <w:rPr>
                <w:rFonts w:ascii="Times New Roman" w:eastAsia="Times New Roman" w:hAnsi="Times New Roman" w:cs="Times New Roman"/>
                <w:sz w:val="24"/>
                <w:szCs w:val="24"/>
                <w:lang w:eastAsia="ar-SA"/>
              </w:rPr>
            </w:pPr>
            <w:r w:rsidRPr="004A302E">
              <w:rPr>
                <w:rFonts w:ascii="Times New Roman" w:eastAsia="Times New Roman" w:hAnsi="Times New Roman" w:cs="Times New Roman"/>
                <w:sz w:val="24"/>
                <w:szCs w:val="24"/>
                <w:lang w:eastAsia="ar-SA"/>
              </w:rPr>
              <w:t>Паспорт</w:t>
            </w:r>
          </w:p>
        </w:tc>
        <w:tc>
          <w:tcPr>
            <w:tcW w:w="2213" w:type="dxa"/>
            <w:tcBorders>
              <w:top w:val="single" w:sz="4" w:space="0" w:color="auto"/>
              <w:left w:val="single" w:sz="4" w:space="0" w:color="auto"/>
              <w:bottom w:val="single" w:sz="4" w:space="0" w:color="auto"/>
              <w:right w:val="single" w:sz="4" w:space="0" w:color="auto"/>
            </w:tcBorders>
            <w:hideMark/>
          </w:tcPr>
          <w:p w14:paraId="0930493C" w14:textId="77777777" w:rsidR="004A302E" w:rsidRPr="004A302E" w:rsidRDefault="004A302E" w:rsidP="004A302E">
            <w:pPr>
              <w:suppressAutoHyphens/>
              <w:spacing w:after="0" w:line="240" w:lineRule="auto"/>
              <w:rPr>
                <w:rFonts w:ascii="Times New Roman" w:eastAsia="Times New Roman" w:hAnsi="Times New Roman" w:cs="Times New Roman"/>
                <w:sz w:val="24"/>
                <w:szCs w:val="24"/>
                <w:lang w:val="en-US" w:eastAsia="ar-SA"/>
              </w:rPr>
            </w:pPr>
            <w:r w:rsidRPr="004A302E">
              <w:rPr>
                <w:rFonts w:ascii="Times New Roman" w:eastAsia="Times New Roman" w:hAnsi="Times New Roman" w:cs="Times New Roman"/>
                <w:sz w:val="24"/>
                <w:szCs w:val="24"/>
                <w:lang w:eastAsia="ar-SA"/>
              </w:rPr>
              <w:t>Серия:</w:t>
            </w:r>
            <w:r w:rsidRPr="004A302E">
              <w:rPr>
                <w:rFonts w:ascii="Times New Roman" w:eastAsia="Times New Roman" w:hAnsi="Times New Roman" w:cs="Times New Roman"/>
                <w:sz w:val="24"/>
                <w:szCs w:val="24"/>
                <w:lang w:val="en-US" w:eastAsia="ar-SA"/>
              </w:rPr>
              <w:t xml:space="preserve"> </w:t>
            </w:r>
          </w:p>
        </w:tc>
        <w:tc>
          <w:tcPr>
            <w:tcW w:w="4994" w:type="dxa"/>
            <w:tcBorders>
              <w:top w:val="single" w:sz="4" w:space="0" w:color="auto"/>
              <w:left w:val="single" w:sz="4" w:space="0" w:color="auto"/>
              <w:bottom w:val="single" w:sz="4" w:space="0" w:color="auto"/>
              <w:right w:val="single" w:sz="4" w:space="0" w:color="auto"/>
            </w:tcBorders>
            <w:hideMark/>
          </w:tcPr>
          <w:p w14:paraId="1C764243" w14:textId="77777777" w:rsidR="004A302E" w:rsidRPr="004A302E" w:rsidRDefault="004A302E" w:rsidP="004A302E">
            <w:pPr>
              <w:suppressAutoHyphens/>
              <w:spacing w:after="0" w:line="240" w:lineRule="auto"/>
              <w:rPr>
                <w:rFonts w:ascii="Times New Roman" w:eastAsia="Times New Roman" w:hAnsi="Times New Roman" w:cs="Times New Roman"/>
                <w:sz w:val="24"/>
                <w:szCs w:val="24"/>
                <w:lang w:val="en-US" w:eastAsia="ar-SA"/>
              </w:rPr>
            </w:pPr>
            <w:r w:rsidRPr="004A302E">
              <w:rPr>
                <w:rFonts w:ascii="Times New Roman" w:eastAsia="Times New Roman" w:hAnsi="Times New Roman" w:cs="Times New Roman"/>
                <w:sz w:val="24"/>
                <w:szCs w:val="24"/>
                <w:lang w:eastAsia="ar-SA"/>
              </w:rPr>
              <w:t>Номер:</w:t>
            </w:r>
            <w:r w:rsidRPr="004A302E">
              <w:rPr>
                <w:rFonts w:ascii="Times New Roman" w:eastAsia="Times New Roman" w:hAnsi="Times New Roman" w:cs="Times New Roman"/>
                <w:sz w:val="24"/>
                <w:szCs w:val="24"/>
                <w:lang w:val="en-US" w:eastAsia="ar-SA"/>
              </w:rPr>
              <w:t xml:space="preserve"> </w:t>
            </w:r>
          </w:p>
        </w:tc>
      </w:tr>
      <w:tr w:rsidR="004A302E" w:rsidRPr="004A302E" w14:paraId="0CF642C2" w14:textId="77777777" w:rsidTr="00BA6582">
        <w:tc>
          <w:tcPr>
            <w:tcW w:w="2461" w:type="dxa"/>
            <w:vMerge/>
            <w:tcBorders>
              <w:top w:val="single" w:sz="4" w:space="0" w:color="auto"/>
              <w:left w:val="single" w:sz="4" w:space="0" w:color="auto"/>
              <w:bottom w:val="single" w:sz="4" w:space="0" w:color="auto"/>
              <w:right w:val="single" w:sz="4" w:space="0" w:color="auto"/>
            </w:tcBorders>
            <w:vAlign w:val="center"/>
            <w:hideMark/>
          </w:tcPr>
          <w:p w14:paraId="3CF30657" w14:textId="77777777" w:rsidR="004A302E" w:rsidRPr="004A302E" w:rsidRDefault="004A302E" w:rsidP="004A302E">
            <w:pPr>
              <w:spacing w:after="0" w:line="240" w:lineRule="auto"/>
              <w:rPr>
                <w:rFonts w:ascii="Times New Roman" w:eastAsia="Times New Roman" w:hAnsi="Times New Roman" w:cs="Times New Roman"/>
                <w:sz w:val="24"/>
                <w:szCs w:val="24"/>
                <w:lang w:eastAsia="ar-SA"/>
              </w:rPr>
            </w:pPr>
          </w:p>
        </w:tc>
        <w:tc>
          <w:tcPr>
            <w:tcW w:w="7207" w:type="dxa"/>
            <w:gridSpan w:val="2"/>
            <w:tcBorders>
              <w:top w:val="single" w:sz="4" w:space="0" w:color="auto"/>
              <w:left w:val="single" w:sz="4" w:space="0" w:color="auto"/>
              <w:bottom w:val="single" w:sz="4" w:space="0" w:color="auto"/>
              <w:right w:val="single" w:sz="4" w:space="0" w:color="auto"/>
            </w:tcBorders>
          </w:tcPr>
          <w:p w14:paraId="52471B7C" w14:textId="77777777" w:rsidR="004A302E" w:rsidRPr="004A302E" w:rsidRDefault="004A302E" w:rsidP="004A302E">
            <w:pPr>
              <w:suppressAutoHyphens/>
              <w:spacing w:after="0" w:line="240" w:lineRule="auto"/>
              <w:rPr>
                <w:rFonts w:ascii="Times New Roman" w:eastAsia="Times New Roman" w:hAnsi="Times New Roman" w:cs="Times New Roman"/>
                <w:sz w:val="24"/>
                <w:szCs w:val="24"/>
                <w:lang w:eastAsia="ar-SA"/>
              </w:rPr>
            </w:pPr>
            <w:r w:rsidRPr="004A302E">
              <w:rPr>
                <w:rFonts w:ascii="Times New Roman" w:eastAsia="Times New Roman" w:hAnsi="Times New Roman" w:cs="Times New Roman"/>
                <w:sz w:val="24"/>
                <w:szCs w:val="24"/>
                <w:lang w:eastAsia="ar-SA"/>
              </w:rPr>
              <w:t>Выдан</w:t>
            </w:r>
          </w:p>
        </w:tc>
      </w:tr>
      <w:tr w:rsidR="004A302E" w:rsidRPr="004A302E" w14:paraId="73CF2636" w14:textId="77777777" w:rsidTr="00BA6582">
        <w:tc>
          <w:tcPr>
            <w:tcW w:w="2461" w:type="dxa"/>
            <w:vMerge/>
            <w:tcBorders>
              <w:top w:val="single" w:sz="4" w:space="0" w:color="auto"/>
              <w:left w:val="single" w:sz="4" w:space="0" w:color="auto"/>
              <w:bottom w:val="single" w:sz="4" w:space="0" w:color="auto"/>
              <w:right w:val="single" w:sz="4" w:space="0" w:color="auto"/>
            </w:tcBorders>
            <w:vAlign w:val="center"/>
            <w:hideMark/>
          </w:tcPr>
          <w:p w14:paraId="5E6BD6BB" w14:textId="77777777" w:rsidR="004A302E" w:rsidRPr="004A302E" w:rsidRDefault="004A302E" w:rsidP="004A302E">
            <w:pPr>
              <w:spacing w:after="0" w:line="240" w:lineRule="auto"/>
              <w:rPr>
                <w:rFonts w:ascii="Times New Roman" w:eastAsia="Times New Roman" w:hAnsi="Times New Roman" w:cs="Times New Roman"/>
                <w:sz w:val="24"/>
                <w:szCs w:val="24"/>
                <w:lang w:eastAsia="ar-SA"/>
              </w:rPr>
            </w:pPr>
          </w:p>
        </w:tc>
        <w:tc>
          <w:tcPr>
            <w:tcW w:w="7207" w:type="dxa"/>
            <w:gridSpan w:val="2"/>
            <w:tcBorders>
              <w:top w:val="single" w:sz="4" w:space="0" w:color="auto"/>
              <w:left w:val="single" w:sz="4" w:space="0" w:color="auto"/>
              <w:bottom w:val="single" w:sz="4" w:space="0" w:color="auto"/>
              <w:right w:val="single" w:sz="4" w:space="0" w:color="auto"/>
            </w:tcBorders>
            <w:hideMark/>
          </w:tcPr>
          <w:p w14:paraId="6A199DFF" w14:textId="77777777" w:rsidR="004A302E" w:rsidRPr="004A302E" w:rsidRDefault="004A302E" w:rsidP="004A302E">
            <w:pPr>
              <w:suppressAutoHyphens/>
              <w:spacing w:after="0" w:line="240" w:lineRule="auto"/>
              <w:rPr>
                <w:rFonts w:ascii="Times New Roman" w:eastAsia="Times New Roman" w:hAnsi="Times New Roman" w:cs="Times New Roman"/>
                <w:sz w:val="24"/>
                <w:szCs w:val="24"/>
                <w:lang w:eastAsia="ar-SA"/>
              </w:rPr>
            </w:pPr>
            <w:r w:rsidRPr="004A302E">
              <w:rPr>
                <w:rFonts w:ascii="Times New Roman" w:eastAsia="Times New Roman" w:hAnsi="Times New Roman" w:cs="Times New Roman"/>
                <w:sz w:val="24"/>
                <w:szCs w:val="24"/>
                <w:lang w:eastAsia="ar-SA"/>
              </w:rPr>
              <w:t>Дата выдачи</w:t>
            </w:r>
          </w:p>
        </w:tc>
      </w:tr>
      <w:tr w:rsidR="004A302E" w:rsidRPr="004A302E" w14:paraId="4D5B4D87" w14:textId="77777777" w:rsidTr="00BA6582">
        <w:trPr>
          <w:trHeight w:val="613"/>
        </w:trPr>
        <w:tc>
          <w:tcPr>
            <w:tcW w:w="2461" w:type="dxa"/>
            <w:tcBorders>
              <w:top w:val="single" w:sz="4" w:space="0" w:color="auto"/>
              <w:left w:val="single" w:sz="4" w:space="0" w:color="auto"/>
              <w:bottom w:val="single" w:sz="4" w:space="0" w:color="auto"/>
              <w:right w:val="single" w:sz="4" w:space="0" w:color="auto"/>
            </w:tcBorders>
            <w:hideMark/>
          </w:tcPr>
          <w:p w14:paraId="6CF9D901" w14:textId="77777777" w:rsidR="004A302E" w:rsidRPr="004A302E" w:rsidRDefault="004A302E" w:rsidP="004A302E">
            <w:pPr>
              <w:suppressAutoHyphens/>
              <w:spacing w:after="0" w:line="240" w:lineRule="auto"/>
              <w:jc w:val="right"/>
              <w:rPr>
                <w:rFonts w:ascii="Times New Roman" w:eastAsia="Times New Roman" w:hAnsi="Times New Roman" w:cs="Times New Roman"/>
                <w:sz w:val="24"/>
                <w:szCs w:val="24"/>
                <w:lang w:eastAsia="ar-SA"/>
              </w:rPr>
            </w:pPr>
            <w:r w:rsidRPr="004A302E">
              <w:rPr>
                <w:rFonts w:ascii="Times New Roman" w:eastAsia="Times New Roman" w:hAnsi="Times New Roman" w:cs="Times New Roman"/>
                <w:sz w:val="24"/>
                <w:szCs w:val="24"/>
                <w:lang w:eastAsia="ar-SA"/>
              </w:rPr>
              <w:t>Адрес регистрации</w:t>
            </w:r>
          </w:p>
        </w:tc>
        <w:tc>
          <w:tcPr>
            <w:tcW w:w="7207" w:type="dxa"/>
            <w:gridSpan w:val="2"/>
            <w:tcBorders>
              <w:top w:val="single" w:sz="4" w:space="0" w:color="auto"/>
              <w:left w:val="single" w:sz="4" w:space="0" w:color="auto"/>
              <w:bottom w:val="single" w:sz="4" w:space="0" w:color="auto"/>
              <w:right w:val="single" w:sz="4" w:space="0" w:color="auto"/>
            </w:tcBorders>
            <w:hideMark/>
          </w:tcPr>
          <w:p w14:paraId="4806F113" w14:textId="77777777" w:rsidR="004A302E" w:rsidRPr="004A302E" w:rsidRDefault="004A302E" w:rsidP="004A302E">
            <w:pPr>
              <w:suppressAutoHyphens/>
              <w:spacing w:after="0" w:line="240" w:lineRule="auto"/>
              <w:rPr>
                <w:rFonts w:ascii="Times New Roman" w:eastAsia="Times New Roman" w:hAnsi="Times New Roman" w:cs="Times New Roman"/>
                <w:sz w:val="24"/>
                <w:szCs w:val="24"/>
                <w:lang w:val="en-US" w:eastAsia="ar-SA"/>
              </w:rPr>
            </w:pPr>
          </w:p>
        </w:tc>
      </w:tr>
      <w:tr w:rsidR="004A302E" w:rsidRPr="004A302E" w14:paraId="73358F9E" w14:textId="77777777" w:rsidTr="00BA6582">
        <w:tc>
          <w:tcPr>
            <w:tcW w:w="2461" w:type="dxa"/>
            <w:tcBorders>
              <w:top w:val="single" w:sz="4" w:space="0" w:color="auto"/>
              <w:left w:val="single" w:sz="4" w:space="0" w:color="auto"/>
              <w:bottom w:val="single" w:sz="4" w:space="0" w:color="auto"/>
              <w:right w:val="single" w:sz="4" w:space="0" w:color="auto"/>
            </w:tcBorders>
            <w:hideMark/>
          </w:tcPr>
          <w:p w14:paraId="42BA15E6" w14:textId="77777777" w:rsidR="004A302E" w:rsidRPr="004A302E" w:rsidRDefault="004A302E" w:rsidP="004A302E">
            <w:pPr>
              <w:suppressAutoHyphens/>
              <w:spacing w:after="0" w:line="240" w:lineRule="auto"/>
              <w:jc w:val="right"/>
              <w:rPr>
                <w:rFonts w:ascii="Times New Roman" w:eastAsia="Times New Roman" w:hAnsi="Times New Roman" w:cs="Times New Roman"/>
                <w:sz w:val="24"/>
                <w:szCs w:val="24"/>
                <w:lang w:eastAsia="ar-SA"/>
              </w:rPr>
            </w:pPr>
            <w:r w:rsidRPr="004A302E">
              <w:rPr>
                <w:rFonts w:ascii="Times New Roman" w:eastAsia="Times New Roman" w:hAnsi="Times New Roman" w:cs="Times New Roman"/>
                <w:sz w:val="24"/>
                <w:szCs w:val="24"/>
                <w:lang w:eastAsia="ar-SA"/>
              </w:rPr>
              <w:t>Контактная информация</w:t>
            </w:r>
          </w:p>
        </w:tc>
        <w:tc>
          <w:tcPr>
            <w:tcW w:w="7207" w:type="dxa"/>
            <w:gridSpan w:val="2"/>
            <w:tcBorders>
              <w:top w:val="single" w:sz="4" w:space="0" w:color="auto"/>
              <w:left w:val="single" w:sz="4" w:space="0" w:color="auto"/>
              <w:bottom w:val="single" w:sz="4" w:space="0" w:color="auto"/>
              <w:right w:val="single" w:sz="4" w:space="0" w:color="auto"/>
            </w:tcBorders>
            <w:hideMark/>
          </w:tcPr>
          <w:p w14:paraId="77E6FAEF" w14:textId="77777777" w:rsidR="004A302E" w:rsidRPr="004A302E" w:rsidRDefault="004A302E" w:rsidP="004A302E">
            <w:pPr>
              <w:suppressAutoHyphens/>
              <w:spacing w:after="0" w:line="240" w:lineRule="auto"/>
              <w:rPr>
                <w:rFonts w:ascii="Times New Roman" w:eastAsia="Times New Roman" w:hAnsi="Times New Roman" w:cs="Times New Roman"/>
                <w:sz w:val="24"/>
                <w:szCs w:val="24"/>
                <w:lang w:val="en-US" w:eastAsia="ar-SA"/>
              </w:rPr>
            </w:pPr>
            <w:r w:rsidRPr="004A302E">
              <w:rPr>
                <w:rFonts w:ascii="Times New Roman" w:eastAsia="Times New Roman" w:hAnsi="Times New Roman" w:cs="Times New Roman"/>
                <w:sz w:val="24"/>
                <w:szCs w:val="24"/>
                <w:lang w:val="en-US" w:eastAsia="ar-SA"/>
              </w:rPr>
              <w:t xml:space="preserve">  </w:t>
            </w:r>
          </w:p>
        </w:tc>
      </w:tr>
      <w:tr w:rsidR="004A302E" w:rsidRPr="004A302E" w14:paraId="5A299E17" w14:textId="77777777" w:rsidTr="00BA6582">
        <w:tc>
          <w:tcPr>
            <w:tcW w:w="2461" w:type="dxa"/>
            <w:tcBorders>
              <w:top w:val="single" w:sz="4" w:space="0" w:color="auto"/>
              <w:left w:val="single" w:sz="4" w:space="0" w:color="auto"/>
              <w:bottom w:val="single" w:sz="4" w:space="0" w:color="auto"/>
              <w:right w:val="single" w:sz="4" w:space="0" w:color="auto"/>
            </w:tcBorders>
            <w:hideMark/>
          </w:tcPr>
          <w:p w14:paraId="68D396B5" w14:textId="77777777" w:rsidR="004A302E" w:rsidRPr="004A302E" w:rsidRDefault="004A302E" w:rsidP="004A302E">
            <w:pPr>
              <w:suppressAutoHyphens/>
              <w:spacing w:after="0" w:line="240" w:lineRule="auto"/>
              <w:jc w:val="right"/>
              <w:rPr>
                <w:rFonts w:ascii="Times New Roman" w:eastAsia="Times New Roman" w:hAnsi="Times New Roman" w:cs="Times New Roman"/>
                <w:sz w:val="24"/>
                <w:szCs w:val="24"/>
                <w:lang w:val="en-US" w:eastAsia="ar-SA"/>
              </w:rPr>
            </w:pPr>
            <w:r w:rsidRPr="004A302E">
              <w:rPr>
                <w:rFonts w:ascii="Times New Roman" w:eastAsia="Times New Roman" w:hAnsi="Times New Roman" w:cs="Times New Roman"/>
                <w:sz w:val="24"/>
                <w:szCs w:val="24"/>
                <w:lang w:val="en-US" w:eastAsia="ar-SA"/>
              </w:rPr>
              <w:t>E-mail</w:t>
            </w:r>
          </w:p>
        </w:tc>
        <w:tc>
          <w:tcPr>
            <w:tcW w:w="7207" w:type="dxa"/>
            <w:gridSpan w:val="2"/>
            <w:tcBorders>
              <w:top w:val="single" w:sz="4" w:space="0" w:color="auto"/>
              <w:left w:val="single" w:sz="4" w:space="0" w:color="auto"/>
              <w:bottom w:val="single" w:sz="4" w:space="0" w:color="auto"/>
              <w:right w:val="single" w:sz="4" w:space="0" w:color="auto"/>
            </w:tcBorders>
            <w:hideMark/>
          </w:tcPr>
          <w:p w14:paraId="184996C4" w14:textId="77777777" w:rsidR="004A302E" w:rsidRPr="004A302E" w:rsidRDefault="004A302E" w:rsidP="004A302E">
            <w:pPr>
              <w:suppressAutoHyphens/>
              <w:spacing w:after="0" w:line="240" w:lineRule="auto"/>
              <w:rPr>
                <w:rFonts w:ascii="Times New Roman" w:eastAsia="Times New Roman" w:hAnsi="Times New Roman" w:cs="Times New Roman"/>
                <w:sz w:val="24"/>
                <w:szCs w:val="24"/>
                <w:lang w:val="en-US" w:eastAsia="ar-SA"/>
              </w:rPr>
            </w:pPr>
            <w:r w:rsidRPr="004A302E">
              <w:rPr>
                <w:rFonts w:ascii="Times New Roman" w:eastAsia="Times New Roman" w:hAnsi="Times New Roman" w:cs="Times New Roman"/>
                <w:sz w:val="24"/>
                <w:szCs w:val="24"/>
                <w:lang w:val="en-US" w:eastAsia="ar-SA"/>
              </w:rPr>
              <w:t xml:space="preserve">  </w:t>
            </w:r>
          </w:p>
        </w:tc>
      </w:tr>
      <w:tr w:rsidR="004A302E" w:rsidRPr="004A302E" w14:paraId="47CB134B" w14:textId="77777777" w:rsidTr="00BA6582">
        <w:tc>
          <w:tcPr>
            <w:tcW w:w="2461" w:type="dxa"/>
            <w:tcBorders>
              <w:top w:val="single" w:sz="4" w:space="0" w:color="auto"/>
              <w:left w:val="single" w:sz="4" w:space="0" w:color="auto"/>
              <w:bottom w:val="single" w:sz="4" w:space="0" w:color="auto"/>
              <w:right w:val="single" w:sz="4" w:space="0" w:color="auto"/>
            </w:tcBorders>
            <w:hideMark/>
          </w:tcPr>
          <w:p w14:paraId="09A2BDBD" w14:textId="77777777" w:rsidR="004A302E" w:rsidRPr="004A302E" w:rsidRDefault="004A302E" w:rsidP="004A302E">
            <w:pPr>
              <w:suppressAutoHyphens/>
              <w:spacing w:after="0" w:line="240" w:lineRule="auto"/>
              <w:jc w:val="right"/>
              <w:rPr>
                <w:rFonts w:ascii="Times New Roman" w:eastAsia="Times New Roman" w:hAnsi="Times New Roman" w:cs="Times New Roman"/>
                <w:sz w:val="24"/>
                <w:szCs w:val="24"/>
                <w:lang w:eastAsia="ar-SA"/>
              </w:rPr>
            </w:pPr>
            <w:r w:rsidRPr="004A302E">
              <w:rPr>
                <w:rFonts w:ascii="Times New Roman" w:eastAsia="Times New Roman" w:hAnsi="Times New Roman" w:cs="Times New Roman"/>
                <w:sz w:val="24"/>
                <w:szCs w:val="24"/>
                <w:lang w:eastAsia="ar-SA"/>
              </w:rPr>
              <w:t>Кредитный договор</w:t>
            </w:r>
          </w:p>
        </w:tc>
        <w:tc>
          <w:tcPr>
            <w:tcW w:w="7207" w:type="dxa"/>
            <w:gridSpan w:val="2"/>
            <w:tcBorders>
              <w:top w:val="single" w:sz="4" w:space="0" w:color="auto"/>
              <w:left w:val="single" w:sz="4" w:space="0" w:color="auto"/>
              <w:bottom w:val="single" w:sz="4" w:space="0" w:color="auto"/>
              <w:right w:val="single" w:sz="4" w:space="0" w:color="auto"/>
            </w:tcBorders>
            <w:hideMark/>
          </w:tcPr>
          <w:p w14:paraId="4355A5EB" w14:textId="77777777" w:rsidR="004A302E" w:rsidRPr="004A302E" w:rsidRDefault="004A302E" w:rsidP="004A302E">
            <w:pPr>
              <w:suppressAutoHyphens/>
              <w:spacing w:after="0" w:line="240" w:lineRule="auto"/>
              <w:rPr>
                <w:rFonts w:ascii="Times New Roman" w:eastAsia="Times New Roman" w:hAnsi="Times New Roman" w:cs="Times New Roman"/>
                <w:sz w:val="24"/>
                <w:szCs w:val="24"/>
                <w:lang w:eastAsia="ar-SA"/>
              </w:rPr>
            </w:pPr>
          </w:p>
        </w:tc>
      </w:tr>
    </w:tbl>
    <w:p w14:paraId="54B005CD" w14:textId="77777777" w:rsidR="004A302E" w:rsidRPr="004A302E" w:rsidRDefault="004A302E" w:rsidP="004A302E">
      <w:pPr>
        <w:suppressAutoHyphens/>
        <w:spacing w:after="0" w:line="240" w:lineRule="auto"/>
        <w:jc w:val="center"/>
        <w:rPr>
          <w:rFonts w:ascii="Times New Roman" w:eastAsia="Times New Roman" w:hAnsi="Times New Roman" w:cs="Times New Roman"/>
          <w:sz w:val="24"/>
          <w:szCs w:val="24"/>
          <w:lang w:val="en-US" w:eastAsia="ar-SA"/>
        </w:rPr>
      </w:pPr>
    </w:p>
    <w:p w14:paraId="7FDB7657" w14:textId="77777777" w:rsidR="004A302E" w:rsidRPr="004A302E" w:rsidRDefault="004A302E" w:rsidP="004A302E">
      <w:pPr>
        <w:suppressAutoHyphens/>
        <w:spacing w:after="0" w:line="240" w:lineRule="auto"/>
        <w:jc w:val="center"/>
        <w:rPr>
          <w:rFonts w:ascii="Times New Roman" w:eastAsia="Times New Roman" w:hAnsi="Times New Roman" w:cs="Times New Roman"/>
          <w:sz w:val="24"/>
          <w:szCs w:val="24"/>
          <w:lang w:eastAsia="ar-SA"/>
        </w:rPr>
      </w:pPr>
      <w:r w:rsidRPr="004A302E">
        <w:rPr>
          <w:rFonts w:ascii="Times New Roman" w:eastAsia="Times New Roman" w:hAnsi="Times New Roman" w:cs="Times New Roman"/>
          <w:sz w:val="24"/>
          <w:szCs w:val="24"/>
          <w:lang w:eastAsia="ar-SA"/>
        </w:rPr>
        <w:t>Заявление.</w:t>
      </w:r>
    </w:p>
    <w:p w14:paraId="2157E4E3" w14:textId="77777777" w:rsidR="004A302E" w:rsidRPr="004A302E" w:rsidRDefault="004A302E" w:rsidP="004A302E">
      <w:pPr>
        <w:suppressAutoHyphens/>
        <w:spacing w:after="0" w:line="360" w:lineRule="auto"/>
        <w:jc w:val="both"/>
        <w:rPr>
          <w:rFonts w:ascii="Times New Roman" w:eastAsia="Times New Roman" w:hAnsi="Times New Roman" w:cs="Times New Roman"/>
          <w:sz w:val="24"/>
          <w:szCs w:val="24"/>
          <w:lang w:eastAsia="ar-SA"/>
        </w:rPr>
      </w:pPr>
    </w:p>
    <w:p w14:paraId="43F4A6EA" w14:textId="77777777" w:rsidR="004A302E" w:rsidRPr="004A302E" w:rsidRDefault="004A302E" w:rsidP="004A302E">
      <w:pPr>
        <w:suppressAutoHyphens/>
        <w:spacing w:after="0" w:line="360" w:lineRule="auto"/>
        <w:jc w:val="both"/>
        <w:rPr>
          <w:rFonts w:ascii="Times New Roman" w:eastAsia="Times New Roman" w:hAnsi="Times New Roman" w:cs="Times New Roman"/>
          <w:sz w:val="24"/>
          <w:szCs w:val="24"/>
          <w:lang w:eastAsia="ar-SA"/>
        </w:rPr>
      </w:pPr>
      <w:r w:rsidRPr="004A302E">
        <w:rPr>
          <w:rFonts w:ascii="Times New Roman" w:eastAsia="Times New Roman" w:hAnsi="Times New Roman" w:cs="Times New Roman"/>
          <w:sz w:val="24"/>
          <w:szCs w:val="24"/>
          <w:lang w:eastAsia="ar-SA"/>
        </w:rPr>
        <w:t>Прошу списать с моего счета денежные средства в сумме_______________________________</w:t>
      </w:r>
    </w:p>
    <w:p w14:paraId="1BB43FAB" w14:textId="77777777" w:rsidR="004A302E" w:rsidRPr="004A302E" w:rsidRDefault="004A302E" w:rsidP="004A302E">
      <w:pPr>
        <w:suppressAutoHyphens/>
        <w:spacing w:after="0" w:line="360" w:lineRule="auto"/>
        <w:rPr>
          <w:rFonts w:ascii="Times New Roman" w:eastAsia="Times New Roman" w:hAnsi="Times New Roman" w:cs="Times New Roman"/>
          <w:sz w:val="24"/>
          <w:szCs w:val="24"/>
          <w:lang w:eastAsia="ar-SA"/>
        </w:rPr>
      </w:pPr>
    </w:p>
    <w:p w14:paraId="6CFB42BC" w14:textId="77777777" w:rsidR="004A302E" w:rsidRPr="004A302E" w:rsidRDefault="004A302E" w:rsidP="004A302E">
      <w:pPr>
        <w:suppressAutoHyphens/>
        <w:spacing w:after="0" w:line="360" w:lineRule="auto"/>
        <w:rPr>
          <w:rFonts w:ascii="Times New Roman" w:eastAsia="Times New Roman" w:hAnsi="Times New Roman" w:cs="Times New Roman"/>
          <w:sz w:val="24"/>
          <w:szCs w:val="24"/>
          <w:lang w:eastAsia="ar-SA"/>
        </w:rPr>
      </w:pPr>
      <w:r w:rsidRPr="004A302E">
        <w:rPr>
          <w:rFonts w:ascii="Times New Roman" w:eastAsia="Times New Roman" w:hAnsi="Times New Roman" w:cs="Times New Roman"/>
          <w:sz w:val="24"/>
          <w:szCs w:val="24"/>
          <w:lang w:eastAsia="ar-SA"/>
        </w:rPr>
        <w:t>по кредитному договору № _______________________________________________________________</w:t>
      </w:r>
    </w:p>
    <w:p w14:paraId="7E3C084D" w14:textId="77777777" w:rsidR="004A302E" w:rsidRPr="004A302E" w:rsidRDefault="004A302E" w:rsidP="004A302E">
      <w:pPr>
        <w:suppressAutoHyphens/>
        <w:spacing w:after="0" w:line="360" w:lineRule="auto"/>
        <w:rPr>
          <w:rFonts w:ascii="Times New Roman" w:eastAsia="Times New Roman" w:hAnsi="Times New Roman" w:cs="Times New Roman"/>
          <w:sz w:val="24"/>
          <w:szCs w:val="24"/>
          <w:lang w:eastAsia="ar-SA"/>
        </w:rPr>
      </w:pPr>
    </w:p>
    <w:p w14:paraId="6017624A" w14:textId="77777777" w:rsidR="004A302E" w:rsidRPr="004A302E" w:rsidRDefault="004A302E" w:rsidP="004A302E">
      <w:pPr>
        <w:suppressAutoHyphens/>
        <w:spacing w:after="0" w:line="360" w:lineRule="auto"/>
        <w:rPr>
          <w:rFonts w:ascii="Times New Roman" w:eastAsia="Times New Roman" w:hAnsi="Times New Roman" w:cs="Times New Roman"/>
          <w:sz w:val="24"/>
          <w:szCs w:val="24"/>
          <w:lang w:eastAsia="ar-SA"/>
        </w:rPr>
      </w:pPr>
      <w:r w:rsidRPr="004A302E">
        <w:rPr>
          <w:rFonts w:ascii="Times New Roman" w:eastAsia="Times New Roman" w:hAnsi="Times New Roman" w:cs="Times New Roman"/>
          <w:sz w:val="24"/>
          <w:szCs w:val="24"/>
          <w:lang w:eastAsia="ar-SA"/>
        </w:rPr>
        <w:t xml:space="preserve"> для частичного досрочного погашения задолженности </w:t>
      </w:r>
      <w:r w:rsidRPr="004A302E">
        <w:rPr>
          <w:rFonts w:ascii="Times New Roman" w:eastAsia="Times New Roman" w:hAnsi="Times New Roman" w:cs="Times New Roman"/>
          <w:b/>
          <w:sz w:val="24"/>
          <w:szCs w:val="24"/>
          <w:lang w:eastAsia="ar-SA"/>
        </w:rPr>
        <w:t xml:space="preserve">с уменьшением ежемесячного платежа / с сокращением срока кредитования </w:t>
      </w:r>
      <w:r w:rsidRPr="004A302E">
        <w:rPr>
          <w:rFonts w:ascii="Times New Roman" w:eastAsia="Times New Roman" w:hAnsi="Times New Roman" w:cs="Times New Roman"/>
          <w:sz w:val="24"/>
          <w:szCs w:val="24"/>
          <w:lang w:eastAsia="ar-SA"/>
        </w:rPr>
        <w:t>(нужное подчеркнуть)</w:t>
      </w:r>
    </w:p>
    <w:p w14:paraId="7C229582" w14:textId="77777777" w:rsidR="004A302E" w:rsidRPr="004A302E" w:rsidRDefault="004A302E" w:rsidP="004A302E">
      <w:pPr>
        <w:suppressAutoHyphens/>
        <w:spacing w:after="0" w:line="360" w:lineRule="auto"/>
        <w:rPr>
          <w:rFonts w:ascii="Times New Roman" w:eastAsia="Times New Roman" w:hAnsi="Times New Roman" w:cs="Times New Roman"/>
          <w:sz w:val="24"/>
          <w:szCs w:val="24"/>
          <w:lang w:eastAsia="ar-SA"/>
        </w:rPr>
      </w:pPr>
    </w:p>
    <w:p w14:paraId="55CE9A41" w14:textId="77777777" w:rsidR="004A302E" w:rsidRPr="004A302E" w:rsidRDefault="004A302E" w:rsidP="004A302E">
      <w:pPr>
        <w:suppressAutoHyphens/>
        <w:spacing w:after="0" w:line="360" w:lineRule="auto"/>
        <w:rPr>
          <w:rFonts w:ascii="Times New Roman" w:eastAsia="Times New Roman" w:hAnsi="Times New Roman" w:cs="Times New Roman"/>
          <w:sz w:val="24"/>
          <w:szCs w:val="24"/>
          <w:lang w:eastAsia="ar-SA"/>
        </w:rPr>
      </w:pPr>
      <w:r w:rsidRPr="004A302E">
        <w:rPr>
          <w:rFonts w:ascii="Times New Roman" w:eastAsia="Times New Roman" w:hAnsi="Times New Roman" w:cs="Times New Roman"/>
          <w:sz w:val="24"/>
          <w:szCs w:val="24"/>
          <w:lang w:eastAsia="ar-SA"/>
        </w:rPr>
        <w:t xml:space="preserve"> для полного досрочного погашения задолженности </w:t>
      </w:r>
    </w:p>
    <w:p w14:paraId="72009D88" w14:textId="77777777" w:rsidR="004A302E" w:rsidRPr="004A302E" w:rsidRDefault="004A302E" w:rsidP="004A302E">
      <w:pPr>
        <w:spacing w:after="0" w:line="240" w:lineRule="auto"/>
        <w:jc w:val="both"/>
        <w:rPr>
          <w:rFonts w:ascii="Times New Roman" w:eastAsia="Calibri" w:hAnsi="Times New Roman" w:cs="Times New Roman"/>
          <w:sz w:val="24"/>
          <w:szCs w:val="24"/>
        </w:rPr>
      </w:pPr>
    </w:p>
    <w:p w14:paraId="1CA85628" w14:textId="77777777" w:rsidR="004A302E" w:rsidRPr="004A302E" w:rsidRDefault="004A302E" w:rsidP="004A302E">
      <w:pPr>
        <w:suppressAutoHyphens/>
        <w:spacing w:after="0" w:line="240" w:lineRule="auto"/>
        <w:rPr>
          <w:rFonts w:ascii="Times New Roman" w:eastAsia="Times New Roman" w:hAnsi="Times New Roman" w:cs="Times New Roman"/>
          <w:sz w:val="24"/>
          <w:szCs w:val="24"/>
          <w:lang w:eastAsia="ar-SA"/>
        </w:rPr>
      </w:pPr>
    </w:p>
    <w:p w14:paraId="00FDF7CE" w14:textId="77777777" w:rsidR="004A302E" w:rsidRPr="004A302E" w:rsidRDefault="004A302E" w:rsidP="004A302E">
      <w:pPr>
        <w:suppressAutoHyphens/>
        <w:spacing w:after="0" w:line="240" w:lineRule="auto"/>
        <w:rPr>
          <w:rFonts w:ascii="Times New Roman" w:eastAsia="Times New Roman" w:hAnsi="Times New Roman" w:cs="Times New Roman"/>
          <w:sz w:val="24"/>
          <w:szCs w:val="24"/>
          <w:lang w:eastAsia="ar-SA"/>
        </w:rPr>
      </w:pPr>
      <w:r w:rsidRPr="004A302E">
        <w:rPr>
          <w:rFonts w:ascii="Times New Roman" w:eastAsia="Times New Roman" w:hAnsi="Times New Roman" w:cs="Times New Roman"/>
          <w:sz w:val="24"/>
          <w:szCs w:val="24"/>
          <w:lang w:eastAsia="ar-SA"/>
        </w:rPr>
        <w:t>______________________                                          _____________________________________</w:t>
      </w:r>
    </w:p>
    <w:p w14:paraId="2A1840F3" w14:textId="77777777" w:rsidR="004A302E" w:rsidRPr="004A302E" w:rsidRDefault="004A302E" w:rsidP="004A302E">
      <w:pPr>
        <w:tabs>
          <w:tab w:val="left" w:pos="8055"/>
        </w:tabs>
        <w:suppressAutoHyphens/>
        <w:spacing w:after="0" w:line="240" w:lineRule="auto"/>
        <w:rPr>
          <w:rFonts w:ascii="Times New Roman" w:eastAsia="Times New Roman" w:hAnsi="Times New Roman" w:cs="Times New Roman"/>
          <w:sz w:val="24"/>
          <w:szCs w:val="24"/>
          <w:lang w:eastAsia="ar-SA"/>
        </w:rPr>
      </w:pPr>
      <w:r w:rsidRPr="004A302E">
        <w:rPr>
          <w:rFonts w:ascii="Times New Roman" w:eastAsia="Times New Roman" w:hAnsi="Times New Roman" w:cs="Times New Roman"/>
          <w:sz w:val="24"/>
          <w:szCs w:val="24"/>
          <w:lang w:eastAsia="ar-SA"/>
        </w:rPr>
        <w:t xml:space="preserve">            дата</w:t>
      </w:r>
      <w:r w:rsidRPr="004A302E">
        <w:rPr>
          <w:rFonts w:ascii="Times New Roman" w:eastAsia="Times New Roman" w:hAnsi="Times New Roman" w:cs="Times New Roman"/>
          <w:sz w:val="24"/>
          <w:szCs w:val="24"/>
          <w:lang w:eastAsia="ar-SA"/>
        </w:rPr>
        <w:tab/>
        <w:t>подпись</w:t>
      </w:r>
    </w:p>
    <w:p w14:paraId="7F807D12" w14:textId="77777777" w:rsidR="004A302E" w:rsidRPr="004A302E" w:rsidRDefault="004A302E" w:rsidP="004A302E">
      <w:pPr>
        <w:suppressAutoHyphens/>
        <w:spacing w:after="0" w:line="240" w:lineRule="auto"/>
        <w:rPr>
          <w:rFonts w:ascii="Times New Roman" w:eastAsia="Times New Roman" w:hAnsi="Times New Roman" w:cs="Times New Roman"/>
          <w:sz w:val="24"/>
          <w:szCs w:val="24"/>
          <w:lang w:eastAsia="ar-SA"/>
        </w:rPr>
      </w:pPr>
    </w:p>
    <w:p w14:paraId="7F4B1C3A" w14:textId="77777777" w:rsidR="004A302E" w:rsidRPr="004A302E" w:rsidRDefault="004A302E" w:rsidP="004A302E">
      <w:pPr>
        <w:tabs>
          <w:tab w:val="left" w:pos="7920"/>
        </w:tabs>
        <w:suppressAutoHyphens/>
        <w:spacing w:after="0" w:line="240" w:lineRule="auto"/>
        <w:jc w:val="right"/>
        <w:rPr>
          <w:rFonts w:ascii="Times New Roman" w:eastAsia="Times New Roman" w:hAnsi="Times New Roman" w:cs="Times New Roman"/>
          <w:sz w:val="24"/>
          <w:szCs w:val="24"/>
          <w:lang w:eastAsia="ar-SA"/>
        </w:rPr>
      </w:pPr>
      <w:r w:rsidRPr="004A302E">
        <w:rPr>
          <w:rFonts w:ascii="Times New Roman" w:eastAsia="Times New Roman" w:hAnsi="Times New Roman" w:cs="Times New Roman"/>
          <w:sz w:val="24"/>
          <w:szCs w:val="24"/>
          <w:lang w:eastAsia="ar-SA"/>
        </w:rPr>
        <w:tab/>
      </w:r>
    </w:p>
    <w:p w14:paraId="7F86C8E3" w14:textId="77777777" w:rsidR="004A302E" w:rsidRPr="004A302E" w:rsidRDefault="004A302E" w:rsidP="004A302E">
      <w:pPr>
        <w:tabs>
          <w:tab w:val="left" w:pos="7920"/>
        </w:tabs>
        <w:suppressAutoHyphens/>
        <w:spacing w:after="0" w:line="240" w:lineRule="auto"/>
        <w:jc w:val="right"/>
        <w:rPr>
          <w:rFonts w:ascii="Times New Roman" w:eastAsia="Times New Roman" w:hAnsi="Times New Roman" w:cs="Times New Roman"/>
          <w:sz w:val="24"/>
          <w:szCs w:val="24"/>
          <w:lang w:eastAsia="ar-SA"/>
        </w:rPr>
      </w:pPr>
    </w:p>
    <w:p w14:paraId="70D5BB5A" w14:textId="77777777" w:rsidR="004A302E" w:rsidRPr="004A302E" w:rsidRDefault="004A302E" w:rsidP="004A302E">
      <w:pPr>
        <w:tabs>
          <w:tab w:val="left" w:pos="7920"/>
        </w:tabs>
        <w:suppressAutoHyphens/>
        <w:spacing w:after="0" w:line="240" w:lineRule="auto"/>
        <w:jc w:val="right"/>
        <w:rPr>
          <w:rFonts w:ascii="Times New Roman" w:eastAsia="Times New Roman" w:hAnsi="Times New Roman" w:cs="Times New Roman"/>
          <w:sz w:val="24"/>
          <w:szCs w:val="24"/>
          <w:lang w:eastAsia="ar-SA"/>
        </w:rPr>
      </w:pPr>
      <w:r w:rsidRPr="004A302E">
        <w:rPr>
          <w:rFonts w:ascii="Times New Roman" w:eastAsia="Times New Roman" w:hAnsi="Times New Roman" w:cs="Times New Roman"/>
          <w:sz w:val="24"/>
          <w:szCs w:val="24"/>
          <w:lang w:eastAsia="ar-SA"/>
        </w:rPr>
        <w:t>Штамп, подпись сотрудника, принявшего заявление</w:t>
      </w:r>
    </w:p>
    <w:bookmarkEnd w:id="17"/>
    <w:bookmarkEnd w:id="18"/>
    <w:p w14:paraId="271BF0B0" w14:textId="77777777" w:rsidR="004A302E" w:rsidRPr="004A302E" w:rsidRDefault="004A302E" w:rsidP="004A302E"/>
    <w:sectPr w:rsidR="004A302E" w:rsidRPr="004A302E" w:rsidSect="00D65AE9">
      <w:footerReference w:type="default" r:id="rId13"/>
      <w:pgSz w:w="11906" w:h="16838"/>
      <w:pgMar w:top="1134" w:right="707" w:bottom="1276" w:left="1304"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B17BCF" w14:textId="77777777" w:rsidR="00491395" w:rsidRDefault="00491395" w:rsidP="005D0FEF">
      <w:pPr>
        <w:spacing w:after="0" w:line="240" w:lineRule="auto"/>
      </w:pPr>
      <w:r>
        <w:separator/>
      </w:r>
    </w:p>
  </w:endnote>
  <w:endnote w:type="continuationSeparator" w:id="0">
    <w:p w14:paraId="2503F30F" w14:textId="77777777" w:rsidR="00491395" w:rsidRDefault="00491395" w:rsidP="005D0F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gridCol w:w="1134"/>
    </w:tblGrid>
    <w:tr w:rsidR="00274CFD" w14:paraId="29FA3FBB" w14:textId="77777777" w:rsidTr="00D65AE9">
      <w:trPr>
        <w:trHeight w:val="562"/>
      </w:trPr>
      <w:tc>
        <w:tcPr>
          <w:tcW w:w="8789" w:type="dxa"/>
          <w:shd w:val="clear" w:color="auto" w:fill="auto"/>
        </w:tcPr>
        <w:p w14:paraId="49C69C11" w14:textId="77777777" w:rsidR="00274CFD" w:rsidRPr="002E4838" w:rsidRDefault="00274CFD" w:rsidP="00D65AE9">
          <w:pPr>
            <w:pStyle w:val="a3"/>
            <w:jc w:val="center"/>
            <w:rPr>
              <w:rFonts w:ascii="Times New Roman" w:hAnsi="Times New Roman" w:cs="Times New Roman"/>
            </w:rPr>
          </w:pPr>
          <w:r w:rsidRPr="00D65AE9">
            <w:rPr>
              <w:rFonts w:ascii="Times New Roman" w:hAnsi="Times New Roman" w:cs="Times New Roman"/>
            </w:rPr>
            <w:t>Общие условия предоставления потребительских кредитов физическим лицам в АО КБ «Солидарность»</w:t>
          </w:r>
        </w:p>
      </w:tc>
      <w:tc>
        <w:tcPr>
          <w:tcW w:w="1134" w:type="dxa"/>
          <w:shd w:val="clear" w:color="auto" w:fill="auto"/>
        </w:tcPr>
        <w:p w14:paraId="635E0BDE" w14:textId="7096B994" w:rsidR="00274CFD" w:rsidRPr="002E4838" w:rsidRDefault="00274CFD" w:rsidP="002E4838">
          <w:pPr>
            <w:pStyle w:val="af8"/>
            <w:jc w:val="center"/>
            <w:rPr>
              <w:rFonts w:ascii="Times New Roman" w:hAnsi="Times New Roman"/>
            </w:rPr>
          </w:pPr>
          <w:r w:rsidRPr="002E4838">
            <w:rPr>
              <w:rFonts w:ascii="Times New Roman" w:hAnsi="Times New Roman"/>
            </w:rPr>
            <w:fldChar w:fldCharType="begin"/>
          </w:r>
          <w:r w:rsidRPr="002E4838">
            <w:rPr>
              <w:rFonts w:ascii="Times New Roman" w:hAnsi="Times New Roman"/>
            </w:rPr>
            <w:instrText>PAGE   \* MERGEFORMAT</w:instrText>
          </w:r>
          <w:r w:rsidRPr="002E4838">
            <w:rPr>
              <w:rFonts w:ascii="Times New Roman" w:hAnsi="Times New Roman"/>
            </w:rPr>
            <w:fldChar w:fldCharType="separate"/>
          </w:r>
          <w:r>
            <w:rPr>
              <w:rFonts w:ascii="Times New Roman" w:hAnsi="Times New Roman"/>
              <w:noProof/>
            </w:rPr>
            <w:t>7</w:t>
          </w:r>
          <w:r w:rsidRPr="002E4838">
            <w:rPr>
              <w:rFonts w:ascii="Times New Roman" w:hAnsi="Times New Roman"/>
            </w:rPr>
            <w:fldChar w:fldCharType="end"/>
          </w:r>
        </w:p>
      </w:tc>
    </w:tr>
  </w:tbl>
  <w:p w14:paraId="006BBAFC" w14:textId="77777777" w:rsidR="00274CFD" w:rsidRDefault="00274CFD" w:rsidP="002E4838">
    <w:pPr>
      <w:pStyle w:val="af8"/>
    </w:pPr>
  </w:p>
  <w:p w14:paraId="3FF1050D" w14:textId="77777777" w:rsidR="00274CFD" w:rsidRDefault="00274CFD">
    <w:pPr>
      <w:pStyle w:val="af8"/>
    </w:pPr>
  </w:p>
  <w:p w14:paraId="1C5BA3B6" w14:textId="77777777" w:rsidR="00274CFD" w:rsidRDefault="00274CFD">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4CEBE2" w14:textId="77777777" w:rsidR="00491395" w:rsidRDefault="00491395" w:rsidP="005D0FEF">
      <w:pPr>
        <w:spacing w:after="0" w:line="240" w:lineRule="auto"/>
      </w:pPr>
      <w:r>
        <w:separator/>
      </w:r>
    </w:p>
  </w:footnote>
  <w:footnote w:type="continuationSeparator" w:id="0">
    <w:p w14:paraId="36840747" w14:textId="77777777" w:rsidR="00491395" w:rsidRDefault="00491395" w:rsidP="005D0F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2116A"/>
    <w:multiLevelType w:val="hybridMultilevel"/>
    <w:tmpl w:val="15D874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84390F"/>
    <w:multiLevelType w:val="hybridMultilevel"/>
    <w:tmpl w:val="671ACB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C5328F"/>
    <w:multiLevelType w:val="hybridMultilevel"/>
    <w:tmpl w:val="B44C6512"/>
    <w:lvl w:ilvl="0" w:tplc="41780F4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4F85AFC"/>
    <w:multiLevelType w:val="multilevel"/>
    <w:tmpl w:val="FAE0147A"/>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060817AD"/>
    <w:multiLevelType w:val="hybridMultilevel"/>
    <w:tmpl w:val="E5BCF1E0"/>
    <w:lvl w:ilvl="0" w:tplc="41780F4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A8F438A"/>
    <w:multiLevelType w:val="hybridMultilevel"/>
    <w:tmpl w:val="FAF64E04"/>
    <w:lvl w:ilvl="0" w:tplc="04190001">
      <w:start w:val="1"/>
      <w:numFmt w:val="bullet"/>
      <w:lvlText w:val=""/>
      <w:lvlJc w:val="left"/>
      <w:pPr>
        <w:ind w:left="720" w:hanging="360"/>
      </w:pPr>
      <w:rPr>
        <w:rFonts w:ascii="Symbol" w:hAnsi="Symbol" w:hint="default"/>
      </w:rPr>
    </w:lvl>
    <w:lvl w:ilvl="1" w:tplc="41780F4A">
      <w:start w:val="1"/>
      <w:numFmt w:val="bullet"/>
      <w:lvlText w:val=""/>
      <w:lvlJc w:val="left"/>
      <w:pPr>
        <w:ind w:left="1440" w:hanging="360"/>
      </w:pPr>
      <w:rPr>
        <w:rFonts w:ascii="Symbol" w:hAnsi="Symbol" w:hint="default"/>
        <w:color w:val="auto"/>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F3B0394"/>
    <w:multiLevelType w:val="hybridMultilevel"/>
    <w:tmpl w:val="1556F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F4B7011"/>
    <w:multiLevelType w:val="multilevel"/>
    <w:tmpl w:val="7DEE9F54"/>
    <w:lvl w:ilvl="0">
      <w:start w:val="1"/>
      <w:numFmt w:val="decimal"/>
      <w:lvlText w:val="%1."/>
      <w:lvlJc w:val="left"/>
      <w:pPr>
        <w:ind w:left="1080" w:hanging="360"/>
      </w:pPr>
      <w:rPr>
        <w:rFonts w:hint="default"/>
        <w:b/>
        <w:sz w:val="24"/>
        <w:szCs w:val="24"/>
      </w:rPr>
    </w:lvl>
    <w:lvl w:ilvl="1">
      <w:start w:val="1"/>
      <w:numFmt w:val="decimal"/>
      <w:isLgl/>
      <w:lvlText w:val="%1.%2."/>
      <w:lvlJc w:val="left"/>
      <w:pPr>
        <w:ind w:left="1170"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15:restartNumberingAfterBreak="0">
    <w:nsid w:val="12FF7CC7"/>
    <w:multiLevelType w:val="multilevel"/>
    <w:tmpl w:val="E4AC1B50"/>
    <w:lvl w:ilvl="0">
      <w:start w:val="1"/>
      <w:numFmt w:val="decimal"/>
      <w:lvlText w:val="%1."/>
      <w:lvlJc w:val="left"/>
      <w:pPr>
        <w:ind w:left="2204" w:hanging="360"/>
      </w:pPr>
    </w:lvl>
    <w:lvl w:ilvl="1">
      <w:start w:val="1"/>
      <w:numFmt w:val="decimal"/>
      <w:lvlText w:val="%1.%2."/>
      <w:lvlJc w:val="left"/>
      <w:pPr>
        <w:ind w:left="1424" w:hanging="432"/>
      </w:pPr>
      <w:rPr>
        <w:rFonts w:ascii="Times New Roman" w:hAnsi="Times New Roman" w:cs="Times New Roman" w:hint="default"/>
        <w:b/>
        <w:i w:val="0"/>
        <w:strike w:val="0"/>
        <w:color w:val="auto"/>
        <w:sz w:val="24"/>
        <w:szCs w:val="24"/>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7141728"/>
    <w:multiLevelType w:val="hybridMultilevel"/>
    <w:tmpl w:val="174E73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A2F2A60"/>
    <w:multiLevelType w:val="multilevel"/>
    <w:tmpl w:val="9558CF8C"/>
    <w:lvl w:ilvl="0">
      <w:start w:val="1"/>
      <w:numFmt w:val="decimal"/>
      <w:lvlText w:val="2.%1."/>
      <w:lvlJc w:val="left"/>
      <w:pPr>
        <w:ind w:left="435" w:hanging="435"/>
      </w:pPr>
      <w:rPr>
        <w:rFonts w:hint="default"/>
      </w:rPr>
    </w:lvl>
    <w:lvl w:ilvl="1">
      <w:start w:val="15"/>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BB63DDA"/>
    <w:multiLevelType w:val="multilevel"/>
    <w:tmpl w:val="4D701AD2"/>
    <w:lvl w:ilvl="0">
      <w:start w:val="3"/>
      <w:numFmt w:val="decimal"/>
      <w:lvlText w:val="%1."/>
      <w:lvlJc w:val="left"/>
      <w:pPr>
        <w:ind w:left="1080" w:hanging="360"/>
      </w:pPr>
      <w:rPr>
        <w:rFonts w:hint="default"/>
      </w:rPr>
    </w:lvl>
    <w:lvl w:ilvl="1">
      <w:start w:val="1"/>
      <w:numFmt w:val="decimal"/>
      <w:isLgl/>
      <w:lvlText w:val="%1.%2."/>
      <w:lvlJc w:val="left"/>
      <w:pPr>
        <w:ind w:left="1170"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 w15:restartNumberingAfterBreak="0">
    <w:nsid w:val="1DDB24DB"/>
    <w:multiLevelType w:val="hybridMultilevel"/>
    <w:tmpl w:val="3D4CF094"/>
    <w:lvl w:ilvl="0" w:tplc="021C5008">
      <w:start w:val="1"/>
      <w:numFmt w:val="decimal"/>
      <w:lvlText w:val="1.%1."/>
      <w:lvlJc w:val="left"/>
      <w:pPr>
        <w:ind w:left="1434" w:hanging="360"/>
      </w:pPr>
      <w:rPr>
        <w:rFonts w:hint="default"/>
      </w:r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13" w15:restartNumberingAfterBreak="0">
    <w:nsid w:val="1DED534E"/>
    <w:multiLevelType w:val="multilevel"/>
    <w:tmpl w:val="A826298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sz w:val="22"/>
        <w:szCs w:val="22"/>
      </w:rPr>
    </w:lvl>
    <w:lvl w:ilvl="2">
      <w:start w:val="1"/>
      <w:numFmt w:val="decimal"/>
      <w:lvlText w:val="%1.%2.%3."/>
      <w:lvlJc w:val="left"/>
      <w:pPr>
        <w:tabs>
          <w:tab w:val="num" w:pos="720"/>
        </w:tabs>
        <w:ind w:left="720" w:hanging="720"/>
      </w:pPr>
      <w:rPr>
        <w:rFonts w:hint="default"/>
        <w:b w:val="0"/>
        <w:i w:val="0"/>
        <w:sz w:val="20"/>
        <w:szCs w:val="2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E42740D"/>
    <w:multiLevelType w:val="multilevel"/>
    <w:tmpl w:val="D34216EA"/>
    <w:lvl w:ilvl="0">
      <w:start w:val="1"/>
      <w:numFmt w:val="decimal"/>
      <w:lvlText w:val="%1."/>
      <w:lvlJc w:val="left"/>
      <w:pPr>
        <w:ind w:left="317" w:hanging="360"/>
      </w:pPr>
      <w:rPr>
        <w:rFonts w:hint="default"/>
      </w:rPr>
    </w:lvl>
    <w:lvl w:ilvl="1">
      <w:start w:val="1"/>
      <w:numFmt w:val="decimal"/>
      <w:isLgl/>
      <w:lvlText w:val="%1.%2."/>
      <w:lvlJc w:val="left"/>
      <w:pPr>
        <w:ind w:left="360" w:hanging="360"/>
      </w:pPr>
      <w:rPr>
        <w:rFonts w:hint="default"/>
        <w:strike w:val="0"/>
        <w:color w:val="auto"/>
      </w:rPr>
    </w:lvl>
    <w:lvl w:ilvl="2">
      <w:start w:val="1"/>
      <w:numFmt w:val="decimal"/>
      <w:isLgl/>
      <w:lvlText w:val="%1.%2.%3."/>
      <w:lvlJc w:val="left"/>
      <w:pPr>
        <w:ind w:left="1397" w:hanging="720"/>
      </w:pPr>
      <w:rPr>
        <w:rFonts w:hint="default"/>
      </w:rPr>
    </w:lvl>
    <w:lvl w:ilvl="3">
      <w:start w:val="1"/>
      <w:numFmt w:val="decimal"/>
      <w:isLgl/>
      <w:lvlText w:val="%1.%2.%3.%4."/>
      <w:lvlJc w:val="left"/>
      <w:pPr>
        <w:ind w:left="1757" w:hanging="720"/>
      </w:pPr>
      <w:rPr>
        <w:rFonts w:hint="default"/>
      </w:rPr>
    </w:lvl>
    <w:lvl w:ilvl="4">
      <w:start w:val="1"/>
      <w:numFmt w:val="decimal"/>
      <w:isLgl/>
      <w:lvlText w:val="%1.%2.%3.%4.%5."/>
      <w:lvlJc w:val="left"/>
      <w:pPr>
        <w:ind w:left="2117" w:hanging="720"/>
      </w:pPr>
      <w:rPr>
        <w:rFonts w:hint="default"/>
      </w:rPr>
    </w:lvl>
    <w:lvl w:ilvl="5">
      <w:start w:val="1"/>
      <w:numFmt w:val="decimal"/>
      <w:isLgl/>
      <w:lvlText w:val="%1.%2.%3.%4.%5.%6."/>
      <w:lvlJc w:val="left"/>
      <w:pPr>
        <w:ind w:left="2837" w:hanging="1080"/>
      </w:pPr>
      <w:rPr>
        <w:rFonts w:hint="default"/>
      </w:rPr>
    </w:lvl>
    <w:lvl w:ilvl="6">
      <w:start w:val="1"/>
      <w:numFmt w:val="decimal"/>
      <w:isLgl/>
      <w:lvlText w:val="%1.%2.%3.%4.%5.%6.%7."/>
      <w:lvlJc w:val="left"/>
      <w:pPr>
        <w:ind w:left="3197" w:hanging="1080"/>
      </w:pPr>
      <w:rPr>
        <w:rFonts w:hint="default"/>
      </w:rPr>
    </w:lvl>
    <w:lvl w:ilvl="7">
      <w:start w:val="1"/>
      <w:numFmt w:val="decimal"/>
      <w:isLgl/>
      <w:lvlText w:val="%1.%2.%3.%4.%5.%6.%7.%8."/>
      <w:lvlJc w:val="left"/>
      <w:pPr>
        <w:ind w:left="3917" w:hanging="1440"/>
      </w:pPr>
      <w:rPr>
        <w:rFonts w:hint="default"/>
      </w:rPr>
    </w:lvl>
    <w:lvl w:ilvl="8">
      <w:start w:val="1"/>
      <w:numFmt w:val="decimal"/>
      <w:isLgl/>
      <w:lvlText w:val="%1.%2.%3.%4.%5.%6.%7.%8.%9."/>
      <w:lvlJc w:val="left"/>
      <w:pPr>
        <w:ind w:left="4277" w:hanging="1440"/>
      </w:pPr>
      <w:rPr>
        <w:rFonts w:hint="default"/>
      </w:rPr>
    </w:lvl>
  </w:abstractNum>
  <w:abstractNum w:abstractNumId="15" w15:restartNumberingAfterBreak="0">
    <w:nsid w:val="216859A9"/>
    <w:multiLevelType w:val="hybridMultilevel"/>
    <w:tmpl w:val="D750D546"/>
    <w:lvl w:ilvl="0" w:tplc="0419000F">
      <w:start w:val="1"/>
      <w:numFmt w:val="decimal"/>
      <w:lvlText w:val="%1."/>
      <w:lvlJc w:val="left"/>
      <w:pPr>
        <w:ind w:left="4331" w:hanging="360"/>
      </w:pPr>
    </w:lvl>
    <w:lvl w:ilvl="1" w:tplc="04190019" w:tentative="1">
      <w:start w:val="1"/>
      <w:numFmt w:val="lowerLetter"/>
      <w:lvlText w:val="%2."/>
      <w:lvlJc w:val="left"/>
      <w:pPr>
        <w:ind w:left="5051" w:hanging="360"/>
      </w:pPr>
    </w:lvl>
    <w:lvl w:ilvl="2" w:tplc="0419001B" w:tentative="1">
      <w:start w:val="1"/>
      <w:numFmt w:val="lowerRoman"/>
      <w:lvlText w:val="%3."/>
      <w:lvlJc w:val="right"/>
      <w:pPr>
        <w:ind w:left="5771" w:hanging="180"/>
      </w:pPr>
    </w:lvl>
    <w:lvl w:ilvl="3" w:tplc="0419000F" w:tentative="1">
      <w:start w:val="1"/>
      <w:numFmt w:val="decimal"/>
      <w:lvlText w:val="%4."/>
      <w:lvlJc w:val="left"/>
      <w:pPr>
        <w:ind w:left="6491" w:hanging="360"/>
      </w:pPr>
    </w:lvl>
    <w:lvl w:ilvl="4" w:tplc="04190019" w:tentative="1">
      <w:start w:val="1"/>
      <w:numFmt w:val="lowerLetter"/>
      <w:lvlText w:val="%5."/>
      <w:lvlJc w:val="left"/>
      <w:pPr>
        <w:ind w:left="7211" w:hanging="360"/>
      </w:pPr>
    </w:lvl>
    <w:lvl w:ilvl="5" w:tplc="0419001B" w:tentative="1">
      <w:start w:val="1"/>
      <w:numFmt w:val="lowerRoman"/>
      <w:lvlText w:val="%6."/>
      <w:lvlJc w:val="right"/>
      <w:pPr>
        <w:ind w:left="7931" w:hanging="180"/>
      </w:pPr>
    </w:lvl>
    <w:lvl w:ilvl="6" w:tplc="0419000F" w:tentative="1">
      <w:start w:val="1"/>
      <w:numFmt w:val="decimal"/>
      <w:lvlText w:val="%7."/>
      <w:lvlJc w:val="left"/>
      <w:pPr>
        <w:ind w:left="8651" w:hanging="360"/>
      </w:pPr>
    </w:lvl>
    <w:lvl w:ilvl="7" w:tplc="04190019" w:tentative="1">
      <w:start w:val="1"/>
      <w:numFmt w:val="lowerLetter"/>
      <w:lvlText w:val="%8."/>
      <w:lvlJc w:val="left"/>
      <w:pPr>
        <w:ind w:left="9371" w:hanging="360"/>
      </w:pPr>
    </w:lvl>
    <w:lvl w:ilvl="8" w:tplc="0419001B" w:tentative="1">
      <w:start w:val="1"/>
      <w:numFmt w:val="lowerRoman"/>
      <w:lvlText w:val="%9."/>
      <w:lvlJc w:val="right"/>
      <w:pPr>
        <w:ind w:left="10091" w:hanging="180"/>
      </w:pPr>
    </w:lvl>
  </w:abstractNum>
  <w:abstractNum w:abstractNumId="16" w15:restartNumberingAfterBreak="0">
    <w:nsid w:val="21C702A8"/>
    <w:multiLevelType w:val="multilevel"/>
    <w:tmpl w:val="30AC943A"/>
    <w:lvl w:ilvl="0">
      <w:start w:val="2"/>
      <w:numFmt w:val="decimal"/>
      <w:lvlText w:val="%1."/>
      <w:lvlJc w:val="left"/>
      <w:pPr>
        <w:ind w:left="495" w:hanging="495"/>
      </w:pPr>
      <w:rPr>
        <w:rFonts w:hint="default"/>
      </w:rPr>
    </w:lvl>
    <w:lvl w:ilvl="1">
      <w:start w:val="4"/>
      <w:numFmt w:val="decimal"/>
      <w:lvlText w:val="%1.%2."/>
      <w:lvlJc w:val="left"/>
      <w:pPr>
        <w:ind w:left="855" w:hanging="49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56D053F"/>
    <w:multiLevelType w:val="hybridMultilevel"/>
    <w:tmpl w:val="DC820D98"/>
    <w:lvl w:ilvl="0" w:tplc="0419000F">
      <w:start w:val="1"/>
      <w:numFmt w:val="decimal"/>
      <w:lvlText w:val="%1."/>
      <w:lvlJc w:val="left"/>
      <w:pPr>
        <w:ind w:left="1555" w:hanging="360"/>
      </w:pPr>
    </w:lvl>
    <w:lvl w:ilvl="1" w:tplc="04190019" w:tentative="1">
      <w:start w:val="1"/>
      <w:numFmt w:val="lowerLetter"/>
      <w:lvlText w:val="%2."/>
      <w:lvlJc w:val="left"/>
      <w:pPr>
        <w:ind w:left="2275" w:hanging="360"/>
      </w:pPr>
    </w:lvl>
    <w:lvl w:ilvl="2" w:tplc="0419001B" w:tentative="1">
      <w:start w:val="1"/>
      <w:numFmt w:val="lowerRoman"/>
      <w:lvlText w:val="%3."/>
      <w:lvlJc w:val="right"/>
      <w:pPr>
        <w:ind w:left="2995" w:hanging="180"/>
      </w:pPr>
    </w:lvl>
    <w:lvl w:ilvl="3" w:tplc="0419000F" w:tentative="1">
      <w:start w:val="1"/>
      <w:numFmt w:val="decimal"/>
      <w:lvlText w:val="%4."/>
      <w:lvlJc w:val="left"/>
      <w:pPr>
        <w:ind w:left="3715" w:hanging="360"/>
      </w:pPr>
    </w:lvl>
    <w:lvl w:ilvl="4" w:tplc="04190019" w:tentative="1">
      <w:start w:val="1"/>
      <w:numFmt w:val="lowerLetter"/>
      <w:lvlText w:val="%5."/>
      <w:lvlJc w:val="left"/>
      <w:pPr>
        <w:ind w:left="4435" w:hanging="360"/>
      </w:pPr>
    </w:lvl>
    <w:lvl w:ilvl="5" w:tplc="0419001B" w:tentative="1">
      <w:start w:val="1"/>
      <w:numFmt w:val="lowerRoman"/>
      <w:lvlText w:val="%6."/>
      <w:lvlJc w:val="right"/>
      <w:pPr>
        <w:ind w:left="5155" w:hanging="180"/>
      </w:pPr>
    </w:lvl>
    <w:lvl w:ilvl="6" w:tplc="0419000F" w:tentative="1">
      <w:start w:val="1"/>
      <w:numFmt w:val="decimal"/>
      <w:lvlText w:val="%7."/>
      <w:lvlJc w:val="left"/>
      <w:pPr>
        <w:ind w:left="5875" w:hanging="360"/>
      </w:pPr>
    </w:lvl>
    <w:lvl w:ilvl="7" w:tplc="04190019" w:tentative="1">
      <w:start w:val="1"/>
      <w:numFmt w:val="lowerLetter"/>
      <w:lvlText w:val="%8."/>
      <w:lvlJc w:val="left"/>
      <w:pPr>
        <w:ind w:left="6595" w:hanging="360"/>
      </w:pPr>
    </w:lvl>
    <w:lvl w:ilvl="8" w:tplc="0419001B" w:tentative="1">
      <w:start w:val="1"/>
      <w:numFmt w:val="lowerRoman"/>
      <w:lvlText w:val="%9."/>
      <w:lvlJc w:val="right"/>
      <w:pPr>
        <w:ind w:left="7315" w:hanging="180"/>
      </w:pPr>
    </w:lvl>
  </w:abstractNum>
  <w:abstractNum w:abstractNumId="18" w15:restartNumberingAfterBreak="0">
    <w:nsid w:val="27D257B1"/>
    <w:multiLevelType w:val="hybridMultilevel"/>
    <w:tmpl w:val="CFD6D65E"/>
    <w:lvl w:ilvl="0" w:tplc="41780F4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9223BEA"/>
    <w:multiLevelType w:val="hybridMultilevel"/>
    <w:tmpl w:val="9F8686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E1A4F34"/>
    <w:multiLevelType w:val="hybridMultilevel"/>
    <w:tmpl w:val="A0042FFE"/>
    <w:lvl w:ilvl="0" w:tplc="41780F4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47C3767"/>
    <w:multiLevelType w:val="hybridMultilevel"/>
    <w:tmpl w:val="CC5A4106"/>
    <w:lvl w:ilvl="0" w:tplc="0419000F">
      <w:start w:val="1"/>
      <w:numFmt w:val="decimal"/>
      <w:lvlText w:val="%1."/>
      <w:lvlJc w:val="left"/>
      <w:pPr>
        <w:ind w:left="1555" w:hanging="360"/>
      </w:pPr>
      <w:rPr>
        <w:rFonts w:hint="default"/>
      </w:rPr>
    </w:lvl>
    <w:lvl w:ilvl="1" w:tplc="04190019" w:tentative="1">
      <w:start w:val="1"/>
      <w:numFmt w:val="lowerLetter"/>
      <w:lvlText w:val="%2."/>
      <w:lvlJc w:val="left"/>
      <w:pPr>
        <w:ind w:left="2275" w:hanging="360"/>
      </w:pPr>
    </w:lvl>
    <w:lvl w:ilvl="2" w:tplc="0419001B" w:tentative="1">
      <w:start w:val="1"/>
      <w:numFmt w:val="lowerRoman"/>
      <w:lvlText w:val="%3."/>
      <w:lvlJc w:val="right"/>
      <w:pPr>
        <w:ind w:left="2995" w:hanging="180"/>
      </w:pPr>
    </w:lvl>
    <w:lvl w:ilvl="3" w:tplc="0419000F" w:tentative="1">
      <w:start w:val="1"/>
      <w:numFmt w:val="decimal"/>
      <w:lvlText w:val="%4."/>
      <w:lvlJc w:val="left"/>
      <w:pPr>
        <w:ind w:left="3715" w:hanging="360"/>
      </w:pPr>
    </w:lvl>
    <w:lvl w:ilvl="4" w:tplc="04190019" w:tentative="1">
      <w:start w:val="1"/>
      <w:numFmt w:val="lowerLetter"/>
      <w:lvlText w:val="%5."/>
      <w:lvlJc w:val="left"/>
      <w:pPr>
        <w:ind w:left="4435" w:hanging="360"/>
      </w:pPr>
    </w:lvl>
    <w:lvl w:ilvl="5" w:tplc="0419001B" w:tentative="1">
      <w:start w:val="1"/>
      <w:numFmt w:val="lowerRoman"/>
      <w:lvlText w:val="%6."/>
      <w:lvlJc w:val="right"/>
      <w:pPr>
        <w:ind w:left="5155" w:hanging="180"/>
      </w:pPr>
    </w:lvl>
    <w:lvl w:ilvl="6" w:tplc="0419000F" w:tentative="1">
      <w:start w:val="1"/>
      <w:numFmt w:val="decimal"/>
      <w:lvlText w:val="%7."/>
      <w:lvlJc w:val="left"/>
      <w:pPr>
        <w:ind w:left="5875" w:hanging="360"/>
      </w:pPr>
    </w:lvl>
    <w:lvl w:ilvl="7" w:tplc="04190019" w:tentative="1">
      <w:start w:val="1"/>
      <w:numFmt w:val="lowerLetter"/>
      <w:lvlText w:val="%8."/>
      <w:lvlJc w:val="left"/>
      <w:pPr>
        <w:ind w:left="6595" w:hanging="360"/>
      </w:pPr>
    </w:lvl>
    <w:lvl w:ilvl="8" w:tplc="0419001B" w:tentative="1">
      <w:start w:val="1"/>
      <w:numFmt w:val="lowerRoman"/>
      <w:lvlText w:val="%9."/>
      <w:lvlJc w:val="right"/>
      <w:pPr>
        <w:ind w:left="7315" w:hanging="180"/>
      </w:pPr>
    </w:lvl>
  </w:abstractNum>
  <w:abstractNum w:abstractNumId="22" w15:restartNumberingAfterBreak="0">
    <w:nsid w:val="38A71A6E"/>
    <w:multiLevelType w:val="hybridMultilevel"/>
    <w:tmpl w:val="4468D29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15:restartNumberingAfterBreak="0">
    <w:nsid w:val="3FA67A14"/>
    <w:multiLevelType w:val="hybridMultilevel"/>
    <w:tmpl w:val="6A76AF5A"/>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4" w15:restartNumberingAfterBreak="0">
    <w:nsid w:val="445D5410"/>
    <w:multiLevelType w:val="multilevel"/>
    <w:tmpl w:val="FA5C59E4"/>
    <w:lvl w:ilvl="0">
      <w:start w:val="5"/>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48D0241A"/>
    <w:multiLevelType w:val="multilevel"/>
    <w:tmpl w:val="AF6069D8"/>
    <w:lvl w:ilvl="0">
      <w:start w:val="1"/>
      <w:numFmt w:val="decimal"/>
      <w:lvlText w:val="%1."/>
      <w:lvlJc w:val="left"/>
      <w:pPr>
        <w:ind w:left="1920" w:hanging="360"/>
      </w:pPr>
      <w:rPr>
        <w:rFonts w:hint="default"/>
        <w:b/>
      </w:rPr>
    </w:lvl>
    <w:lvl w:ilvl="1">
      <w:start w:val="1"/>
      <w:numFmt w:val="decimal"/>
      <w:isLgl/>
      <w:lvlText w:val="%1.%2."/>
      <w:lvlJc w:val="left"/>
      <w:pPr>
        <w:ind w:left="786" w:hanging="360"/>
      </w:pPr>
      <w:rPr>
        <w:rFonts w:ascii="Times New Roman" w:hAnsi="Times New Roman" w:cs="Times New Roman" w:hint="default"/>
        <w:b/>
        <w:strike w:val="0"/>
        <w:color w:val="auto"/>
      </w:rPr>
    </w:lvl>
    <w:lvl w:ilvl="2">
      <w:start w:val="1"/>
      <w:numFmt w:val="decimal"/>
      <w:isLgl/>
      <w:lvlText w:val="%1.%2.%3."/>
      <w:lvlJc w:val="left"/>
      <w:pPr>
        <w:ind w:left="862" w:hanging="720"/>
      </w:pPr>
      <w:rPr>
        <w:rFonts w:hint="default"/>
        <w:b w:val="0"/>
      </w:rPr>
    </w:lvl>
    <w:lvl w:ilvl="3">
      <w:start w:val="1"/>
      <w:numFmt w:val="decimal"/>
      <w:isLgl/>
      <w:lvlText w:val="%1.%2.%3.%4."/>
      <w:lvlJc w:val="left"/>
      <w:pPr>
        <w:ind w:left="1757" w:hanging="720"/>
      </w:pPr>
      <w:rPr>
        <w:rFonts w:hint="default"/>
      </w:rPr>
    </w:lvl>
    <w:lvl w:ilvl="4">
      <w:start w:val="1"/>
      <w:numFmt w:val="decimal"/>
      <w:isLgl/>
      <w:lvlText w:val="%1.%2.%3.%4.%5."/>
      <w:lvlJc w:val="left"/>
      <w:pPr>
        <w:ind w:left="2117" w:hanging="720"/>
      </w:pPr>
      <w:rPr>
        <w:rFonts w:hint="default"/>
      </w:rPr>
    </w:lvl>
    <w:lvl w:ilvl="5">
      <w:start w:val="1"/>
      <w:numFmt w:val="decimal"/>
      <w:isLgl/>
      <w:lvlText w:val="%1.%2.%3.%4.%5.%6."/>
      <w:lvlJc w:val="left"/>
      <w:pPr>
        <w:ind w:left="2837" w:hanging="1080"/>
      </w:pPr>
      <w:rPr>
        <w:rFonts w:hint="default"/>
      </w:rPr>
    </w:lvl>
    <w:lvl w:ilvl="6">
      <w:start w:val="1"/>
      <w:numFmt w:val="decimal"/>
      <w:isLgl/>
      <w:lvlText w:val="%1.%2.%3.%4.%5.%6.%7."/>
      <w:lvlJc w:val="left"/>
      <w:pPr>
        <w:ind w:left="3197" w:hanging="1080"/>
      </w:pPr>
      <w:rPr>
        <w:rFonts w:hint="default"/>
      </w:rPr>
    </w:lvl>
    <w:lvl w:ilvl="7">
      <w:start w:val="1"/>
      <w:numFmt w:val="decimal"/>
      <w:isLgl/>
      <w:lvlText w:val="%1.%2.%3.%4.%5.%6.%7.%8."/>
      <w:lvlJc w:val="left"/>
      <w:pPr>
        <w:ind w:left="3917" w:hanging="1440"/>
      </w:pPr>
      <w:rPr>
        <w:rFonts w:hint="default"/>
      </w:rPr>
    </w:lvl>
    <w:lvl w:ilvl="8">
      <w:start w:val="1"/>
      <w:numFmt w:val="decimal"/>
      <w:isLgl/>
      <w:lvlText w:val="%1.%2.%3.%4.%5.%6.%7.%8.%9."/>
      <w:lvlJc w:val="left"/>
      <w:pPr>
        <w:ind w:left="4277" w:hanging="1440"/>
      </w:pPr>
      <w:rPr>
        <w:rFonts w:hint="default"/>
      </w:rPr>
    </w:lvl>
  </w:abstractNum>
  <w:abstractNum w:abstractNumId="26" w15:restartNumberingAfterBreak="0">
    <w:nsid w:val="493C3BA4"/>
    <w:multiLevelType w:val="hybridMultilevel"/>
    <w:tmpl w:val="7536F670"/>
    <w:lvl w:ilvl="0" w:tplc="0419000F">
      <w:start w:val="1"/>
      <w:numFmt w:val="decimal"/>
      <w:lvlText w:val="%1."/>
      <w:lvlJc w:val="left"/>
      <w:pPr>
        <w:ind w:left="4331" w:hanging="360"/>
      </w:pPr>
    </w:lvl>
    <w:lvl w:ilvl="1" w:tplc="04190019" w:tentative="1">
      <w:start w:val="1"/>
      <w:numFmt w:val="lowerLetter"/>
      <w:lvlText w:val="%2."/>
      <w:lvlJc w:val="left"/>
      <w:pPr>
        <w:ind w:left="5051" w:hanging="360"/>
      </w:pPr>
    </w:lvl>
    <w:lvl w:ilvl="2" w:tplc="0419001B" w:tentative="1">
      <w:start w:val="1"/>
      <w:numFmt w:val="lowerRoman"/>
      <w:lvlText w:val="%3."/>
      <w:lvlJc w:val="right"/>
      <w:pPr>
        <w:ind w:left="5771" w:hanging="180"/>
      </w:pPr>
    </w:lvl>
    <w:lvl w:ilvl="3" w:tplc="0419000F" w:tentative="1">
      <w:start w:val="1"/>
      <w:numFmt w:val="decimal"/>
      <w:lvlText w:val="%4."/>
      <w:lvlJc w:val="left"/>
      <w:pPr>
        <w:ind w:left="6491" w:hanging="360"/>
      </w:pPr>
    </w:lvl>
    <w:lvl w:ilvl="4" w:tplc="04190019" w:tentative="1">
      <w:start w:val="1"/>
      <w:numFmt w:val="lowerLetter"/>
      <w:lvlText w:val="%5."/>
      <w:lvlJc w:val="left"/>
      <w:pPr>
        <w:ind w:left="7211" w:hanging="360"/>
      </w:pPr>
    </w:lvl>
    <w:lvl w:ilvl="5" w:tplc="0419001B" w:tentative="1">
      <w:start w:val="1"/>
      <w:numFmt w:val="lowerRoman"/>
      <w:lvlText w:val="%6."/>
      <w:lvlJc w:val="right"/>
      <w:pPr>
        <w:ind w:left="7931" w:hanging="180"/>
      </w:pPr>
    </w:lvl>
    <w:lvl w:ilvl="6" w:tplc="0419000F" w:tentative="1">
      <w:start w:val="1"/>
      <w:numFmt w:val="decimal"/>
      <w:lvlText w:val="%7."/>
      <w:lvlJc w:val="left"/>
      <w:pPr>
        <w:ind w:left="8651" w:hanging="360"/>
      </w:pPr>
    </w:lvl>
    <w:lvl w:ilvl="7" w:tplc="04190019" w:tentative="1">
      <w:start w:val="1"/>
      <w:numFmt w:val="lowerLetter"/>
      <w:lvlText w:val="%8."/>
      <w:lvlJc w:val="left"/>
      <w:pPr>
        <w:ind w:left="9371" w:hanging="360"/>
      </w:pPr>
    </w:lvl>
    <w:lvl w:ilvl="8" w:tplc="0419001B" w:tentative="1">
      <w:start w:val="1"/>
      <w:numFmt w:val="lowerRoman"/>
      <w:lvlText w:val="%9."/>
      <w:lvlJc w:val="right"/>
      <w:pPr>
        <w:ind w:left="10091" w:hanging="180"/>
      </w:pPr>
    </w:lvl>
  </w:abstractNum>
  <w:abstractNum w:abstractNumId="27" w15:restartNumberingAfterBreak="0">
    <w:nsid w:val="4A2D6206"/>
    <w:multiLevelType w:val="hybridMultilevel"/>
    <w:tmpl w:val="847ACFB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4C4374DC"/>
    <w:multiLevelType w:val="multilevel"/>
    <w:tmpl w:val="FAE0147A"/>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4DD40EED"/>
    <w:multiLevelType w:val="hybridMultilevel"/>
    <w:tmpl w:val="93E893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50E4797A"/>
    <w:multiLevelType w:val="hybridMultilevel"/>
    <w:tmpl w:val="8240711A"/>
    <w:lvl w:ilvl="0" w:tplc="D7883BD4">
      <w:start w:val="1"/>
      <w:numFmt w:val="decimal"/>
      <w:lvlText w:val="2.%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2B9440F"/>
    <w:multiLevelType w:val="hybridMultilevel"/>
    <w:tmpl w:val="8240711A"/>
    <w:lvl w:ilvl="0" w:tplc="D7883BD4">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3104F53"/>
    <w:multiLevelType w:val="hybridMultilevel"/>
    <w:tmpl w:val="D0CA68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40E7013"/>
    <w:multiLevelType w:val="hybridMultilevel"/>
    <w:tmpl w:val="3C3413A4"/>
    <w:lvl w:ilvl="0" w:tplc="0419000F">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4" w15:restartNumberingAfterBreak="0">
    <w:nsid w:val="54D23A71"/>
    <w:multiLevelType w:val="multilevel"/>
    <w:tmpl w:val="FE9AEBE6"/>
    <w:lvl w:ilvl="0">
      <w:start w:val="1"/>
      <w:numFmt w:val="decimal"/>
      <w:lvlText w:val="2.%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15:restartNumberingAfterBreak="0">
    <w:nsid w:val="59013B7E"/>
    <w:multiLevelType w:val="hybridMultilevel"/>
    <w:tmpl w:val="3D044048"/>
    <w:lvl w:ilvl="0" w:tplc="4FF4AF56">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5A7B6816"/>
    <w:multiLevelType w:val="multilevel"/>
    <w:tmpl w:val="D34216EA"/>
    <w:lvl w:ilvl="0">
      <w:start w:val="1"/>
      <w:numFmt w:val="decimal"/>
      <w:lvlText w:val="%1."/>
      <w:lvlJc w:val="left"/>
      <w:pPr>
        <w:ind w:left="317" w:hanging="360"/>
      </w:pPr>
      <w:rPr>
        <w:rFonts w:hint="default"/>
      </w:rPr>
    </w:lvl>
    <w:lvl w:ilvl="1">
      <w:start w:val="1"/>
      <w:numFmt w:val="decimal"/>
      <w:isLgl/>
      <w:lvlText w:val="%1.%2."/>
      <w:lvlJc w:val="left"/>
      <w:pPr>
        <w:ind w:left="360" w:hanging="360"/>
      </w:pPr>
      <w:rPr>
        <w:rFonts w:hint="default"/>
        <w:strike w:val="0"/>
        <w:color w:val="auto"/>
      </w:rPr>
    </w:lvl>
    <w:lvl w:ilvl="2">
      <w:start w:val="1"/>
      <w:numFmt w:val="decimal"/>
      <w:isLgl/>
      <w:lvlText w:val="%1.%2.%3."/>
      <w:lvlJc w:val="left"/>
      <w:pPr>
        <w:ind w:left="1397" w:hanging="720"/>
      </w:pPr>
      <w:rPr>
        <w:rFonts w:hint="default"/>
      </w:rPr>
    </w:lvl>
    <w:lvl w:ilvl="3">
      <w:start w:val="1"/>
      <w:numFmt w:val="decimal"/>
      <w:isLgl/>
      <w:lvlText w:val="%1.%2.%3.%4."/>
      <w:lvlJc w:val="left"/>
      <w:pPr>
        <w:ind w:left="1757" w:hanging="720"/>
      </w:pPr>
      <w:rPr>
        <w:rFonts w:hint="default"/>
      </w:rPr>
    </w:lvl>
    <w:lvl w:ilvl="4">
      <w:start w:val="1"/>
      <w:numFmt w:val="decimal"/>
      <w:isLgl/>
      <w:lvlText w:val="%1.%2.%3.%4.%5."/>
      <w:lvlJc w:val="left"/>
      <w:pPr>
        <w:ind w:left="2117" w:hanging="720"/>
      </w:pPr>
      <w:rPr>
        <w:rFonts w:hint="default"/>
      </w:rPr>
    </w:lvl>
    <w:lvl w:ilvl="5">
      <w:start w:val="1"/>
      <w:numFmt w:val="decimal"/>
      <w:isLgl/>
      <w:lvlText w:val="%1.%2.%3.%4.%5.%6."/>
      <w:lvlJc w:val="left"/>
      <w:pPr>
        <w:ind w:left="2837" w:hanging="1080"/>
      </w:pPr>
      <w:rPr>
        <w:rFonts w:hint="default"/>
      </w:rPr>
    </w:lvl>
    <w:lvl w:ilvl="6">
      <w:start w:val="1"/>
      <w:numFmt w:val="decimal"/>
      <w:isLgl/>
      <w:lvlText w:val="%1.%2.%3.%4.%5.%6.%7."/>
      <w:lvlJc w:val="left"/>
      <w:pPr>
        <w:ind w:left="3197" w:hanging="1080"/>
      </w:pPr>
      <w:rPr>
        <w:rFonts w:hint="default"/>
      </w:rPr>
    </w:lvl>
    <w:lvl w:ilvl="7">
      <w:start w:val="1"/>
      <w:numFmt w:val="decimal"/>
      <w:isLgl/>
      <w:lvlText w:val="%1.%2.%3.%4.%5.%6.%7.%8."/>
      <w:lvlJc w:val="left"/>
      <w:pPr>
        <w:ind w:left="3917" w:hanging="1440"/>
      </w:pPr>
      <w:rPr>
        <w:rFonts w:hint="default"/>
      </w:rPr>
    </w:lvl>
    <w:lvl w:ilvl="8">
      <w:start w:val="1"/>
      <w:numFmt w:val="decimal"/>
      <w:isLgl/>
      <w:lvlText w:val="%1.%2.%3.%4.%5.%6.%7.%8.%9."/>
      <w:lvlJc w:val="left"/>
      <w:pPr>
        <w:ind w:left="4277" w:hanging="1440"/>
      </w:pPr>
      <w:rPr>
        <w:rFonts w:hint="default"/>
      </w:rPr>
    </w:lvl>
  </w:abstractNum>
  <w:abstractNum w:abstractNumId="37" w15:restartNumberingAfterBreak="0">
    <w:nsid w:val="5C3A5F74"/>
    <w:multiLevelType w:val="multilevel"/>
    <w:tmpl w:val="FE9AEBE6"/>
    <w:lvl w:ilvl="0">
      <w:start w:val="1"/>
      <w:numFmt w:val="decimal"/>
      <w:lvlText w:val="2.%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15:restartNumberingAfterBreak="0">
    <w:nsid w:val="5D526A35"/>
    <w:multiLevelType w:val="hybridMultilevel"/>
    <w:tmpl w:val="A85AEF8A"/>
    <w:lvl w:ilvl="0" w:tplc="021C5008">
      <w:start w:val="1"/>
      <w:numFmt w:val="decimal"/>
      <w:lvlText w:val="1.%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5D653B48"/>
    <w:multiLevelType w:val="hybridMultilevel"/>
    <w:tmpl w:val="01AEAD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0ED29DD"/>
    <w:multiLevelType w:val="multilevel"/>
    <w:tmpl w:val="065AF370"/>
    <w:lvl w:ilvl="0">
      <w:start w:val="1"/>
      <w:numFmt w:val="decimal"/>
      <w:lvlText w:val="%1."/>
      <w:lvlJc w:val="left"/>
      <w:pPr>
        <w:ind w:left="1080" w:hanging="360"/>
      </w:pPr>
      <w:rPr>
        <w:rFonts w:hint="default"/>
      </w:rPr>
    </w:lvl>
    <w:lvl w:ilvl="1">
      <w:start w:val="1"/>
      <w:numFmt w:val="decimal"/>
      <w:isLgl/>
      <w:lvlText w:val="%1.%2."/>
      <w:lvlJc w:val="left"/>
      <w:pPr>
        <w:ind w:left="1170"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1" w15:restartNumberingAfterBreak="0">
    <w:nsid w:val="613A28A0"/>
    <w:multiLevelType w:val="multilevel"/>
    <w:tmpl w:val="8E1067CE"/>
    <w:lvl w:ilvl="0">
      <w:start w:val="1"/>
      <w:numFmt w:val="decimal"/>
      <w:lvlText w:val="%1."/>
      <w:lvlJc w:val="left"/>
      <w:pPr>
        <w:ind w:left="3338" w:hanging="360"/>
      </w:pPr>
      <w:rPr>
        <w:rFonts w:hint="default"/>
        <w:b/>
      </w:rPr>
    </w:lvl>
    <w:lvl w:ilvl="1">
      <w:start w:val="1"/>
      <w:numFmt w:val="bullet"/>
      <w:lvlText w:val=""/>
      <w:lvlJc w:val="left"/>
      <w:pPr>
        <w:ind w:left="360" w:hanging="360"/>
      </w:pPr>
      <w:rPr>
        <w:rFonts w:ascii="Symbol" w:hAnsi="Symbol" w:hint="default"/>
        <w:b w:val="0"/>
        <w:strike w:val="0"/>
        <w:color w:val="auto"/>
      </w:rPr>
    </w:lvl>
    <w:lvl w:ilvl="2">
      <w:start w:val="1"/>
      <w:numFmt w:val="decimal"/>
      <w:isLgl/>
      <w:lvlText w:val="%1.%2.%3."/>
      <w:lvlJc w:val="left"/>
      <w:pPr>
        <w:ind w:left="1397" w:hanging="720"/>
      </w:pPr>
      <w:rPr>
        <w:rFonts w:hint="default"/>
      </w:rPr>
    </w:lvl>
    <w:lvl w:ilvl="3">
      <w:start w:val="1"/>
      <w:numFmt w:val="decimal"/>
      <w:isLgl/>
      <w:lvlText w:val="%1.%2.%3.%4."/>
      <w:lvlJc w:val="left"/>
      <w:pPr>
        <w:ind w:left="1757" w:hanging="720"/>
      </w:pPr>
      <w:rPr>
        <w:rFonts w:hint="default"/>
      </w:rPr>
    </w:lvl>
    <w:lvl w:ilvl="4">
      <w:start w:val="1"/>
      <w:numFmt w:val="decimal"/>
      <w:isLgl/>
      <w:lvlText w:val="%1.%2.%3.%4.%5."/>
      <w:lvlJc w:val="left"/>
      <w:pPr>
        <w:ind w:left="2117" w:hanging="720"/>
      </w:pPr>
      <w:rPr>
        <w:rFonts w:hint="default"/>
      </w:rPr>
    </w:lvl>
    <w:lvl w:ilvl="5">
      <w:start w:val="1"/>
      <w:numFmt w:val="decimal"/>
      <w:isLgl/>
      <w:lvlText w:val="%1.%2.%3.%4.%5.%6."/>
      <w:lvlJc w:val="left"/>
      <w:pPr>
        <w:ind w:left="2837" w:hanging="1080"/>
      </w:pPr>
      <w:rPr>
        <w:rFonts w:hint="default"/>
      </w:rPr>
    </w:lvl>
    <w:lvl w:ilvl="6">
      <w:start w:val="1"/>
      <w:numFmt w:val="decimal"/>
      <w:isLgl/>
      <w:lvlText w:val="%1.%2.%3.%4.%5.%6.%7."/>
      <w:lvlJc w:val="left"/>
      <w:pPr>
        <w:ind w:left="3197" w:hanging="1080"/>
      </w:pPr>
      <w:rPr>
        <w:rFonts w:hint="default"/>
      </w:rPr>
    </w:lvl>
    <w:lvl w:ilvl="7">
      <w:start w:val="1"/>
      <w:numFmt w:val="decimal"/>
      <w:isLgl/>
      <w:lvlText w:val="%1.%2.%3.%4.%5.%6.%7.%8."/>
      <w:lvlJc w:val="left"/>
      <w:pPr>
        <w:ind w:left="3917" w:hanging="1440"/>
      </w:pPr>
      <w:rPr>
        <w:rFonts w:hint="default"/>
      </w:rPr>
    </w:lvl>
    <w:lvl w:ilvl="8">
      <w:start w:val="1"/>
      <w:numFmt w:val="decimal"/>
      <w:isLgl/>
      <w:lvlText w:val="%1.%2.%3.%4.%5.%6.%7.%8.%9."/>
      <w:lvlJc w:val="left"/>
      <w:pPr>
        <w:ind w:left="4277" w:hanging="1440"/>
      </w:pPr>
      <w:rPr>
        <w:rFonts w:hint="default"/>
      </w:rPr>
    </w:lvl>
  </w:abstractNum>
  <w:abstractNum w:abstractNumId="42" w15:restartNumberingAfterBreak="0">
    <w:nsid w:val="62841D4F"/>
    <w:multiLevelType w:val="multilevel"/>
    <w:tmpl w:val="324E37D8"/>
    <w:lvl w:ilvl="0">
      <w:start w:val="6"/>
      <w:numFmt w:val="decimal"/>
      <w:lvlText w:val="%1"/>
      <w:lvlJc w:val="left"/>
      <w:pPr>
        <w:ind w:left="360" w:hanging="360"/>
      </w:pPr>
      <w:rPr>
        <w:rFonts w:hint="default"/>
      </w:rPr>
    </w:lvl>
    <w:lvl w:ilvl="1">
      <w:start w:val="10"/>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63C83136"/>
    <w:multiLevelType w:val="multilevel"/>
    <w:tmpl w:val="D34216EA"/>
    <w:lvl w:ilvl="0">
      <w:start w:val="1"/>
      <w:numFmt w:val="decimal"/>
      <w:lvlText w:val="%1."/>
      <w:lvlJc w:val="left"/>
      <w:pPr>
        <w:ind w:left="317" w:hanging="360"/>
      </w:pPr>
      <w:rPr>
        <w:rFonts w:hint="default"/>
      </w:rPr>
    </w:lvl>
    <w:lvl w:ilvl="1">
      <w:start w:val="1"/>
      <w:numFmt w:val="decimal"/>
      <w:isLgl/>
      <w:lvlText w:val="%1.%2."/>
      <w:lvlJc w:val="left"/>
      <w:pPr>
        <w:ind w:left="360" w:hanging="360"/>
      </w:pPr>
      <w:rPr>
        <w:rFonts w:hint="default"/>
        <w:strike w:val="0"/>
        <w:color w:val="auto"/>
      </w:rPr>
    </w:lvl>
    <w:lvl w:ilvl="2">
      <w:start w:val="1"/>
      <w:numFmt w:val="decimal"/>
      <w:isLgl/>
      <w:lvlText w:val="%1.%2.%3."/>
      <w:lvlJc w:val="left"/>
      <w:pPr>
        <w:ind w:left="1397" w:hanging="720"/>
      </w:pPr>
      <w:rPr>
        <w:rFonts w:hint="default"/>
      </w:rPr>
    </w:lvl>
    <w:lvl w:ilvl="3">
      <w:start w:val="1"/>
      <w:numFmt w:val="decimal"/>
      <w:isLgl/>
      <w:lvlText w:val="%1.%2.%3.%4."/>
      <w:lvlJc w:val="left"/>
      <w:pPr>
        <w:ind w:left="1757" w:hanging="720"/>
      </w:pPr>
      <w:rPr>
        <w:rFonts w:hint="default"/>
      </w:rPr>
    </w:lvl>
    <w:lvl w:ilvl="4">
      <w:start w:val="1"/>
      <w:numFmt w:val="decimal"/>
      <w:isLgl/>
      <w:lvlText w:val="%1.%2.%3.%4.%5."/>
      <w:lvlJc w:val="left"/>
      <w:pPr>
        <w:ind w:left="2117" w:hanging="720"/>
      </w:pPr>
      <w:rPr>
        <w:rFonts w:hint="default"/>
      </w:rPr>
    </w:lvl>
    <w:lvl w:ilvl="5">
      <w:start w:val="1"/>
      <w:numFmt w:val="decimal"/>
      <w:isLgl/>
      <w:lvlText w:val="%1.%2.%3.%4.%5.%6."/>
      <w:lvlJc w:val="left"/>
      <w:pPr>
        <w:ind w:left="2837" w:hanging="1080"/>
      </w:pPr>
      <w:rPr>
        <w:rFonts w:hint="default"/>
      </w:rPr>
    </w:lvl>
    <w:lvl w:ilvl="6">
      <w:start w:val="1"/>
      <w:numFmt w:val="decimal"/>
      <w:isLgl/>
      <w:lvlText w:val="%1.%2.%3.%4.%5.%6.%7."/>
      <w:lvlJc w:val="left"/>
      <w:pPr>
        <w:ind w:left="3197" w:hanging="1080"/>
      </w:pPr>
      <w:rPr>
        <w:rFonts w:hint="default"/>
      </w:rPr>
    </w:lvl>
    <w:lvl w:ilvl="7">
      <w:start w:val="1"/>
      <w:numFmt w:val="decimal"/>
      <w:isLgl/>
      <w:lvlText w:val="%1.%2.%3.%4.%5.%6.%7.%8."/>
      <w:lvlJc w:val="left"/>
      <w:pPr>
        <w:ind w:left="3917" w:hanging="1440"/>
      </w:pPr>
      <w:rPr>
        <w:rFonts w:hint="default"/>
      </w:rPr>
    </w:lvl>
    <w:lvl w:ilvl="8">
      <w:start w:val="1"/>
      <w:numFmt w:val="decimal"/>
      <w:isLgl/>
      <w:lvlText w:val="%1.%2.%3.%4.%5.%6.%7.%8.%9."/>
      <w:lvlJc w:val="left"/>
      <w:pPr>
        <w:ind w:left="4277" w:hanging="1440"/>
      </w:pPr>
      <w:rPr>
        <w:rFonts w:hint="default"/>
      </w:rPr>
    </w:lvl>
  </w:abstractNum>
  <w:abstractNum w:abstractNumId="44" w15:restartNumberingAfterBreak="0">
    <w:nsid w:val="67B96179"/>
    <w:multiLevelType w:val="hybridMultilevel"/>
    <w:tmpl w:val="68D06C36"/>
    <w:lvl w:ilvl="0" w:tplc="41780F4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68124CC7"/>
    <w:multiLevelType w:val="hybridMultilevel"/>
    <w:tmpl w:val="56A2F390"/>
    <w:lvl w:ilvl="0" w:tplc="41780F4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68695F00"/>
    <w:multiLevelType w:val="hybridMultilevel"/>
    <w:tmpl w:val="DA8AA3F4"/>
    <w:lvl w:ilvl="0" w:tplc="04190001">
      <w:start w:val="1"/>
      <w:numFmt w:val="bullet"/>
      <w:lvlText w:val=""/>
      <w:lvlJc w:val="left"/>
      <w:pPr>
        <w:ind w:left="2204"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7" w15:restartNumberingAfterBreak="0">
    <w:nsid w:val="6B932BB6"/>
    <w:multiLevelType w:val="multilevel"/>
    <w:tmpl w:val="79EE0454"/>
    <w:lvl w:ilvl="0">
      <w:start w:val="3"/>
      <w:numFmt w:val="decimal"/>
      <w:lvlText w:val="%1."/>
      <w:lvlJc w:val="left"/>
      <w:pPr>
        <w:ind w:left="2629" w:hanging="360"/>
      </w:pPr>
      <w:rPr>
        <w:rFonts w:hint="default"/>
        <w:b/>
      </w:rPr>
    </w:lvl>
    <w:lvl w:ilvl="1">
      <w:start w:val="1"/>
      <w:numFmt w:val="decimal"/>
      <w:lvlText w:val="%1.%2."/>
      <w:lvlJc w:val="left"/>
      <w:pPr>
        <w:ind w:left="2629" w:hanging="360"/>
      </w:pPr>
      <w:rPr>
        <w:rFonts w:hint="default"/>
      </w:rPr>
    </w:lvl>
    <w:lvl w:ilvl="2">
      <w:start w:val="1"/>
      <w:numFmt w:val="decimal"/>
      <w:lvlText w:val="%1.%2.%3."/>
      <w:lvlJc w:val="left"/>
      <w:pPr>
        <w:ind w:left="2989" w:hanging="720"/>
      </w:pPr>
      <w:rPr>
        <w:rFonts w:hint="default"/>
      </w:rPr>
    </w:lvl>
    <w:lvl w:ilvl="3">
      <w:start w:val="1"/>
      <w:numFmt w:val="decimal"/>
      <w:lvlText w:val="%1.%2.%3.%4."/>
      <w:lvlJc w:val="left"/>
      <w:pPr>
        <w:ind w:left="2989" w:hanging="720"/>
      </w:pPr>
      <w:rPr>
        <w:rFonts w:hint="default"/>
      </w:rPr>
    </w:lvl>
    <w:lvl w:ilvl="4">
      <w:start w:val="1"/>
      <w:numFmt w:val="decimal"/>
      <w:lvlText w:val="%1.%2.%3.%4.%5."/>
      <w:lvlJc w:val="left"/>
      <w:pPr>
        <w:ind w:left="3349" w:hanging="1080"/>
      </w:pPr>
      <w:rPr>
        <w:rFonts w:hint="default"/>
      </w:rPr>
    </w:lvl>
    <w:lvl w:ilvl="5">
      <w:start w:val="1"/>
      <w:numFmt w:val="decimal"/>
      <w:lvlText w:val="%1.%2.%3.%4.%5.%6."/>
      <w:lvlJc w:val="left"/>
      <w:pPr>
        <w:ind w:left="3349" w:hanging="1080"/>
      </w:pPr>
      <w:rPr>
        <w:rFonts w:hint="default"/>
      </w:rPr>
    </w:lvl>
    <w:lvl w:ilvl="6">
      <w:start w:val="1"/>
      <w:numFmt w:val="decimal"/>
      <w:lvlText w:val="%1.%2.%3.%4.%5.%6.%7."/>
      <w:lvlJc w:val="left"/>
      <w:pPr>
        <w:ind w:left="3709" w:hanging="1440"/>
      </w:pPr>
      <w:rPr>
        <w:rFonts w:hint="default"/>
      </w:rPr>
    </w:lvl>
    <w:lvl w:ilvl="7">
      <w:start w:val="1"/>
      <w:numFmt w:val="decimal"/>
      <w:lvlText w:val="%1.%2.%3.%4.%5.%6.%7.%8."/>
      <w:lvlJc w:val="left"/>
      <w:pPr>
        <w:ind w:left="3709" w:hanging="1440"/>
      </w:pPr>
      <w:rPr>
        <w:rFonts w:hint="default"/>
      </w:rPr>
    </w:lvl>
    <w:lvl w:ilvl="8">
      <w:start w:val="1"/>
      <w:numFmt w:val="decimal"/>
      <w:lvlText w:val="%1.%2.%3.%4.%5.%6.%7.%8.%9."/>
      <w:lvlJc w:val="left"/>
      <w:pPr>
        <w:ind w:left="3709" w:hanging="1440"/>
      </w:pPr>
      <w:rPr>
        <w:rFonts w:hint="default"/>
      </w:rPr>
    </w:lvl>
  </w:abstractNum>
  <w:abstractNum w:abstractNumId="48" w15:restartNumberingAfterBreak="0">
    <w:nsid w:val="6BBD743D"/>
    <w:multiLevelType w:val="hybridMultilevel"/>
    <w:tmpl w:val="4EE872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6E65645D"/>
    <w:multiLevelType w:val="multilevel"/>
    <w:tmpl w:val="0846BFAE"/>
    <w:lvl w:ilvl="0">
      <w:start w:val="1"/>
      <w:numFmt w:val="decimal"/>
      <w:lvlText w:val="%1."/>
      <w:lvlJc w:val="left"/>
      <w:pPr>
        <w:ind w:left="435" w:hanging="435"/>
      </w:pPr>
      <w:rPr>
        <w:rFonts w:hint="default"/>
      </w:rPr>
    </w:lvl>
    <w:lvl w:ilvl="1">
      <w:start w:val="15"/>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0" w15:restartNumberingAfterBreak="0">
    <w:nsid w:val="73427AC8"/>
    <w:multiLevelType w:val="singleLevel"/>
    <w:tmpl w:val="2620F4BA"/>
    <w:lvl w:ilvl="0">
      <w:numFmt w:val="bullet"/>
      <w:lvlText w:val=""/>
      <w:lvlJc w:val="left"/>
      <w:pPr>
        <w:tabs>
          <w:tab w:val="num" w:pos="644"/>
        </w:tabs>
        <w:ind w:left="624" w:hanging="340"/>
      </w:pPr>
      <w:rPr>
        <w:rFonts w:ascii="Symbol" w:hAnsi="Symbol" w:cs="Times New Roman" w:hint="default"/>
        <w:b w:val="0"/>
        <w:sz w:val="16"/>
        <w:szCs w:val="16"/>
      </w:rPr>
    </w:lvl>
  </w:abstractNum>
  <w:abstractNum w:abstractNumId="51" w15:restartNumberingAfterBreak="0">
    <w:nsid w:val="7441226A"/>
    <w:multiLevelType w:val="multilevel"/>
    <w:tmpl w:val="0AE43EC2"/>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2" w15:restartNumberingAfterBreak="0">
    <w:nsid w:val="790D3AAB"/>
    <w:multiLevelType w:val="hybridMultilevel"/>
    <w:tmpl w:val="D8C6A246"/>
    <w:lvl w:ilvl="0" w:tplc="41780F4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7C075947"/>
    <w:multiLevelType w:val="hybridMultilevel"/>
    <w:tmpl w:val="A22A9938"/>
    <w:lvl w:ilvl="0" w:tplc="0419000F">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4" w15:restartNumberingAfterBreak="0">
    <w:nsid w:val="7C8979C7"/>
    <w:multiLevelType w:val="hybridMultilevel"/>
    <w:tmpl w:val="9C04DE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7CD53BAF"/>
    <w:multiLevelType w:val="hybridMultilevel"/>
    <w:tmpl w:val="B9E4072A"/>
    <w:lvl w:ilvl="0" w:tplc="41780F4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0"/>
  </w:num>
  <w:num w:numId="2">
    <w:abstractNumId w:val="25"/>
  </w:num>
  <w:num w:numId="3">
    <w:abstractNumId w:val="3"/>
  </w:num>
  <w:num w:numId="4">
    <w:abstractNumId w:val="27"/>
  </w:num>
  <w:num w:numId="5">
    <w:abstractNumId w:val="24"/>
  </w:num>
  <w:num w:numId="6">
    <w:abstractNumId w:val="42"/>
  </w:num>
  <w:num w:numId="7">
    <w:abstractNumId w:val="9"/>
  </w:num>
  <w:num w:numId="8">
    <w:abstractNumId w:val="22"/>
  </w:num>
  <w:num w:numId="9">
    <w:abstractNumId w:val="48"/>
  </w:num>
  <w:num w:numId="10">
    <w:abstractNumId w:val="0"/>
  </w:num>
  <w:num w:numId="11">
    <w:abstractNumId w:val="14"/>
  </w:num>
  <w:num w:numId="12">
    <w:abstractNumId w:val="36"/>
  </w:num>
  <w:num w:numId="13">
    <w:abstractNumId w:val="43"/>
  </w:num>
  <w:num w:numId="14">
    <w:abstractNumId w:val="17"/>
  </w:num>
  <w:num w:numId="15">
    <w:abstractNumId w:val="19"/>
  </w:num>
  <w:num w:numId="16">
    <w:abstractNumId w:val="49"/>
  </w:num>
  <w:num w:numId="17">
    <w:abstractNumId w:val="47"/>
  </w:num>
  <w:num w:numId="18">
    <w:abstractNumId w:val="54"/>
  </w:num>
  <w:num w:numId="19">
    <w:abstractNumId w:val="28"/>
  </w:num>
  <w:num w:numId="20">
    <w:abstractNumId w:val="37"/>
  </w:num>
  <w:num w:numId="21">
    <w:abstractNumId w:val="34"/>
  </w:num>
  <w:num w:numId="22">
    <w:abstractNumId w:val="1"/>
  </w:num>
  <w:num w:numId="23">
    <w:abstractNumId w:val="39"/>
  </w:num>
  <w:num w:numId="24">
    <w:abstractNumId w:val="31"/>
  </w:num>
  <w:num w:numId="25">
    <w:abstractNumId w:val="30"/>
  </w:num>
  <w:num w:numId="26">
    <w:abstractNumId w:val="16"/>
  </w:num>
  <w:num w:numId="27">
    <w:abstractNumId w:val="10"/>
  </w:num>
  <w:num w:numId="28">
    <w:abstractNumId w:val="6"/>
  </w:num>
  <w:num w:numId="29">
    <w:abstractNumId w:val="41"/>
  </w:num>
  <w:num w:numId="30">
    <w:abstractNumId w:val="52"/>
  </w:num>
  <w:num w:numId="31">
    <w:abstractNumId w:val="20"/>
  </w:num>
  <w:num w:numId="32">
    <w:abstractNumId w:val="2"/>
  </w:num>
  <w:num w:numId="33">
    <w:abstractNumId w:val="5"/>
  </w:num>
  <w:num w:numId="34">
    <w:abstractNumId w:val="18"/>
  </w:num>
  <w:num w:numId="35">
    <w:abstractNumId w:val="44"/>
  </w:num>
  <w:num w:numId="36">
    <w:abstractNumId w:val="55"/>
  </w:num>
  <w:num w:numId="37">
    <w:abstractNumId w:val="4"/>
  </w:num>
  <w:num w:numId="38">
    <w:abstractNumId w:val="13"/>
  </w:num>
  <w:num w:numId="39">
    <w:abstractNumId w:val="51"/>
  </w:num>
  <w:num w:numId="40">
    <w:abstractNumId w:val="32"/>
  </w:num>
  <w:num w:numId="41">
    <w:abstractNumId w:val="45"/>
  </w:num>
  <w:num w:numId="42">
    <w:abstractNumId w:val="7"/>
  </w:num>
  <w:num w:numId="43">
    <w:abstractNumId w:val="8"/>
  </w:num>
  <w:num w:numId="44">
    <w:abstractNumId w:val="12"/>
  </w:num>
  <w:num w:numId="45">
    <w:abstractNumId w:val="38"/>
  </w:num>
  <w:num w:numId="46">
    <w:abstractNumId w:val="46"/>
  </w:num>
  <w:num w:numId="47">
    <w:abstractNumId w:val="29"/>
  </w:num>
  <w:num w:numId="48">
    <w:abstractNumId w:val="35"/>
  </w:num>
  <w:num w:numId="49">
    <w:abstractNumId w:val="40"/>
  </w:num>
  <w:num w:numId="50">
    <w:abstractNumId w:val="11"/>
  </w:num>
  <w:num w:numId="51">
    <w:abstractNumId w:val="15"/>
  </w:num>
  <w:num w:numId="52">
    <w:abstractNumId w:val="26"/>
  </w:num>
  <w:num w:numId="53">
    <w:abstractNumId w:val="53"/>
  </w:num>
  <w:num w:numId="54">
    <w:abstractNumId w:val="33"/>
  </w:num>
  <w:num w:numId="55">
    <w:abstractNumId w:val="21"/>
  </w:num>
  <w:num w:numId="56">
    <w:abstractNumId w:val="2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1944"/>
    <w:rsid w:val="00001291"/>
    <w:rsid w:val="00001E94"/>
    <w:rsid w:val="000020C8"/>
    <w:rsid w:val="00002A74"/>
    <w:rsid w:val="00014BC7"/>
    <w:rsid w:val="000206F3"/>
    <w:rsid w:val="000230AF"/>
    <w:rsid w:val="00024086"/>
    <w:rsid w:val="0002706C"/>
    <w:rsid w:val="00027CC2"/>
    <w:rsid w:val="00032873"/>
    <w:rsid w:val="00033C67"/>
    <w:rsid w:val="00036AC8"/>
    <w:rsid w:val="00041655"/>
    <w:rsid w:val="0004562F"/>
    <w:rsid w:val="000535E0"/>
    <w:rsid w:val="0005372F"/>
    <w:rsid w:val="00054081"/>
    <w:rsid w:val="00055193"/>
    <w:rsid w:val="000658ED"/>
    <w:rsid w:val="000703C7"/>
    <w:rsid w:val="00076E7C"/>
    <w:rsid w:val="00077EE4"/>
    <w:rsid w:val="00080E66"/>
    <w:rsid w:val="00081524"/>
    <w:rsid w:val="000815A2"/>
    <w:rsid w:val="000848A3"/>
    <w:rsid w:val="00087B55"/>
    <w:rsid w:val="000901E9"/>
    <w:rsid w:val="00090D97"/>
    <w:rsid w:val="00091584"/>
    <w:rsid w:val="000960F5"/>
    <w:rsid w:val="000A093E"/>
    <w:rsid w:val="000A2E8E"/>
    <w:rsid w:val="000A52C5"/>
    <w:rsid w:val="000A71D9"/>
    <w:rsid w:val="000B06C4"/>
    <w:rsid w:val="000B5B56"/>
    <w:rsid w:val="000B7DBB"/>
    <w:rsid w:val="000C74CE"/>
    <w:rsid w:val="000C7FD3"/>
    <w:rsid w:val="000D0FE2"/>
    <w:rsid w:val="000D3C37"/>
    <w:rsid w:val="000E44B6"/>
    <w:rsid w:val="000E6FEE"/>
    <w:rsid w:val="000F009D"/>
    <w:rsid w:val="000F3314"/>
    <w:rsid w:val="000F501E"/>
    <w:rsid w:val="00105145"/>
    <w:rsid w:val="00107E97"/>
    <w:rsid w:val="00107F12"/>
    <w:rsid w:val="0011234A"/>
    <w:rsid w:val="0011289D"/>
    <w:rsid w:val="00121229"/>
    <w:rsid w:val="00122FCC"/>
    <w:rsid w:val="00124550"/>
    <w:rsid w:val="00130256"/>
    <w:rsid w:val="00133892"/>
    <w:rsid w:val="001378FB"/>
    <w:rsid w:val="001404A9"/>
    <w:rsid w:val="00140C8B"/>
    <w:rsid w:val="0014237C"/>
    <w:rsid w:val="001438B1"/>
    <w:rsid w:val="00143EEA"/>
    <w:rsid w:val="00145D0E"/>
    <w:rsid w:val="00151377"/>
    <w:rsid w:val="00153B68"/>
    <w:rsid w:val="00160596"/>
    <w:rsid w:val="00161A3D"/>
    <w:rsid w:val="00162218"/>
    <w:rsid w:val="00163E47"/>
    <w:rsid w:val="00170E6C"/>
    <w:rsid w:val="00173DB8"/>
    <w:rsid w:val="001827E6"/>
    <w:rsid w:val="0018397F"/>
    <w:rsid w:val="00183C9E"/>
    <w:rsid w:val="00190C9C"/>
    <w:rsid w:val="00194B9E"/>
    <w:rsid w:val="001969B5"/>
    <w:rsid w:val="001B73CF"/>
    <w:rsid w:val="001C2DA4"/>
    <w:rsid w:val="001C651D"/>
    <w:rsid w:val="001D09DF"/>
    <w:rsid w:val="001D3780"/>
    <w:rsid w:val="001D39EB"/>
    <w:rsid w:val="001D4BC4"/>
    <w:rsid w:val="001D4FC8"/>
    <w:rsid w:val="001D71BE"/>
    <w:rsid w:val="001E2418"/>
    <w:rsid w:val="001E4D55"/>
    <w:rsid w:val="001E5E4C"/>
    <w:rsid w:val="001E7925"/>
    <w:rsid w:val="001F340C"/>
    <w:rsid w:val="001F3C1B"/>
    <w:rsid w:val="001F59DD"/>
    <w:rsid w:val="001F62D4"/>
    <w:rsid w:val="001F6FE9"/>
    <w:rsid w:val="001F70D1"/>
    <w:rsid w:val="002011C0"/>
    <w:rsid w:val="002042CC"/>
    <w:rsid w:val="0021285C"/>
    <w:rsid w:val="002129D8"/>
    <w:rsid w:val="00214EAC"/>
    <w:rsid w:val="0022162C"/>
    <w:rsid w:val="002222A3"/>
    <w:rsid w:val="002254E3"/>
    <w:rsid w:val="002271F2"/>
    <w:rsid w:val="00231712"/>
    <w:rsid w:val="00233B42"/>
    <w:rsid w:val="00234A3D"/>
    <w:rsid w:val="00237288"/>
    <w:rsid w:val="0023786C"/>
    <w:rsid w:val="002437E8"/>
    <w:rsid w:val="0024616B"/>
    <w:rsid w:val="00246328"/>
    <w:rsid w:val="00252337"/>
    <w:rsid w:val="00254E74"/>
    <w:rsid w:val="00257C15"/>
    <w:rsid w:val="00260BA7"/>
    <w:rsid w:val="002640DA"/>
    <w:rsid w:val="0026490D"/>
    <w:rsid w:val="00273B17"/>
    <w:rsid w:val="00273E6F"/>
    <w:rsid w:val="00274CFD"/>
    <w:rsid w:val="00281C69"/>
    <w:rsid w:val="00282AEC"/>
    <w:rsid w:val="0028630D"/>
    <w:rsid w:val="00290FA8"/>
    <w:rsid w:val="0029116E"/>
    <w:rsid w:val="00291490"/>
    <w:rsid w:val="0029277E"/>
    <w:rsid w:val="00294457"/>
    <w:rsid w:val="002964BB"/>
    <w:rsid w:val="002A14EA"/>
    <w:rsid w:val="002A2557"/>
    <w:rsid w:val="002A476C"/>
    <w:rsid w:val="002B237C"/>
    <w:rsid w:val="002B36A0"/>
    <w:rsid w:val="002B4E1B"/>
    <w:rsid w:val="002B5DED"/>
    <w:rsid w:val="002B7E85"/>
    <w:rsid w:val="002C4964"/>
    <w:rsid w:val="002C660D"/>
    <w:rsid w:val="002D53E0"/>
    <w:rsid w:val="002D6A1D"/>
    <w:rsid w:val="002E4838"/>
    <w:rsid w:val="002E4C87"/>
    <w:rsid w:val="002F3F1B"/>
    <w:rsid w:val="002F450E"/>
    <w:rsid w:val="002F6709"/>
    <w:rsid w:val="00303586"/>
    <w:rsid w:val="003054E0"/>
    <w:rsid w:val="00310EBF"/>
    <w:rsid w:val="003131CB"/>
    <w:rsid w:val="0031324C"/>
    <w:rsid w:val="00314822"/>
    <w:rsid w:val="00314C59"/>
    <w:rsid w:val="0031710D"/>
    <w:rsid w:val="0032002B"/>
    <w:rsid w:val="0032016C"/>
    <w:rsid w:val="00322594"/>
    <w:rsid w:val="00324748"/>
    <w:rsid w:val="003259CD"/>
    <w:rsid w:val="003303AE"/>
    <w:rsid w:val="00341E32"/>
    <w:rsid w:val="00342438"/>
    <w:rsid w:val="00345ABF"/>
    <w:rsid w:val="003460AD"/>
    <w:rsid w:val="00352A3F"/>
    <w:rsid w:val="00354205"/>
    <w:rsid w:val="00355E25"/>
    <w:rsid w:val="00356DD7"/>
    <w:rsid w:val="003639D6"/>
    <w:rsid w:val="0036579B"/>
    <w:rsid w:val="00367B46"/>
    <w:rsid w:val="00375D99"/>
    <w:rsid w:val="003823A4"/>
    <w:rsid w:val="0038250F"/>
    <w:rsid w:val="00382C32"/>
    <w:rsid w:val="00383B0D"/>
    <w:rsid w:val="00390BC5"/>
    <w:rsid w:val="00397FF6"/>
    <w:rsid w:val="003A0CBE"/>
    <w:rsid w:val="003A1CD5"/>
    <w:rsid w:val="003A2610"/>
    <w:rsid w:val="003A5C46"/>
    <w:rsid w:val="003B12E3"/>
    <w:rsid w:val="003B16A5"/>
    <w:rsid w:val="003B33A4"/>
    <w:rsid w:val="003B43E5"/>
    <w:rsid w:val="003B57C9"/>
    <w:rsid w:val="003C1C17"/>
    <w:rsid w:val="003C2643"/>
    <w:rsid w:val="003C4D38"/>
    <w:rsid w:val="003C6453"/>
    <w:rsid w:val="003C6CD8"/>
    <w:rsid w:val="003D7BFD"/>
    <w:rsid w:val="003E11E4"/>
    <w:rsid w:val="003E3224"/>
    <w:rsid w:val="003E3B3D"/>
    <w:rsid w:val="003E4A17"/>
    <w:rsid w:val="003E6E91"/>
    <w:rsid w:val="003E7F19"/>
    <w:rsid w:val="003F08A8"/>
    <w:rsid w:val="003F1A2D"/>
    <w:rsid w:val="003F226C"/>
    <w:rsid w:val="003F5896"/>
    <w:rsid w:val="003F6397"/>
    <w:rsid w:val="00402349"/>
    <w:rsid w:val="00410CB7"/>
    <w:rsid w:val="0041535B"/>
    <w:rsid w:val="0042337A"/>
    <w:rsid w:val="004338F2"/>
    <w:rsid w:val="00434538"/>
    <w:rsid w:val="004359E8"/>
    <w:rsid w:val="00436089"/>
    <w:rsid w:val="0043681C"/>
    <w:rsid w:val="0044232C"/>
    <w:rsid w:val="00444E97"/>
    <w:rsid w:val="00450025"/>
    <w:rsid w:val="004509BA"/>
    <w:rsid w:val="00454520"/>
    <w:rsid w:val="00466169"/>
    <w:rsid w:val="00470C7D"/>
    <w:rsid w:val="004731B9"/>
    <w:rsid w:val="004748A1"/>
    <w:rsid w:val="00477B5C"/>
    <w:rsid w:val="00480731"/>
    <w:rsid w:val="0048476B"/>
    <w:rsid w:val="00485613"/>
    <w:rsid w:val="00487C2C"/>
    <w:rsid w:val="00491395"/>
    <w:rsid w:val="0049600D"/>
    <w:rsid w:val="004A2243"/>
    <w:rsid w:val="004A302E"/>
    <w:rsid w:val="004A4F8D"/>
    <w:rsid w:val="004A6883"/>
    <w:rsid w:val="004A6F33"/>
    <w:rsid w:val="004B2DC7"/>
    <w:rsid w:val="004B3895"/>
    <w:rsid w:val="004B5181"/>
    <w:rsid w:val="004C104F"/>
    <w:rsid w:val="004C1993"/>
    <w:rsid w:val="004C20B5"/>
    <w:rsid w:val="004C39F2"/>
    <w:rsid w:val="004C624A"/>
    <w:rsid w:val="004D3821"/>
    <w:rsid w:val="004D550A"/>
    <w:rsid w:val="004E03C7"/>
    <w:rsid w:val="004E1827"/>
    <w:rsid w:val="004E1DA2"/>
    <w:rsid w:val="004E2ECA"/>
    <w:rsid w:val="004E6045"/>
    <w:rsid w:val="004E7AAC"/>
    <w:rsid w:val="004E7D87"/>
    <w:rsid w:val="004F66D6"/>
    <w:rsid w:val="004F69AE"/>
    <w:rsid w:val="004F6ACC"/>
    <w:rsid w:val="00504C14"/>
    <w:rsid w:val="005054DD"/>
    <w:rsid w:val="005120BA"/>
    <w:rsid w:val="00514C9E"/>
    <w:rsid w:val="00516201"/>
    <w:rsid w:val="00517A93"/>
    <w:rsid w:val="00522F79"/>
    <w:rsid w:val="00530625"/>
    <w:rsid w:val="0053072F"/>
    <w:rsid w:val="005339ED"/>
    <w:rsid w:val="00536569"/>
    <w:rsid w:val="00540230"/>
    <w:rsid w:val="005427D8"/>
    <w:rsid w:val="00555E37"/>
    <w:rsid w:val="00557791"/>
    <w:rsid w:val="00557B75"/>
    <w:rsid w:val="00557CAB"/>
    <w:rsid w:val="00560AAF"/>
    <w:rsid w:val="00560FE7"/>
    <w:rsid w:val="005678A7"/>
    <w:rsid w:val="00567E2F"/>
    <w:rsid w:val="00570A21"/>
    <w:rsid w:val="00571679"/>
    <w:rsid w:val="00571A99"/>
    <w:rsid w:val="0057507D"/>
    <w:rsid w:val="005779F1"/>
    <w:rsid w:val="00577C2D"/>
    <w:rsid w:val="00582B93"/>
    <w:rsid w:val="00584566"/>
    <w:rsid w:val="005878D7"/>
    <w:rsid w:val="00593274"/>
    <w:rsid w:val="00594DB1"/>
    <w:rsid w:val="00595427"/>
    <w:rsid w:val="005A0D09"/>
    <w:rsid w:val="005B0C49"/>
    <w:rsid w:val="005B1BEE"/>
    <w:rsid w:val="005B218B"/>
    <w:rsid w:val="005B2D8D"/>
    <w:rsid w:val="005B7E16"/>
    <w:rsid w:val="005C3FAE"/>
    <w:rsid w:val="005C5A20"/>
    <w:rsid w:val="005C68B1"/>
    <w:rsid w:val="005D0FEF"/>
    <w:rsid w:val="005D1DE0"/>
    <w:rsid w:val="005D216B"/>
    <w:rsid w:val="005D39DC"/>
    <w:rsid w:val="005D5795"/>
    <w:rsid w:val="005D5D25"/>
    <w:rsid w:val="005E0A72"/>
    <w:rsid w:val="005E20E1"/>
    <w:rsid w:val="005E4078"/>
    <w:rsid w:val="005E7576"/>
    <w:rsid w:val="005E75E9"/>
    <w:rsid w:val="005F3261"/>
    <w:rsid w:val="005F44AB"/>
    <w:rsid w:val="005F5046"/>
    <w:rsid w:val="005F5FF7"/>
    <w:rsid w:val="005F77F3"/>
    <w:rsid w:val="006000DA"/>
    <w:rsid w:val="006013B9"/>
    <w:rsid w:val="00603635"/>
    <w:rsid w:val="00607E0A"/>
    <w:rsid w:val="006221E1"/>
    <w:rsid w:val="00625A1C"/>
    <w:rsid w:val="00625EFF"/>
    <w:rsid w:val="0063204D"/>
    <w:rsid w:val="006360D5"/>
    <w:rsid w:val="00643241"/>
    <w:rsid w:val="006446F4"/>
    <w:rsid w:val="00645FBF"/>
    <w:rsid w:val="0065059F"/>
    <w:rsid w:val="00662877"/>
    <w:rsid w:val="00666A80"/>
    <w:rsid w:val="00667269"/>
    <w:rsid w:val="00671320"/>
    <w:rsid w:val="006764EE"/>
    <w:rsid w:val="00676BCE"/>
    <w:rsid w:val="00677243"/>
    <w:rsid w:val="00682460"/>
    <w:rsid w:val="0069355F"/>
    <w:rsid w:val="006A063C"/>
    <w:rsid w:val="006A46F5"/>
    <w:rsid w:val="006A56DC"/>
    <w:rsid w:val="006B0AA3"/>
    <w:rsid w:val="006B1E1C"/>
    <w:rsid w:val="006B3362"/>
    <w:rsid w:val="006B52DE"/>
    <w:rsid w:val="006C1552"/>
    <w:rsid w:val="006C57AD"/>
    <w:rsid w:val="006D2418"/>
    <w:rsid w:val="006F2CDF"/>
    <w:rsid w:val="006F2D81"/>
    <w:rsid w:val="006F4AFD"/>
    <w:rsid w:val="006F6DA7"/>
    <w:rsid w:val="006F755C"/>
    <w:rsid w:val="007010BF"/>
    <w:rsid w:val="00711A5E"/>
    <w:rsid w:val="00711D0E"/>
    <w:rsid w:val="007279D6"/>
    <w:rsid w:val="00730675"/>
    <w:rsid w:val="007323B2"/>
    <w:rsid w:val="007329EA"/>
    <w:rsid w:val="00732D41"/>
    <w:rsid w:val="00736024"/>
    <w:rsid w:val="007362B9"/>
    <w:rsid w:val="00752FA4"/>
    <w:rsid w:val="00755F12"/>
    <w:rsid w:val="00756681"/>
    <w:rsid w:val="0075672E"/>
    <w:rsid w:val="00762608"/>
    <w:rsid w:val="00762664"/>
    <w:rsid w:val="00765165"/>
    <w:rsid w:val="0076536D"/>
    <w:rsid w:val="00765D4D"/>
    <w:rsid w:val="007678AD"/>
    <w:rsid w:val="00773053"/>
    <w:rsid w:val="00780B52"/>
    <w:rsid w:val="00780D9A"/>
    <w:rsid w:val="0078221F"/>
    <w:rsid w:val="00784F1B"/>
    <w:rsid w:val="0079161F"/>
    <w:rsid w:val="0079301D"/>
    <w:rsid w:val="0079635C"/>
    <w:rsid w:val="007966A8"/>
    <w:rsid w:val="007A2FEC"/>
    <w:rsid w:val="007A56F0"/>
    <w:rsid w:val="007A6A4F"/>
    <w:rsid w:val="007A73EA"/>
    <w:rsid w:val="007B0B65"/>
    <w:rsid w:val="007B0F3E"/>
    <w:rsid w:val="007B0F86"/>
    <w:rsid w:val="007B328F"/>
    <w:rsid w:val="007C28C1"/>
    <w:rsid w:val="007C5717"/>
    <w:rsid w:val="007D31F0"/>
    <w:rsid w:val="007D7760"/>
    <w:rsid w:val="007E5092"/>
    <w:rsid w:val="007E5FD5"/>
    <w:rsid w:val="007E6109"/>
    <w:rsid w:val="007F2C2F"/>
    <w:rsid w:val="007F39A8"/>
    <w:rsid w:val="007F6626"/>
    <w:rsid w:val="00801185"/>
    <w:rsid w:val="00803DEE"/>
    <w:rsid w:val="00805ECF"/>
    <w:rsid w:val="008076DC"/>
    <w:rsid w:val="00807777"/>
    <w:rsid w:val="00814236"/>
    <w:rsid w:val="008163F6"/>
    <w:rsid w:val="00821280"/>
    <w:rsid w:val="00822E3D"/>
    <w:rsid w:val="008246EA"/>
    <w:rsid w:val="008324BD"/>
    <w:rsid w:val="008325FF"/>
    <w:rsid w:val="00832820"/>
    <w:rsid w:val="008331B6"/>
    <w:rsid w:val="0083399B"/>
    <w:rsid w:val="008359F9"/>
    <w:rsid w:val="00835FE7"/>
    <w:rsid w:val="00836EC4"/>
    <w:rsid w:val="0084158A"/>
    <w:rsid w:val="00843562"/>
    <w:rsid w:val="00843B79"/>
    <w:rsid w:val="008551C9"/>
    <w:rsid w:val="008608A4"/>
    <w:rsid w:val="00860F52"/>
    <w:rsid w:val="0086508C"/>
    <w:rsid w:val="00873456"/>
    <w:rsid w:val="00876B17"/>
    <w:rsid w:val="00877E5B"/>
    <w:rsid w:val="00883ABF"/>
    <w:rsid w:val="00885ECC"/>
    <w:rsid w:val="00894F14"/>
    <w:rsid w:val="00897661"/>
    <w:rsid w:val="008A0E43"/>
    <w:rsid w:val="008A23C5"/>
    <w:rsid w:val="008A372D"/>
    <w:rsid w:val="008A797F"/>
    <w:rsid w:val="008A7F37"/>
    <w:rsid w:val="008B427A"/>
    <w:rsid w:val="008B566C"/>
    <w:rsid w:val="008B5F71"/>
    <w:rsid w:val="008C0B51"/>
    <w:rsid w:val="008D0B1F"/>
    <w:rsid w:val="008D1801"/>
    <w:rsid w:val="008D424D"/>
    <w:rsid w:val="008D5BCE"/>
    <w:rsid w:val="008D6320"/>
    <w:rsid w:val="008D693E"/>
    <w:rsid w:val="008D6A12"/>
    <w:rsid w:val="008E1314"/>
    <w:rsid w:val="008E2F5B"/>
    <w:rsid w:val="008E42F1"/>
    <w:rsid w:val="008E4373"/>
    <w:rsid w:val="008E5F30"/>
    <w:rsid w:val="008E72F4"/>
    <w:rsid w:val="008F253E"/>
    <w:rsid w:val="008F2F25"/>
    <w:rsid w:val="008F3A90"/>
    <w:rsid w:val="008F662E"/>
    <w:rsid w:val="008F7244"/>
    <w:rsid w:val="00900ED7"/>
    <w:rsid w:val="009022BE"/>
    <w:rsid w:val="0090486E"/>
    <w:rsid w:val="00906C50"/>
    <w:rsid w:val="0090748F"/>
    <w:rsid w:val="00907A47"/>
    <w:rsid w:val="00911F7B"/>
    <w:rsid w:val="00913FD9"/>
    <w:rsid w:val="00914A63"/>
    <w:rsid w:val="00915961"/>
    <w:rsid w:val="00917E74"/>
    <w:rsid w:val="00920D2A"/>
    <w:rsid w:val="00921BB6"/>
    <w:rsid w:val="00922AD2"/>
    <w:rsid w:val="00924D0D"/>
    <w:rsid w:val="009303B0"/>
    <w:rsid w:val="0093087D"/>
    <w:rsid w:val="0093143F"/>
    <w:rsid w:val="0093166B"/>
    <w:rsid w:val="009316F9"/>
    <w:rsid w:val="00931E2D"/>
    <w:rsid w:val="00933753"/>
    <w:rsid w:val="00934996"/>
    <w:rsid w:val="009358FB"/>
    <w:rsid w:val="00937912"/>
    <w:rsid w:val="00940271"/>
    <w:rsid w:val="00941A5E"/>
    <w:rsid w:val="00941B58"/>
    <w:rsid w:val="009426E4"/>
    <w:rsid w:val="009429C8"/>
    <w:rsid w:val="00945885"/>
    <w:rsid w:val="009531DD"/>
    <w:rsid w:val="00954EF1"/>
    <w:rsid w:val="00956E0F"/>
    <w:rsid w:val="00957766"/>
    <w:rsid w:val="00957DE9"/>
    <w:rsid w:val="009605BC"/>
    <w:rsid w:val="00962A19"/>
    <w:rsid w:val="00965917"/>
    <w:rsid w:val="00965CF3"/>
    <w:rsid w:val="00970C23"/>
    <w:rsid w:val="0098475E"/>
    <w:rsid w:val="00984EC5"/>
    <w:rsid w:val="00990FEE"/>
    <w:rsid w:val="00991417"/>
    <w:rsid w:val="0099543C"/>
    <w:rsid w:val="009954A1"/>
    <w:rsid w:val="009A1A8B"/>
    <w:rsid w:val="009A5070"/>
    <w:rsid w:val="009A5FD3"/>
    <w:rsid w:val="009A622B"/>
    <w:rsid w:val="009B15A6"/>
    <w:rsid w:val="009B45B3"/>
    <w:rsid w:val="009B4CD3"/>
    <w:rsid w:val="009B4DF6"/>
    <w:rsid w:val="009C3B98"/>
    <w:rsid w:val="009C4D42"/>
    <w:rsid w:val="009D362D"/>
    <w:rsid w:val="009E1CF7"/>
    <w:rsid w:val="009E1F2D"/>
    <w:rsid w:val="009E2580"/>
    <w:rsid w:val="00A011CA"/>
    <w:rsid w:val="00A01815"/>
    <w:rsid w:val="00A03204"/>
    <w:rsid w:val="00A074D4"/>
    <w:rsid w:val="00A07A51"/>
    <w:rsid w:val="00A11CBB"/>
    <w:rsid w:val="00A1499B"/>
    <w:rsid w:val="00A15535"/>
    <w:rsid w:val="00A20ADD"/>
    <w:rsid w:val="00A20B9D"/>
    <w:rsid w:val="00A213D2"/>
    <w:rsid w:val="00A220C5"/>
    <w:rsid w:val="00A25B18"/>
    <w:rsid w:val="00A26A66"/>
    <w:rsid w:val="00A26CBF"/>
    <w:rsid w:val="00A27940"/>
    <w:rsid w:val="00A3206E"/>
    <w:rsid w:val="00A324D2"/>
    <w:rsid w:val="00A35328"/>
    <w:rsid w:val="00A377AB"/>
    <w:rsid w:val="00A40EE8"/>
    <w:rsid w:val="00A41388"/>
    <w:rsid w:val="00A446EF"/>
    <w:rsid w:val="00A45B6A"/>
    <w:rsid w:val="00A47E61"/>
    <w:rsid w:val="00A5073A"/>
    <w:rsid w:val="00A52E52"/>
    <w:rsid w:val="00A5309E"/>
    <w:rsid w:val="00A53285"/>
    <w:rsid w:val="00A600C8"/>
    <w:rsid w:val="00A61B66"/>
    <w:rsid w:val="00A62B40"/>
    <w:rsid w:val="00A67498"/>
    <w:rsid w:val="00A67B08"/>
    <w:rsid w:val="00A67E9C"/>
    <w:rsid w:val="00A76F82"/>
    <w:rsid w:val="00A83C09"/>
    <w:rsid w:val="00A92C8F"/>
    <w:rsid w:val="00A93E90"/>
    <w:rsid w:val="00A94BD4"/>
    <w:rsid w:val="00A966A3"/>
    <w:rsid w:val="00AB2049"/>
    <w:rsid w:val="00AB358D"/>
    <w:rsid w:val="00AB4CAA"/>
    <w:rsid w:val="00AB53FF"/>
    <w:rsid w:val="00AB597E"/>
    <w:rsid w:val="00AB5DC2"/>
    <w:rsid w:val="00AC06DE"/>
    <w:rsid w:val="00AC169D"/>
    <w:rsid w:val="00AC2071"/>
    <w:rsid w:val="00AC2280"/>
    <w:rsid w:val="00AC5CAD"/>
    <w:rsid w:val="00AC5CBD"/>
    <w:rsid w:val="00AC7399"/>
    <w:rsid w:val="00AC7E35"/>
    <w:rsid w:val="00AD248D"/>
    <w:rsid w:val="00AD25F3"/>
    <w:rsid w:val="00AD32D8"/>
    <w:rsid w:val="00AD6640"/>
    <w:rsid w:val="00AD67BD"/>
    <w:rsid w:val="00AE0FA7"/>
    <w:rsid w:val="00AE3D5C"/>
    <w:rsid w:val="00AE7F82"/>
    <w:rsid w:val="00AF0580"/>
    <w:rsid w:val="00AF1ADC"/>
    <w:rsid w:val="00AF5F30"/>
    <w:rsid w:val="00AF6A02"/>
    <w:rsid w:val="00B00F0A"/>
    <w:rsid w:val="00B01652"/>
    <w:rsid w:val="00B028FD"/>
    <w:rsid w:val="00B10BA8"/>
    <w:rsid w:val="00B11B01"/>
    <w:rsid w:val="00B12150"/>
    <w:rsid w:val="00B13D8D"/>
    <w:rsid w:val="00B1590A"/>
    <w:rsid w:val="00B17953"/>
    <w:rsid w:val="00B17DD8"/>
    <w:rsid w:val="00B2070F"/>
    <w:rsid w:val="00B207A6"/>
    <w:rsid w:val="00B214AF"/>
    <w:rsid w:val="00B2382C"/>
    <w:rsid w:val="00B24750"/>
    <w:rsid w:val="00B2686C"/>
    <w:rsid w:val="00B27116"/>
    <w:rsid w:val="00B332F9"/>
    <w:rsid w:val="00B41777"/>
    <w:rsid w:val="00B4213C"/>
    <w:rsid w:val="00B429B6"/>
    <w:rsid w:val="00B43D5D"/>
    <w:rsid w:val="00B443E5"/>
    <w:rsid w:val="00B47BD9"/>
    <w:rsid w:val="00B57E73"/>
    <w:rsid w:val="00B61BA3"/>
    <w:rsid w:val="00B6251C"/>
    <w:rsid w:val="00B63E62"/>
    <w:rsid w:val="00B650C9"/>
    <w:rsid w:val="00B6659F"/>
    <w:rsid w:val="00B81F05"/>
    <w:rsid w:val="00B94E34"/>
    <w:rsid w:val="00BA3A5A"/>
    <w:rsid w:val="00BA51C1"/>
    <w:rsid w:val="00BB1275"/>
    <w:rsid w:val="00BB1E97"/>
    <w:rsid w:val="00BB30A1"/>
    <w:rsid w:val="00BB320F"/>
    <w:rsid w:val="00BB755B"/>
    <w:rsid w:val="00BC05B9"/>
    <w:rsid w:val="00BC393F"/>
    <w:rsid w:val="00BC662E"/>
    <w:rsid w:val="00BC7EDB"/>
    <w:rsid w:val="00BD1C6F"/>
    <w:rsid w:val="00BD1C9A"/>
    <w:rsid w:val="00BD4156"/>
    <w:rsid w:val="00BD42F2"/>
    <w:rsid w:val="00BE1457"/>
    <w:rsid w:val="00BE4854"/>
    <w:rsid w:val="00BE606F"/>
    <w:rsid w:val="00BE7EB1"/>
    <w:rsid w:val="00BF0EC3"/>
    <w:rsid w:val="00BF40F6"/>
    <w:rsid w:val="00C02A21"/>
    <w:rsid w:val="00C04B68"/>
    <w:rsid w:val="00C0583C"/>
    <w:rsid w:val="00C110CD"/>
    <w:rsid w:val="00C12550"/>
    <w:rsid w:val="00C173FD"/>
    <w:rsid w:val="00C21CB8"/>
    <w:rsid w:val="00C22665"/>
    <w:rsid w:val="00C23853"/>
    <w:rsid w:val="00C26171"/>
    <w:rsid w:val="00C2758C"/>
    <w:rsid w:val="00C31E34"/>
    <w:rsid w:val="00C32B59"/>
    <w:rsid w:val="00C3432A"/>
    <w:rsid w:val="00C35CC7"/>
    <w:rsid w:val="00C363BD"/>
    <w:rsid w:val="00C371D3"/>
    <w:rsid w:val="00C40307"/>
    <w:rsid w:val="00C41B36"/>
    <w:rsid w:val="00C44C66"/>
    <w:rsid w:val="00C45AA6"/>
    <w:rsid w:val="00C52E46"/>
    <w:rsid w:val="00C53E27"/>
    <w:rsid w:val="00C60034"/>
    <w:rsid w:val="00C60119"/>
    <w:rsid w:val="00C63337"/>
    <w:rsid w:val="00C644A8"/>
    <w:rsid w:val="00C71340"/>
    <w:rsid w:val="00C71DF3"/>
    <w:rsid w:val="00C72E16"/>
    <w:rsid w:val="00C74533"/>
    <w:rsid w:val="00C77BA2"/>
    <w:rsid w:val="00C8055E"/>
    <w:rsid w:val="00C91D28"/>
    <w:rsid w:val="00C92F7C"/>
    <w:rsid w:val="00CA1460"/>
    <w:rsid w:val="00CA200C"/>
    <w:rsid w:val="00CA251B"/>
    <w:rsid w:val="00CA6D66"/>
    <w:rsid w:val="00CB5185"/>
    <w:rsid w:val="00CB59A9"/>
    <w:rsid w:val="00CC27D0"/>
    <w:rsid w:val="00CD499D"/>
    <w:rsid w:val="00CD6132"/>
    <w:rsid w:val="00CD6643"/>
    <w:rsid w:val="00CD678C"/>
    <w:rsid w:val="00CE11FD"/>
    <w:rsid w:val="00CE427A"/>
    <w:rsid w:val="00CE69B5"/>
    <w:rsid w:val="00CE7B1A"/>
    <w:rsid w:val="00CF15AB"/>
    <w:rsid w:val="00CF24B8"/>
    <w:rsid w:val="00CF30BF"/>
    <w:rsid w:val="00CF3E70"/>
    <w:rsid w:val="00CF5517"/>
    <w:rsid w:val="00CF6839"/>
    <w:rsid w:val="00D001C5"/>
    <w:rsid w:val="00D03C29"/>
    <w:rsid w:val="00D06DD6"/>
    <w:rsid w:val="00D10498"/>
    <w:rsid w:val="00D14331"/>
    <w:rsid w:val="00D268CD"/>
    <w:rsid w:val="00D334D2"/>
    <w:rsid w:val="00D337BD"/>
    <w:rsid w:val="00D4322B"/>
    <w:rsid w:val="00D4390D"/>
    <w:rsid w:val="00D43964"/>
    <w:rsid w:val="00D45120"/>
    <w:rsid w:val="00D46CEB"/>
    <w:rsid w:val="00D47680"/>
    <w:rsid w:val="00D5257A"/>
    <w:rsid w:val="00D53CD9"/>
    <w:rsid w:val="00D5548B"/>
    <w:rsid w:val="00D6237E"/>
    <w:rsid w:val="00D65AE9"/>
    <w:rsid w:val="00D71543"/>
    <w:rsid w:val="00D75C90"/>
    <w:rsid w:val="00D815CB"/>
    <w:rsid w:val="00D83C50"/>
    <w:rsid w:val="00D86C77"/>
    <w:rsid w:val="00D93859"/>
    <w:rsid w:val="00D945F2"/>
    <w:rsid w:val="00D976F3"/>
    <w:rsid w:val="00DA51C6"/>
    <w:rsid w:val="00DC1233"/>
    <w:rsid w:val="00DC18B3"/>
    <w:rsid w:val="00DD079B"/>
    <w:rsid w:val="00DD1061"/>
    <w:rsid w:val="00DD48FD"/>
    <w:rsid w:val="00DD4C17"/>
    <w:rsid w:val="00DD4DF7"/>
    <w:rsid w:val="00DD7D35"/>
    <w:rsid w:val="00DE24CF"/>
    <w:rsid w:val="00DE735F"/>
    <w:rsid w:val="00DF08CD"/>
    <w:rsid w:val="00DF5FA4"/>
    <w:rsid w:val="00E01704"/>
    <w:rsid w:val="00E07C2D"/>
    <w:rsid w:val="00E101D7"/>
    <w:rsid w:val="00E120A5"/>
    <w:rsid w:val="00E26F9E"/>
    <w:rsid w:val="00E37C53"/>
    <w:rsid w:val="00E40D1D"/>
    <w:rsid w:val="00E44B2C"/>
    <w:rsid w:val="00E47F45"/>
    <w:rsid w:val="00E50990"/>
    <w:rsid w:val="00E51B20"/>
    <w:rsid w:val="00E5235C"/>
    <w:rsid w:val="00E52900"/>
    <w:rsid w:val="00E536DA"/>
    <w:rsid w:val="00E53A8A"/>
    <w:rsid w:val="00E546CF"/>
    <w:rsid w:val="00E553EC"/>
    <w:rsid w:val="00E56741"/>
    <w:rsid w:val="00E644BB"/>
    <w:rsid w:val="00E64F08"/>
    <w:rsid w:val="00E66D51"/>
    <w:rsid w:val="00E81944"/>
    <w:rsid w:val="00E84D0C"/>
    <w:rsid w:val="00E874E8"/>
    <w:rsid w:val="00E90E46"/>
    <w:rsid w:val="00E942B6"/>
    <w:rsid w:val="00E9662D"/>
    <w:rsid w:val="00E97E4D"/>
    <w:rsid w:val="00EA06C0"/>
    <w:rsid w:val="00EA2E8E"/>
    <w:rsid w:val="00EA58C6"/>
    <w:rsid w:val="00EB2A4D"/>
    <w:rsid w:val="00EB2A9A"/>
    <w:rsid w:val="00EB54F0"/>
    <w:rsid w:val="00EC19F4"/>
    <w:rsid w:val="00EC514D"/>
    <w:rsid w:val="00EC6468"/>
    <w:rsid w:val="00EC78CB"/>
    <w:rsid w:val="00ED1754"/>
    <w:rsid w:val="00ED699A"/>
    <w:rsid w:val="00ED75A0"/>
    <w:rsid w:val="00EE0830"/>
    <w:rsid w:val="00EE151A"/>
    <w:rsid w:val="00EE2741"/>
    <w:rsid w:val="00EE29B9"/>
    <w:rsid w:val="00EE2BA8"/>
    <w:rsid w:val="00EE33A7"/>
    <w:rsid w:val="00EE33C8"/>
    <w:rsid w:val="00EE43C8"/>
    <w:rsid w:val="00EF0D98"/>
    <w:rsid w:val="00EF26BA"/>
    <w:rsid w:val="00EF32BC"/>
    <w:rsid w:val="00F040E1"/>
    <w:rsid w:val="00F0525F"/>
    <w:rsid w:val="00F1417A"/>
    <w:rsid w:val="00F14B1B"/>
    <w:rsid w:val="00F20BA5"/>
    <w:rsid w:val="00F20EB1"/>
    <w:rsid w:val="00F21C24"/>
    <w:rsid w:val="00F24FD4"/>
    <w:rsid w:val="00F27370"/>
    <w:rsid w:val="00F2788D"/>
    <w:rsid w:val="00F308D0"/>
    <w:rsid w:val="00F35627"/>
    <w:rsid w:val="00F36801"/>
    <w:rsid w:val="00F36D0D"/>
    <w:rsid w:val="00F42864"/>
    <w:rsid w:val="00F43C80"/>
    <w:rsid w:val="00F46691"/>
    <w:rsid w:val="00F511FD"/>
    <w:rsid w:val="00F51881"/>
    <w:rsid w:val="00F520DC"/>
    <w:rsid w:val="00F603E9"/>
    <w:rsid w:val="00F61746"/>
    <w:rsid w:val="00F621CF"/>
    <w:rsid w:val="00F623EB"/>
    <w:rsid w:val="00F63032"/>
    <w:rsid w:val="00F65196"/>
    <w:rsid w:val="00F7089C"/>
    <w:rsid w:val="00F7536C"/>
    <w:rsid w:val="00F80B86"/>
    <w:rsid w:val="00F8534B"/>
    <w:rsid w:val="00F9048D"/>
    <w:rsid w:val="00F90727"/>
    <w:rsid w:val="00F9117D"/>
    <w:rsid w:val="00F9446B"/>
    <w:rsid w:val="00F9467E"/>
    <w:rsid w:val="00F958D5"/>
    <w:rsid w:val="00FA3099"/>
    <w:rsid w:val="00FA3849"/>
    <w:rsid w:val="00FA4D1A"/>
    <w:rsid w:val="00FB31B9"/>
    <w:rsid w:val="00FC02A8"/>
    <w:rsid w:val="00FC3E9A"/>
    <w:rsid w:val="00FC6BD8"/>
    <w:rsid w:val="00FC6EDD"/>
    <w:rsid w:val="00FD5E8E"/>
    <w:rsid w:val="00FD71A2"/>
    <w:rsid w:val="00FD7AFA"/>
    <w:rsid w:val="00FE4EB3"/>
    <w:rsid w:val="00FF434C"/>
    <w:rsid w:val="00FF4CA6"/>
    <w:rsid w:val="00FF74B9"/>
    <w:rsid w:val="00FF78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CEF117"/>
  <w15:docId w15:val="{50C9C213-5FA1-4736-8FF2-2E023EE22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F621C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8D632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81944"/>
    <w:pPr>
      <w:spacing w:after="0" w:line="240" w:lineRule="auto"/>
    </w:pPr>
  </w:style>
  <w:style w:type="paragraph" w:customStyle="1" w:styleId="a4">
    <w:name w:val="Подзаголовок тит. страницы"/>
    <w:basedOn w:val="a"/>
    <w:rsid w:val="00C35CC7"/>
    <w:pPr>
      <w:widowControl w:val="0"/>
      <w:spacing w:after="0" w:line="360" w:lineRule="auto"/>
      <w:jc w:val="center"/>
    </w:pPr>
    <w:rPr>
      <w:rFonts w:ascii="Times New Roman" w:eastAsia="Times New Roman" w:hAnsi="Times New Roman" w:cs="Times New Roman"/>
      <w:b/>
      <w:bCs/>
      <w:sz w:val="24"/>
      <w:szCs w:val="24"/>
      <w:lang w:eastAsia="ru-RU"/>
    </w:rPr>
  </w:style>
  <w:style w:type="paragraph" w:styleId="a5">
    <w:name w:val="Normal (Web)"/>
    <w:basedOn w:val="a"/>
    <w:uiPriority w:val="99"/>
    <w:unhideWhenUsed/>
    <w:rsid w:val="00C35C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ody Text Indent"/>
    <w:basedOn w:val="a"/>
    <w:link w:val="a7"/>
    <w:rsid w:val="000815A2"/>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7">
    <w:name w:val="Основной текст с отступом Знак"/>
    <w:basedOn w:val="a0"/>
    <w:link w:val="a6"/>
    <w:rsid w:val="000815A2"/>
    <w:rPr>
      <w:rFonts w:ascii="Times New Roman" w:eastAsia="Times New Roman" w:hAnsi="Times New Roman" w:cs="Times New Roman"/>
      <w:sz w:val="24"/>
      <w:szCs w:val="24"/>
      <w:lang w:val="x-none" w:eastAsia="x-none"/>
    </w:rPr>
  </w:style>
  <w:style w:type="paragraph" w:styleId="a8">
    <w:name w:val="Title"/>
    <w:basedOn w:val="a"/>
    <w:link w:val="a9"/>
    <w:qFormat/>
    <w:rsid w:val="00076E7C"/>
    <w:pPr>
      <w:spacing w:before="240" w:after="60" w:line="240" w:lineRule="auto"/>
      <w:ind w:left="835" w:right="835"/>
      <w:jc w:val="center"/>
      <w:outlineLvl w:val="0"/>
    </w:pPr>
    <w:rPr>
      <w:rFonts w:ascii="Arial" w:eastAsia="Times New Roman" w:hAnsi="Arial" w:cs="Arial"/>
      <w:b/>
      <w:bCs/>
      <w:spacing w:val="-5"/>
      <w:kern w:val="28"/>
      <w:sz w:val="32"/>
      <w:szCs w:val="32"/>
    </w:rPr>
  </w:style>
  <w:style w:type="character" w:customStyle="1" w:styleId="a9">
    <w:name w:val="Заголовок Знак"/>
    <w:basedOn w:val="a0"/>
    <w:link w:val="a8"/>
    <w:rsid w:val="00076E7C"/>
    <w:rPr>
      <w:rFonts w:ascii="Arial" w:eastAsia="Times New Roman" w:hAnsi="Arial" w:cs="Arial"/>
      <w:b/>
      <w:bCs/>
      <w:spacing w:val="-5"/>
      <w:kern w:val="28"/>
      <w:sz w:val="32"/>
      <w:szCs w:val="32"/>
    </w:rPr>
  </w:style>
  <w:style w:type="character" w:styleId="aa">
    <w:name w:val="annotation reference"/>
    <w:basedOn w:val="a0"/>
    <w:uiPriority w:val="99"/>
    <w:semiHidden/>
    <w:unhideWhenUsed/>
    <w:rsid w:val="00214EAC"/>
    <w:rPr>
      <w:sz w:val="16"/>
      <w:szCs w:val="16"/>
    </w:rPr>
  </w:style>
  <w:style w:type="paragraph" w:styleId="ab">
    <w:name w:val="annotation text"/>
    <w:basedOn w:val="a"/>
    <w:link w:val="ac"/>
    <w:uiPriority w:val="99"/>
    <w:unhideWhenUsed/>
    <w:rsid w:val="00214EAC"/>
    <w:pPr>
      <w:spacing w:line="240" w:lineRule="auto"/>
    </w:pPr>
    <w:rPr>
      <w:sz w:val="20"/>
      <w:szCs w:val="20"/>
    </w:rPr>
  </w:style>
  <w:style w:type="character" w:customStyle="1" w:styleId="ac">
    <w:name w:val="Текст примечания Знак"/>
    <w:basedOn w:val="a0"/>
    <w:link w:val="ab"/>
    <w:uiPriority w:val="99"/>
    <w:rsid w:val="00214EAC"/>
    <w:rPr>
      <w:sz w:val="20"/>
      <w:szCs w:val="20"/>
    </w:rPr>
  </w:style>
  <w:style w:type="paragraph" w:styleId="ad">
    <w:name w:val="annotation subject"/>
    <w:basedOn w:val="ab"/>
    <w:next w:val="ab"/>
    <w:link w:val="ae"/>
    <w:uiPriority w:val="99"/>
    <w:semiHidden/>
    <w:unhideWhenUsed/>
    <w:rsid w:val="00214EAC"/>
    <w:rPr>
      <w:b/>
      <w:bCs/>
    </w:rPr>
  </w:style>
  <w:style w:type="character" w:customStyle="1" w:styleId="ae">
    <w:name w:val="Тема примечания Знак"/>
    <w:basedOn w:val="ac"/>
    <w:link w:val="ad"/>
    <w:uiPriority w:val="99"/>
    <w:semiHidden/>
    <w:rsid w:val="00214EAC"/>
    <w:rPr>
      <w:b/>
      <w:bCs/>
      <w:sz w:val="20"/>
      <w:szCs w:val="20"/>
    </w:rPr>
  </w:style>
  <w:style w:type="paragraph" w:styleId="af">
    <w:name w:val="Balloon Text"/>
    <w:basedOn w:val="a"/>
    <w:link w:val="af0"/>
    <w:uiPriority w:val="99"/>
    <w:semiHidden/>
    <w:unhideWhenUsed/>
    <w:rsid w:val="00214EAC"/>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214EAC"/>
    <w:rPr>
      <w:rFonts w:ascii="Segoe UI" w:hAnsi="Segoe UI" w:cs="Segoe UI"/>
      <w:sz w:val="18"/>
      <w:szCs w:val="18"/>
    </w:rPr>
  </w:style>
  <w:style w:type="paragraph" w:styleId="af1">
    <w:name w:val="Revision"/>
    <w:hidden/>
    <w:uiPriority w:val="99"/>
    <w:semiHidden/>
    <w:rsid w:val="00214EAC"/>
    <w:pPr>
      <w:spacing w:after="0" w:line="240" w:lineRule="auto"/>
    </w:pPr>
  </w:style>
  <w:style w:type="paragraph" w:styleId="af2">
    <w:name w:val="List Paragraph"/>
    <w:aliases w:val="ПАРАГРАФ,Абзац списка11,Абзац списка для документа,List_Paragraph,Multilevel para_II,List Paragraph,А,List Paragraph1,Список Нумерованный,Table-Normal,RSHB_Table-Normal,Bullet List,FooterText,numbered,SL_Абзац списка,Нумерованый список,lp1"/>
    <w:basedOn w:val="a"/>
    <w:link w:val="af3"/>
    <w:uiPriority w:val="34"/>
    <w:qFormat/>
    <w:rsid w:val="006B52DE"/>
    <w:pPr>
      <w:ind w:left="720"/>
      <w:contextualSpacing/>
    </w:pPr>
  </w:style>
  <w:style w:type="character" w:customStyle="1" w:styleId="10">
    <w:name w:val="Заголовок 1 Знак"/>
    <w:basedOn w:val="a0"/>
    <w:link w:val="1"/>
    <w:uiPriority w:val="9"/>
    <w:rsid w:val="00F621CF"/>
    <w:rPr>
      <w:rFonts w:asciiTheme="majorHAnsi" w:eastAsiaTheme="majorEastAsia" w:hAnsiTheme="majorHAnsi" w:cstheme="majorBidi"/>
      <w:color w:val="365F91" w:themeColor="accent1" w:themeShade="BF"/>
      <w:sz w:val="32"/>
      <w:szCs w:val="32"/>
    </w:rPr>
  </w:style>
  <w:style w:type="paragraph" w:styleId="af4">
    <w:name w:val="TOC Heading"/>
    <w:basedOn w:val="1"/>
    <w:next w:val="a"/>
    <w:uiPriority w:val="39"/>
    <w:unhideWhenUsed/>
    <w:qFormat/>
    <w:rsid w:val="00F621CF"/>
    <w:pPr>
      <w:spacing w:line="259" w:lineRule="auto"/>
      <w:outlineLvl w:val="9"/>
    </w:pPr>
    <w:rPr>
      <w:lang w:eastAsia="ru-RU"/>
    </w:rPr>
  </w:style>
  <w:style w:type="paragraph" w:styleId="11">
    <w:name w:val="toc 1"/>
    <w:basedOn w:val="a"/>
    <w:next w:val="a"/>
    <w:autoRedefine/>
    <w:uiPriority w:val="39"/>
    <w:unhideWhenUsed/>
    <w:rsid w:val="00F35627"/>
    <w:pPr>
      <w:tabs>
        <w:tab w:val="left" w:pos="567"/>
        <w:tab w:val="left" w:pos="1100"/>
        <w:tab w:val="right" w:leader="dot" w:pos="9741"/>
      </w:tabs>
      <w:spacing w:after="100"/>
      <w:ind w:left="567"/>
    </w:pPr>
  </w:style>
  <w:style w:type="character" w:styleId="af5">
    <w:name w:val="Hyperlink"/>
    <w:basedOn w:val="a0"/>
    <w:uiPriority w:val="99"/>
    <w:unhideWhenUsed/>
    <w:rsid w:val="00F621CF"/>
    <w:rPr>
      <w:color w:val="0000FF" w:themeColor="hyperlink"/>
      <w:u w:val="single"/>
    </w:rPr>
  </w:style>
  <w:style w:type="character" w:customStyle="1" w:styleId="12">
    <w:name w:val="Неразрешенное упоминание1"/>
    <w:basedOn w:val="a0"/>
    <w:uiPriority w:val="99"/>
    <w:semiHidden/>
    <w:unhideWhenUsed/>
    <w:rsid w:val="00AD25F3"/>
    <w:rPr>
      <w:color w:val="605E5C"/>
      <w:shd w:val="clear" w:color="auto" w:fill="E1DFDD"/>
    </w:rPr>
  </w:style>
  <w:style w:type="character" w:customStyle="1" w:styleId="af3">
    <w:name w:val="Абзац списка Знак"/>
    <w:aliases w:val="ПАРАГРАФ Знак,Абзац списка11 Знак,Абзац списка для документа Знак,List_Paragraph Знак,Multilevel para_II Знак,List Paragraph Знак,А Знак,List Paragraph1 Знак,Список Нумерованный Знак,Table-Normal Знак,RSHB_Table-Normal Знак,lp1 Знак"/>
    <w:link w:val="af2"/>
    <w:uiPriority w:val="34"/>
    <w:locked/>
    <w:rsid w:val="009B4CD3"/>
  </w:style>
  <w:style w:type="paragraph" w:styleId="af6">
    <w:name w:val="header"/>
    <w:basedOn w:val="a"/>
    <w:link w:val="af7"/>
    <w:uiPriority w:val="99"/>
    <w:unhideWhenUsed/>
    <w:rsid w:val="005D0FEF"/>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5D0FEF"/>
  </w:style>
  <w:style w:type="paragraph" w:styleId="af8">
    <w:name w:val="footer"/>
    <w:basedOn w:val="a"/>
    <w:link w:val="af9"/>
    <w:uiPriority w:val="99"/>
    <w:unhideWhenUsed/>
    <w:rsid w:val="005D0FEF"/>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5D0FEF"/>
  </w:style>
  <w:style w:type="character" w:customStyle="1" w:styleId="20">
    <w:name w:val="Заголовок 2 Знак"/>
    <w:basedOn w:val="a0"/>
    <w:link w:val="2"/>
    <w:uiPriority w:val="9"/>
    <w:rsid w:val="008D6320"/>
    <w:rPr>
      <w:rFonts w:asciiTheme="majorHAnsi" w:eastAsiaTheme="majorEastAsia" w:hAnsiTheme="majorHAnsi" w:cstheme="majorBidi"/>
      <w:color w:val="365F91" w:themeColor="accent1" w:themeShade="BF"/>
      <w:sz w:val="26"/>
      <w:szCs w:val="26"/>
    </w:rPr>
  </w:style>
  <w:style w:type="character" w:styleId="afa">
    <w:name w:val="Strong"/>
    <w:qFormat/>
    <w:rsid w:val="008D6320"/>
    <w:rPr>
      <w:rFonts w:ascii="Times New Roman" w:hAnsi="Times New Roman"/>
      <w:b/>
      <w:bCs/>
      <w:sz w:val="16"/>
    </w:rPr>
  </w:style>
  <w:style w:type="paragraph" w:styleId="21">
    <w:name w:val="toc 2"/>
    <w:basedOn w:val="a"/>
    <w:next w:val="a"/>
    <w:autoRedefine/>
    <w:uiPriority w:val="39"/>
    <w:unhideWhenUsed/>
    <w:rsid w:val="002E4838"/>
    <w:pPr>
      <w:spacing w:after="100"/>
      <w:ind w:left="220"/>
    </w:pPr>
  </w:style>
  <w:style w:type="paragraph" w:styleId="3">
    <w:name w:val="toc 3"/>
    <w:basedOn w:val="a"/>
    <w:next w:val="a"/>
    <w:autoRedefine/>
    <w:uiPriority w:val="39"/>
    <w:unhideWhenUsed/>
    <w:rsid w:val="00711D0E"/>
    <w:pPr>
      <w:spacing w:after="100" w:line="259" w:lineRule="auto"/>
      <w:ind w:left="440"/>
    </w:pPr>
    <w:rPr>
      <w:rFonts w:eastAsiaTheme="minorEastAsia"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9074326">
      <w:bodyDiv w:val="1"/>
      <w:marLeft w:val="0"/>
      <w:marRight w:val="0"/>
      <w:marTop w:val="0"/>
      <w:marBottom w:val="0"/>
      <w:divBdr>
        <w:top w:val="none" w:sz="0" w:space="0" w:color="auto"/>
        <w:left w:val="none" w:sz="0" w:space="0" w:color="auto"/>
        <w:bottom w:val="none" w:sz="0" w:space="0" w:color="auto"/>
        <w:right w:val="none" w:sz="0" w:space="0" w:color="auto"/>
      </w:divBdr>
    </w:div>
    <w:div w:id="699207544">
      <w:bodyDiv w:val="1"/>
      <w:marLeft w:val="0"/>
      <w:marRight w:val="0"/>
      <w:marTop w:val="0"/>
      <w:marBottom w:val="0"/>
      <w:divBdr>
        <w:top w:val="none" w:sz="0" w:space="0" w:color="auto"/>
        <w:left w:val="none" w:sz="0" w:space="0" w:color="auto"/>
        <w:bottom w:val="none" w:sz="0" w:space="0" w:color="auto"/>
        <w:right w:val="none" w:sz="0" w:space="0" w:color="auto"/>
      </w:divBdr>
    </w:div>
    <w:div w:id="837697837">
      <w:bodyDiv w:val="1"/>
      <w:marLeft w:val="0"/>
      <w:marRight w:val="0"/>
      <w:marTop w:val="0"/>
      <w:marBottom w:val="0"/>
      <w:divBdr>
        <w:top w:val="none" w:sz="0" w:space="0" w:color="auto"/>
        <w:left w:val="none" w:sz="0" w:space="0" w:color="auto"/>
        <w:bottom w:val="none" w:sz="0" w:space="0" w:color="auto"/>
        <w:right w:val="none" w:sz="0" w:space="0" w:color="auto"/>
      </w:divBdr>
    </w:div>
    <w:div w:id="1390302131">
      <w:bodyDiv w:val="1"/>
      <w:marLeft w:val="0"/>
      <w:marRight w:val="0"/>
      <w:marTop w:val="0"/>
      <w:marBottom w:val="0"/>
      <w:divBdr>
        <w:top w:val="none" w:sz="0" w:space="0" w:color="auto"/>
        <w:left w:val="none" w:sz="0" w:space="0" w:color="auto"/>
        <w:bottom w:val="none" w:sz="0" w:space="0" w:color="auto"/>
        <w:right w:val="none" w:sz="0" w:space="0" w:color="auto"/>
      </w:divBdr>
    </w:div>
    <w:div w:id="1810630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solid.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olid.ru"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F27236-5131-4D62-97AC-99E469FD4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18</Pages>
  <Words>7926</Words>
  <Characters>45179</Characters>
  <Application>Microsoft Office Word</Application>
  <DocSecurity>0</DocSecurity>
  <Lines>376</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Иванова Оксана Михайловна</dc:creator>
  <cp:keywords/>
  <dc:description/>
  <cp:lastModifiedBy>Иванова Оксана Михайловна</cp:lastModifiedBy>
  <cp:revision>7</cp:revision>
  <cp:lastPrinted>2021-12-06T09:25:00Z</cp:lastPrinted>
  <dcterms:created xsi:type="dcterms:W3CDTF">2021-12-28T13:36:00Z</dcterms:created>
  <dcterms:modified xsi:type="dcterms:W3CDTF">2022-02-11T12:29:00Z</dcterms:modified>
</cp:coreProperties>
</file>