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C2F1" w14:textId="50E64DAF" w:rsidR="005B7FD9" w:rsidRPr="007F01DC" w:rsidRDefault="005B7FD9" w:rsidP="005B7FD9">
      <w:pPr>
        <w:jc w:val="right"/>
        <w:rPr>
          <w:bCs/>
        </w:rPr>
      </w:pPr>
      <w:bookmarkStart w:id="0" w:name="_Hlk37249249"/>
      <w:bookmarkStart w:id="1" w:name="_GoBack"/>
      <w:bookmarkEnd w:id="1"/>
      <w:r w:rsidRPr="007F01DC">
        <w:rPr>
          <w:bCs/>
        </w:rPr>
        <w:t xml:space="preserve">Приложение </w:t>
      </w:r>
    </w:p>
    <w:p w14:paraId="27A07E81" w14:textId="1733A6D3" w:rsidR="005B7FD9" w:rsidRPr="007F01DC" w:rsidRDefault="005B7FD9" w:rsidP="005B7FD9">
      <w:pPr>
        <w:jc w:val="right"/>
        <w:rPr>
          <w:bCs/>
        </w:rPr>
      </w:pPr>
      <w:r w:rsidRPr="007F01DC">
        <w:rPr>
          <w:bCs/>
        </w:rPr>
        <w:t xml:space="preserve">        к Приказу №</w:t>
      </w:r>
      <w:r w:rsidR="00A53C66" w:rsidRPr="007F01DC">
        <w:rPr>
          <w:bCs/>
        </w:rPr>
        <w:t xml:space="preserve"> </w:t>
      </w:r>
      <w:r w:rsidR="0080176C">
        <w:rPr>
          <w:bCs/>
        </w:rPr>
        <w:t>17</w:t>
      </w:r>
      <w:r w:rsidRPr="007F01DC">
        <w:rPr>
          <w:bCs/>
        </w:rPr>
        <w:t xml:space="preserve"> от </w:t>
      </w:r>
      <w:r w:rsidR="0080176C">
        <w:rPr>
          <w:bCs/>
        </w:rPr>
        <w:t xml:space="preserve">21 января </w:t>
      </w:r>
      <w:r w:rsidRPr="007F01DC">
        <w:rPr>
          <w:bCs/>
        </w:rPr>
        <w:t>20</w:t>
      </w:r>
      <w:r w:rsidR="007F01DC" w:rsidRPr="007F01DC">
        <w:rPr>
          <w:bCs/>
        </w:rPr>
        <w:t>22</w:t>
      </w:r>
      <w:r w:rsidRPr="007F01DC">
        <w:rPr>
          <w:bCs/>
        </w:rPr>
        <w:t xml:space="preserve"> г.</w:t>
      </w:r>
    </w:p>
    <w:p w14:paraId="5321E45E" w14:textId="77777777" w:rsidR="00386BCB" w:rsidRPr="001312B8" w:rsidRDefault="0008173E" w:rsidP="001312B8">
      <w:r>
        <w:t xml:space="preserve"> </w:t>
      </w:r>
      <w:r w:rsidR="000F28E2" w:rsidRPr="001312B8">
        <w:rPr>
          <w:noProof/>
        </w:rPr>
        <w:drawing>
          <wp:inline distT="0" distB="0" distL="0" distR="0" wp14:anchorId="4CB86B54" wp14:editId="59FA5280">
            <wp:extent cx="1939925" cy="278130"/>
            <wp:effectExtent l="0" t="0" r="0" b="0"/>
            <wp:docPr id="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Soli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9EE" w:rsidRPr="001312B8">
        <w:t xml:space="preserve">                                                               </w:t>
      </w:r>
    </w:p>
    <w:p w14:paraId="5642CB41" w14:textId="77777777" w:rsidR="001312B8" w:rsidRDefault="001312B8" w:rsidP="00386BCB">
      <w:pPr>
        <w:ind w:left="4820"/>
        <w:jc w:val="right"/>
        <w:rPr>
          <w:bCs/>
          <w:i/>
        </w:rPr>
      </w:pPr>
    </w:p>
    <w:p w14:paraId="5B7C6609" w14:textId="77777777" w:rsidR="001312B8" w:rsidRDefault="001312B8" w:rsidP="00386BCB">
      <w:pPr>
        <w:ind w:left="4820"/>
        <w:jc w:val="right"/>
        <w:rPr>
          <w:bCs/>
          <w:i/>
        </w:rPr>
      </w:pPr>
    </w:p>
    <w:p w14:paraId="4E6356EA" w14:textId="77777777" w:rsidR="001312B8" w:rsidRDefault="001312B8" w:rsidP="00386BCB">
      <w:pPr>
        <w:ind w:left="4820"/>
        <w:jc w:val="right"/>
        <w:rPr>
          <w:bCs/>
          <w:i/>
        </w:rPr>
      </w:pPr>
    </w:p>
    <w:p w14:paraId="540A1B36" w14:textId="77777777" w:rsidR="00386BCB" w:rsidRPr="00386BCB" w:rsidRDefault="00386BCB" w:rsidP="00386BCB">
      <w:pPr>
        <w:pStyle w:val="2"/>
        <w:numPr>
          <w:ilvl w:val="0"/>
          <w:numId w:val="0"/>
        </w:numPr>
        <w:spacing w:line="360" w:lineRule="auto"/>
        <w:ind w:left="576" w:hanging="576"/>
        <w:jc w:val="right"/>
        <w:rPr>
          <w:rFonts w:ascii="Arial" w:hAnsi="Arial" w:cs="Arial"/>
          <w:i/>
          <w:noProof/>
          <w:sz w:val="14"/>
          <w:szCs w:val="14"/>
        </w:rPr>
      </w:pPr>
      <w:bookmarkStart w:id="2" w:name="_Hlk514744892"/>
    </w:p>
    <w:p w14:paraId="22C2B60B" w14:textId="77777777" w:rsidR="00386BCB" w:rsidRPr="00C11F79" w:rsidRDefault="00386BCB" w:rsidP="00386BCB">
      <w:pPr>
        <w:pStyle w:val="2"/>
        <w:numPr>
          <w:ilvl w:val="0"/>
          <w:numId w:val="0"/>
        </w:numPr>
        <w:spacing w:line="360" w:lineRule="auto"/>
        <w:ind w:left="576" w:hanging="576"/>
        <w:jc w:val="right"/>
        <w:rPr>
          <w:rFonts w:ascii="Arial" w:hAnsi="Arial" w:cs="Arial"/>
          <w:b w:val="0"/>
          <w:i/>
          <w:noProof/>
          <w:sz w:val="14"/>
          <w:szCs w:val="14"/>
        </w:rPr>
      </w:pPr>
    </w:p>
    <w:p w14:paraId="22CE8C27" w14:textId="77777777" w:rsidR="005B7FD9" w:rsidRPr="005B7FD9" w:rsidRDefault="005B7FD9" w:rsidP="00C11F79">
      <w:pPr>
        <w:spacing w:before="120"/>
        <w:ind w:left="4956"/>
      </w:pPr>
    </w:p>
    <w:bookmarkEnd w:id="0"/>
    <w:p w14:paraId="68E38AEF" w14:textId="77777777" w:rsidR="00386BCB" w:rsidRPr="00386BCB" w:rsidRDefault="00386BCB" w:rsidP="00386BCB">
      <w:pPr>
        <w:pStyle w:val="2"/>
        <w:numPr>
          <w:ilvl w:val="0"/>
          <w:numId w:val="0"/>
        </w:numPr>
        <w:spacing w:line="360" w:lineRule="auto"/>
        <w:ind w:left="576" w:hanging="576"/>
        <w:jc w:val="right"/>
        <w:rPr>
          <w:rFonts w:ascii="Arial" w:hAnsi="Arial" w:cs="Arial"/>
          <w:i/>
          <w:noProof/>
          <w:sz w:val="14"/>
          <w:szCs w:val="14"/>
        </w:rPr>
      </w:pPr>
    </w:p>
    <w:p w14:paraId="7C55D9B3" w14:textId="77777777" w:rsidR="00E561F8" w:rsidRPr="00C15F8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048D90EE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45FDB953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1BB8E34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034B2DB2" w14:textId="77777777" w:rsidR="00E561F8" w:rsidRPr="00927D4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624C01B" w14:textId="77777777" w:rsidR="00E561F8" w:rsidRPr="00927D4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AEABFB9" w14:textId="77777777" w:rsidR="00E561F8" w:rsidRPr="00927D4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ACA0CFA" w14:textId="77777777" w:rsidR="00E561F8" w:rsidRPr="00C15F8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4609488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82F0AB6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FBAB1C5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1842C19D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40A5EDA" w14:textId="77777777"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2CE5C197" w14:textId="77777777" w:rsidR="00E561F8" w:rsidRPr="001312B8" w:rsidRDefault="00E561F8" w:rsidP="001312B8">
      <w:pPr>
        <w:jc w:val="center"/>
      </w:pPr>
    </w:p>
    <w:p w14:paraId="05408305" w14:textId="77777777" w:rsidR="00E561F8" w:rsidRPr="002675C9" w:rsidRDefault="00E561F8" w:rsidP="001312B8">
      <w:pPr>
        <w:jc w:val="center"/>
        <w:rPr>
          <w:b/>
        </w:rPr>
      </w:pPr>
    </w:p>
    <w:p w14:paraId="16EEFD08" w14:textId="77777777" w:rsidR="002E0BC6" w:rsidRPr="002675C9" w:rsidRDefault="00833F48" w:rsidP="001312B8">
      <w:pPr>
        <w:jc w:val="center"/>
        <w:rPr>
          <w:b/>
          <w:sz w:val="28"/>
        </w:rPr>
      </w:pPr>
      <w:bookmarkStart w:id="3" w:name="_Hlk41513857"/>
      <w:r>
        <w:rPr>
          <w:b/>
          <w:sz w:val="28"/>
        </w:rPr>
        <w:t>Правила</w:t>
      </w:r>
      <w:r w:rsidR="00E6071F">
        <w:rPr>
          <w:b/>
          <w:sz w:val="28"/>
        </w:rPr>
        <w:t xml:space="preserve"> </w:t>
      </w:r>
    </w:p>
    <w:p w14:paraId="696DE7CE" w14:textId="77777777" w:rsidR="001312B8" w:rsidRPr="002675C9" w:rsidRDefault="004B21A6" w:rsidP="001312B8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предоставлени</w:t>
      </w:r>
      <w:r w:rsidR="00833F48">
        <w:rPr>
          <w:b/>
          <w:sz w:val="28"/>
        </w:rPr>
        <w:t>я</w:t>
      </w:r>
      <w:r w:rsidR="001312B8" w:rsidRPr="002675C9">
        <w:rPr>
          <w:b/>
          <w:sz w:val="28"/>
        </w:rPr>
        <w:t xml:space="preserve"> в аренду</w:t>
      </w:r>
    </w:p>
    <w:p w14:paraId="3862CA1D" w14:textId="77777777" w:rsidR="001312B8" w:rsidRPr="002675C9" w:rsidRDefault="001312B8" w:rsidP="001312B8">
      <w:pPr>
        <w:jc w:val="center"/>
        <w:rPr>
          <w:b/>
          <w:sz w:val="28"/>
        </w:rPr>
      </w:pPr>
      <w:r w:rsidRPr="002675C9">
        <w:rPr>
          <w:b/>
          <w:sz w:val="28"/>
        </w:rPr>
        <w:t xml:space="preserve">индивидуальных банковских сейфов </w:t>
      </w:r>
    </w:p>
    <w:p w14:paraId="40F0932D" w14:textId="77777777" w:rsidR="00B93C02" w:rsidRPr="002675C9" w:rsidRDefault="001312B8" w:rsidP="001312B8">
      <w:pPr>
        <w:jc w:val="center"/>
        <w:rPr>
          <w:b/>
          <w:sz w:val="28"/>
        </w:rPr>
      </w:pPr>
      <w:r w:rsidRPr="002675C9">
        <w:rPr>
          <w:b/>
          <w:sz w:val="28"/>
        </w:rPr>
        <w:t>в</w:t>
      </w:r>
      <w:r w:rsidR="00B93C02" w:rsidRPr="002675C9">
        <w:rPr>
          <w:b/>
          <w:sz w:val="28"/>
        </w:rPr>
        <w:t xml:space="preserve"> АО КБ «С</w:t>
      </w:r>
      <w:r w:rsidR="00F47EF5" w:rsidRPr="002675C9">
        <w:rPr>
          <w:b/>
          <w:sz w:val="28"/>
        </w:rPr>
        <w:t>олидарность</w:t>
      </w:r>
      <w:r w:rsidR="00B93C02" w:rsidRPr="002675C9">
        <w:rPr>
          <w:b/>
          <w:sz w:val="28"/>
        </w:rPr>
        <w:t>»</w:t>
      </w:r>
    </w:p>
    <w:bookmarkEnd w:id="3"/>
    <w:p w14:paraId="684AFA9D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1F7D4E00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25261E3C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42629B2B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5BE7A360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60738326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4A7B2A83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721AB808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0612FFF3" w14:textId="77777777"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21F1B644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50EA0FE4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3E7078B7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7BD3EAFB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0BEA8B9C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3FFA8CDB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09FA7558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687464E4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544F7A4F" w14:textId="77777777" w:rsidR="00C753A3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08140FBB" w14:textId="77777777" w:rsidR="00AD20F6" w:rsidRPr="00927D46" w:rsidRDefault="00AD20F6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04AC230C" w14:textId="77777777" w:rsidR="00C753A3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5AC939FB" w14:textId="77777777" w:rsidR="004C4913" w:rsidRDefault="004C491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74C23BFB" w14:textId="77777777" w:rsidR="004C4913" w:rsidRPr="00927D46" w:rsidRDefault="004C491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5A83F84E" w14:textId="77777777"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14:paraId="13D9A660" w14:textId="77777777" w:rsidR="00E561F8" w:rsidRDefault="000C09FA" w:rsidP="000C09FA">
      <w:pPr>
        <w:pStyle w:val="a3"/>
        <w:tabs>
          <w:tab w:val="center" w:pos="4818"/>
          <w:tab w:val="left" w:pos="7538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312B8">
        <w:rPr>
          <w:rFonts w:ascii="Times New Roman" w:hAnsi="Times New Roman"/>
          <w:sz w:val="22"/>
          <w:szCs w:val="22"/>
        </w:rPr>
        <w:t xml:space="preserve">г. Самара, </w:t>
      </w:r>
      <w:r w:rsidR="007127F6" w:rsidRPr="00791EE3">
        <w:rPr>
          <w:rFonts w:ascii="Times New Roman" w:hAnsi="Times New Roman"/>
          <w:sz w:val="22"/>
          <w:szCs w:val="22"/>
        </w:rPr>
        <w:t>20</w:t>
      </w:r>
      <w:r w:rsidR="0048451F">
        <w:rPr>
          <w:rFonts w:ascii="Times New Roman" w:hAnsi="Times New Roman"/>
          <w:sz w:val="22"/>
          <w:szCs w:val="22"/>
        </w:rPr>
        <w:t>22</w:t>
      </w:r>
      <w:r w:rsidR="00386BCB" w:rsidRPr="00791EE3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ab/>
      </w:r>
    </w:p>
    <w:p w14:paraId="1FD062C8" w14:textId="77777777" w:rsidR="00DF2F33" w:rsidRDefault="00DF2F33">
      <w:pPr>
        <w:rPr>
          <w:b/>
        </w:rPr>
      </w:pPr>
      <w:bookmarkStart w:id="4" w:name="_Toc37859753"/>
      <w:r>
        <w:br w:type="page"/>
      </w:r>
    </w:p>
    <w:p w14:paraId="186A4516" w14:textId="77777777" w:rsidR="00DF2F33" w:rsidRPr="004C4913" w:rsidRDefault="00DF2F33" w:rsidP="00DF2F33">
      <w:pPr>
        <w:jc w:val="center"/>
        <w:rPr>
          <w:b/>
        </w:rPr>
      </w:pPr>
      <w:r w:rsidRPr="004C4913">
        <w:rPr>
          <w:b/>
        </w:rPr>
        <w:lastRenderedPageBreak/>
        <w:t>СОДЕРЖАНИЕ</w:t>
      </w:r>
    </w:p>
    <w:p w14:paraId="3FE919D6" w14:textId="77777777" w:rsidR="00DF2F33" w:rsidRDefault="00DF2F33">
      <w:pPr>
        <w:pStyle w:val="afd"/>
      </w:pPr>
    </w:p>
    <w:sdt>
      <w:sdtPr>
        <w:rPr>
          <w:sz w:val="24"/>
          <w:szCs w:val="24"/>
        </w:rPr>
        <w:id w:val="11554145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90ED19" w14:textId="77777777" w:rsidR="00DF2F33" w:rsidRPr="00CD49F8" w:rsidRDefault="00DF2F33" w:rsidP="00DF2F33">
          <w:pPr>
            <w:rPr>
              <w:sz w:val="24"/>
              <w:szCs w:val="24"/>
            </w:rPr>
          </w:pPr>
        </w:p>
        <w:p w14:paraId="0EE4C76E" w14:textId="77777777" w:rsidR="004C4913" w:rsidRPr="00CD49F8" w:rsidRDefault="00DF2F33">
          <w:pPr>
            <w:pStyle w:val="1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CD49F8">
            <w:rPr>
              <w:sz w:val="24"/>
              <w:szCs w:val="24"/>
            </w:rPr>
            <w:fldChar w:fldCharType="begin"/>
          </w:r>
          <w:r w:rsidRPr="00CD49F8">
            <w:rPr>
              <w:sz w:val="24"/>
              <w:szCs w:val="24"/>
            </w:rPr>
            <w:instrText xml:space="preserve"> TOC \o "1-3" \h \z \u </w:instrText>
          </w:r>
          <w:r w:rsidRPr="00CD49F8">
            <w:rPr>
              <w:sz w:val="24"/>
              <w:szCs w:val="24"/>
            </w:rPr>
            <w:fldChar w:fldCharType="separate"/>
          </w:r>
          <w:hyperlink w:anchor="_Toc91070071" w:history="1">
            <w:r w:rsidR="004C4913" w:rsidRPr="00CD49F8">
              <w:rPr>
                <w:rStyle w:val="afe"/>
                <w:noProof/>
                <w:sz w:val="24"/>
                <w:szCs w:val="24"/>
              </w:rPr>
              <w:t>1.</w:t>
            </w:r>
            <w:r w:rsidR="004C4913" w:rsidRPr="00CD49F8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4913" w:rsidRPr="00CD49F8">
              <w:rPr>
                <w:rStyle w:val="afe"/>
                <w:noProof/>
                <w:sz w:val="24"/>
                <w:szCs w:val="24"/>
              </w:rPr>
              <w:t>ОБЩИЕ ПОЛОЖЕНИЯ</w:t>
            </w:r>
            <w:r w:rsidR="004C4913" w:rsidRPr="00CD49F8">
              <w:rPr>
                <w:noProof/>
                <w:webHidden/>
                <w:sz w:val="24"/>
                <w:szCs w:val="24"/>
              </w:rPr>
              <w:tab/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begin"/>
            </w:r>
            <w:r w:rsidR="004C4913" w:rsidRPr="00CD49F8">
              <w:rPr>
                <w:noProof/>
                <w:webHidden/>
                <w:sz w:val="24"/>
                <w:szCs w:val="24"/>
              </w:rPr>
              <w:instrText xml:space="preserve"> PAGEREF _Toc91070071 \h </w:instrText>
            </w:r>
            <w:r w:rsidR="004C4913" w:rsidRPr="00CD49F8">
              <w:rPr>
                <w:noProof/>
                <w:webHidden/>
                <w:sz w:val="24"/>
                <w:szCs w:val="24"/>
              </w:rPr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4913" w:rsidRPr="00CD49F8">
              <w:rPr>
                <w:noProof/>
                <w:webHidden/>
                <w:sz w:val="24"/>
                <w:szCs w:val="24"/>
              </w:rPr>
              <w:t>2</w:t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37770" w14:textId="77777777" w:rsidR="004C4913" w:rsidRPr="00CD49F8" w:rsidRDefault="005958C1">
          <w:pPr>
            <w:pStyle w:val="1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1070072" w:history="1">
            <w:r w:rsidR="004C4913" w:rsidRPr="00CD49F8">
              <w:rPr>
                <w:rStyle w:val="afe"/>
                <w:noProof/>
                <w:sz w:val="24"/>
                <w:szCs w:val="24"/>
              </w:rPr>
              <w:t>2.</w:t>
            </w:r>
            <w:r w:rsidR="004C4913" w:rsidRPr="00CD49F8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4913" w:rsidRPr="00CD49F8">
              <w:rPr>
                <w:rStyle w:val="afe"/>
                <w:noProof/>
                <w:sz w:val="24"/>
                <w:szCs w:val="24"/>
              </w:rPr>
              <w:t>ПОРЯДОК РАСЧЕТОВ</w:t>
            </w:r>
            <w:r w:rsidR="004C4913" w:rsidRPr="00CD49F8">
              <w:rPr>
                <w:noProof/>
                <w:webHidden/>
                <w:sz w:val="24"/>
                <w:szCs w:val="24"/>
              </w:rPr>
              <w:tab/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begin"/>
            </w:r>
            <w:r w:rsidR="004C4913" w:rsidRPr="00CD49F8">
              <w:rPr>
                <w:noProof/>
                <w:webHidden/>
                <w:sz w:val="24"/>
                <w:szCs w:val="24"/>
              </w:rPr>
              <w:instrText xml:space="preserve"> PAGEREF _Toc91070072 \h </w:instrText>
            </w:r>
            <w:r w:rsidR="004C4913" w:rsidRPr="00CD49F8">
              <w:rPr>
                <w:noProof/>
                <w:webHidden/>
                <w:sz w:val="24"/>
                <w:szCs w:val="24"/>
              </w:rPr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4913" w:rsidRPr="00CD49F8">
              <w:rPr>
                <w:noProof/>
                <w:webHidden/>
                <w:sz w:val="24"/>
                <w:szCs w:val="24"/>
              </w:rPr>
              <w:t>5</w:t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9F188" w14:textId="77777777" w:rsidR="004C4913" w:rsidRPr="00CD49F8" w:rsidRDefault="005958C1">
          <w:pPr>
            <w:pStyle w:val="1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1070073" w:history="1">
            <w:r w:rsidR="004C4913" w:rsidRPr="00CD49F8">
              <w:rPr>
                <w:rStyle w:val="afe"/>
                <w:noProof/>
                <w:sz w:val="24"/>
                <w:szCs w:val="24"/>
              </w:rPr>
              <w:t>3.</w:t>
            </w:r>
            <w:r w:rsidR="004C4913" w:rsidRPr="00CD49F8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4913" w:rsidRPr="00CD49F8">
              <w:rPr>
                <w:rStyle w:val="afe"/>
                <w:noProof/>
                <w:sz w:val="24"/>
                <w:szCs w:val="24"/>
              </w:rPr>
              <w:t>ПРАВА И ОБЯЗАННОСТИ СТОРОН</w:t>
            </w:r>
            <w:r w:rsidR="004C4913" w:rsidRPr="00CD49F8">
              <w:rPr>
                <w:noProof/>
                <w:webHidden/>
                <w:sz w:val="24"/>
                <w:szCs w:val="24"/>
              </w:rPr>
              <w:tab/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begin"/>
            </w:r>
            <w:r w:rsidR="004C4913" w:rsidRPr="00CD49F8">
              <w:rPr>
                <w:noProof/>
                <w:webHidden/>
                <w:sz w:val="24"/>
                <w:szCs w:val="24"/>
              </w:rPr>
              <w:instrText xml:space="preserve"> PAGEREF _Toc91070073 \h </w:instrText>
            </w:r>
            <w:r w:rsidR="004C4913" w:rsidRPr="00CD49F8">
              <w:rPr>
                <w:noProof/>
                <w:webHidden/>
                <w:sz w:val="24"/>
                <w:szCs w:val="24"/>
              </w:rPr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4913" w:rsidRPr="00CD49F8">
              <w:rPr>
                <w:noProof/>
                <w:webHidden/>
                <w:sz w:val="24"/>
                <w:szCs w:val="24"/>
              </w:rPr>
              <w:t>6</w:t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3D357" w14:textId="77777777" w:rsidR="004C4913" w:rsidRPr="00CD49F8" w:rsidRDefault="005958C1">
          <w:pPr>
            <w:pStyle w:val="1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1070074" w:history="1">
            <w:r w:rsidR="004C4913" w:rsidRPr="00CD49F8">
              <w:rPr>
                <w:rStyle w:val="afe"/>
                <w:noProof/>
                <w:sz w:val="24"/>
                <w:szCs w:val="24"/>
              </w:rPr>
              <w:t>4.</w:t>
            </w:r>
            <w:r w:rsidR="004C4913" w:rsidRPr="00CD49F8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4913" w:rsidRPr="00CD49F8">
              <w:rPr>
                <w:rStyle w:val="afe"/>
                <w:noProof/>
                <w:sz w:val="24"/>
                <w:szCs w:val="24"/>
              </w:rPr>
              <w:t>ОТВЕТСТВЕННОСТЬ СТОРОН</w:t>
            </w:r>
            <w:r w:rsidR="004C4913" w:rsidRPr="00CD49F8">
              <w:rPr>
                <w:noProof/>
                <w:webHidden/>
                <w:sz w:val="24"/>
                <w:szCs w:val="24"/>
              </w:rPr>
              <w:tab/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begin"/>
            </w:r>
            <w:r w:rsidR="004C4913" w:rsidRPr="00CD49F8">
              <w:rPr>
                <w:noProof/>
                <w:webHidden/>
                <w:sz w:val="24"/>
                <w:szCs w:val="24"/>
              </w:rPr>
              <w:instrText xml:space="preserve"> PAGEREF _Toc91070074 \h </w:instrText>
            </w:r>
            <w:r w:rsidR="004C4913" w:rsidRPr="00CD49F8">
              <w:rPr>
                <w:noProof/>
                <w:webHidden/>
                <w:sz w:val="24"/>
                <w:szCs w:val="24"/>
              </w:rPr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4913" w:rsidRPr="00CD49F8">
              <w:rPr>
                <w:noProof/>
                <w:webHidden/>
                <w:sz w:val="24"/>
                <w:szCs w:val="24"/>
              </w:rPr>
              <w:t>9</w:t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F576C" w14:textId="77777777" w:rsidR="004C4913" w:rsidRPr="00CD49F8" w:rsidRDefault="005958C1">
          <w:pPr>
            <w:pStyle w:val="1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1070075" w:history="1">
            <w:r w:rsidR="004C4913" w:rsidRPr="00CD49F8">
              <w:rPr>
                <w:rStyle w:val="afe"/>
                <w:noProof/>
                <w:sz w:val="24"/>
                <w:szCs w:val="24"/>
              </w:rPr>
              <w:t>5.</w:t>
            </w:r>
            <w:r w:rsidR="004C4913" w:rsidRPr="00CD49F8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4913" w:rsidRPr="00CD49F8">
              <w:rPr>
                <w:rStyle w:val="afe"/>
                <w:noProof/>
                <w:sz w:val="24"/>
                <w:szCs w:val="24"/>
              </w:rPr>
              <w:t>ДОПОЛНИТЕЛЬНЫЕ УСЛОВИЯ</w:t>
            </w:r>
            <w:r w:rsidR="004C4913" w:rsidRPr="00CD49F8">
              <w:rPr>
                <w:noProof/>
                <w:webHidden/>
                <w:sz w:val="24"/>
                <w:szCs w:val="24"/>
              </w:rPr>
              <w:tab/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begin"/>
            </w:r>
            <w:r w:rsidR="004C4913" w:rsidRPr="00CD49F8">
              <w:rPr>
                <w:noProof/>
                <w:webHidden/>
                <w:sz w:val="24"/>
                <w:szCs w:val="24"/>
              </w:rPr>
              <w:instrText xml:space="preserve"> PAGEREF _Toc91070075 \h </w:instrText>
            </w:r>
            <w:r w:rsidR="004C4913" w:rsidRPr="00CD49F8">
              <w:rPr>
                <w:noProof/>
                <w:webHidden/>
                <w:sz w:val="24"/>
                <w:szCs w:val="24"/>
              </w:rPr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4913" w:rsidRPr="00CD49F8">
              <w:rPr>
                <w:noProof/>
                <w:webHidden/>
                <w:sz w:val="24"/>
                <w:szCs w:val="24"/>
              </w:rPr>
              <w:t>9</w:t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98129" w14:textId="77777777" w:rsidR="004C4913" w:rsidRPr="00CD49F8" w:rsidRDefault="005958C1">
          <w:pPr>
            <w:pStyle w:val="1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1070076" w:history="1">
            <w:r w:rsidR="004C4913" w:rsidRPr="00CD49F8">
              <w:rPr>
                <w:rStyle w:val="afe"/>
                <w:noProof/>
                <w:sz w:val="24"/>
                <w:szCs w:val="24"/>
              </w:rPr>
              <w:t>6.</w:t>
            </w:r>
            <w:r w:rsidR="004C4913" w:rsidRPr="00CD49F8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C4913" w:rsidRPr="00CD49F8">
              <w:rPr>
                <w:rStyle w:val="afe"/>
                <w:noProof/>
                <w:sz w:val="24"/>
                <w:szCs w:val="24"/>
              </w:rPr>
              <w:t>ПОРЯДОК РАЗРЕШЕНИЯ СПОРОВ</w:t>
            </w:r>
            <w:r w:rsidR="004C4913" w:rsidRPr="00CD49F8">
              <w:rPr>
                <w:noProof/>
                <w:webHidden/>
                <w:sz w:val="24"/>
                <w:szCs w:val="24"/>
              </w:rPr>
              <w:tab/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begin"/>
            </w:r>
            <w:r w:rsidR="004C4913" w:rsidRPr="00CD49F8">
              <w:rPr>
                <w:noProof/>
                <w:webHidden/>
                <w:sz w:val="24"/>
                <w:szCs w:val="24"/>
              </w:rPr>
              <w:instrText xml:space="preserve"> PAGEREF _Toc91070076 \h </w:instrText>
            </w:r>
            <w:r w:rsidR="004C4913" w:rsidRPr="00CD49F8">
              <w:rPr>
                <w:noProof/>
                <w:webHidden/>
                <w:sz w:val="24"/>
                <w:szCs w:val="24"/>
              </w:rPr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4913" w:rsidRPr="00CD49F8">
              <w:rPr>
                <w:noProof/>
                <w:webHidden/>
                <w:sz w:val="24"/>
                <w:szCs w:val="24"/>
              </w:rPr>
              <w:t>10</w:t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CBAD8" w14:textId="77777777" w:rsidR="004C4913" w:rsidRPr="00CD49F8" w:rsidRDefault="005958C1">
          <w:pPr>
            <w:pStyle w:val="1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91070077" w:history="1">
            <w:r w:rsidR="004C4913" w:rsidRPr="00CD49F8">
              <w:rPr>
                <w:rStyle w:val="afe"/>
                <w:noProof/>
                <w:sz w:val="24"/>
                <w:szCs w:val="24"/>
              </w:rPr>
              <w:t>Приложение № 1 Альбом форм</w:t>
            </w:r>
            <w:r w:rsidR="004C4913" w:rsidRPr="00CD49F8">
              <w:rPr>
                <w:noProof/>
                <w:webHidden/>
                <w:sz w:val="24"/>
                <w:szCs w:val="24"/>
              </w:rPr>
              <w:tab/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begin"/>
            </w:r>
            <w:r w:rsidR="004C4913" w:rsidRPr="00CD49F8">
              <w:rPr>
                <w:noProof/>
                <w:webHidden/>
                <w:sz w:val="24"/>
                <w:szCs w:val="24"/>
              </w:rPr>
              <w:instrText xml:space="preserve"> PAGEREF _Toc91070077 \h </w:instrText>
            </w:r>
            <w:r w:rsidR="004C4913" w:rsidRPr="00CD49F8">
              <w:rPr>
                <w:noProof/>
                <w:webHidden/>
                <w:sz w:val="24"/>
                <w:szCs w:val="24"/>
              </w:rPr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C4913" w:rsidRPr="00CD49F8">
              <w:rPr>
                <w:noProof/>
                <w:webHidden/>
                <w:sz w:val="24"/>
                <w:szCs w:val="24"/>
              </w:rPr>
              <w:t>11</w:t>
            </w:r>
            <w:r w:rsidR="004C4913" w:rsidRPr="00CD49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8A5BF" w14:textId="77777777" w:rsidR="00DF2F33" w:rsidRPr="00CD49F8" w:rsidRDefault="00DF2F33">
          <w:pPr>
            <w:rPr>
              <w:sz w:val="24"/>
              <w:szCs w:val="24"/>
            </w:rPr>
          </w:pPr>
          <w:r w:rsidRPr="00CD49F8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81B497C" w14:textId="77777777" w:rsidR="00DF2F33" w:rsidRPr="00CD49F8" w:rsidRDefault="00DF2F33">
      <w:pPr>
        <w:rPr>
          <w:sz w:val="24"/>
          <w:szCs w:val="24"/>
        </w:rPr>
      </w:pPr>
    </w:p>
    <w:p w14:paraId="39DEDD42" w14:textId="77777777" w:rsidR="00DF2F33" w:rsidRDefault="00DF2F33" w:rsidP="00DF2F33">
      <w:pPr>
        <w:jc w:val="center"/>
        <w:rPr>
          <w:b/>
        </w:rPr>
      </w:pPr>
    </w:p>
    <w:p w14:paraId="35DB0432" w14:textId="77777777" w:rsidR="004C4913" w:rsidRDefault="004C4913">
      <w:pPr>
        <w:rPr>
          <w:b/>
        </w:rPr>
      </w:pPr>
      <w:bookmarkStart w:id="5" w:name="_Toc91070071"/>
      <w:r>
        <w:br w:type="page"/>
      </w:r>
    </w:p>
    <w:p w14:paraId="2E3CB620" w14:textId="77777777" w:rsidR="001B301A" w:rsidRPr="00CD49F8" w:rsidRDefault="0099656B" w:rsidP="00CD49F8">
      <w:pPr>
        <w:pStyle w:val="1"/>
        <w:numPr>
          <w:ilvl w:val="0"/>
          <w:numId w:val="1"/>
        </w:numPr>
        <w:ind w:left="0" w:right="0" w:firstLine="709"/>
        <w:jc w:val="center"/>
        <w:rPr>
          <w:szCs w:val="24"/>
        </w:rPr>
      </w:pPr>
      <w:r w:rsidRPr="00CD49F8">
        <w:rPr>
          <w:szCs w:val="24"/>
        </w:rPr>
        <w:lastRenderedPageBreak/>
        <w:t>ОБЩИЕ ПОЛОЖЕНИЯ</w:t>
      </w:r>
      <w:bookmarkEnd w:id="4"/>
      <w:bookmarkEnd w:id="5"/>
    </w:p>
    <w:p w14:paraId="6A23B9CC" w14:textId="77777777" w:rsidR="0084507F" w:rsidRPr="00CD49F8" w:rsidRDefault="0084507F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</w:p>
    <w:p w14:paraId="779BAE95" w14:textId="77777777" w:rsidR="004D4BB5" w:rsidRPr="00CD49F8" w:rsidRDefault="004D4BB5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Для целей настоящих </w:t>
      </w:r>
      <w:r w:rsidR="00071DAD" w:rsidRPr="00CD49F8">
        <w:rPr>
          <w:sz w:val="24"/>
          <w:szCs w:val="24"/>
        </w:rPr>
        <w:t>Правил предоставления в аренду индивидуальных банковских сейфов в АО КБ «Солидарность»</w:t>
      </w:r>
      <w:r w:rsidR="00071DAD" w:rsidRPr="00CD49F8">
        <w:rPr>
          <w:b/>
          <w:sz w:val="24"/>
          <w:szCs w:val="24"/>
        </w:rPr>
        <w:t xml:space="preserve"> (</w:t>
      </w:r>
      <w:r w:rsidRPr="00CD49F8">
        <w:rPr>
          <w:sz w:val="24"/>
          <w:szCs w:val="24"/>
        </w:rPr>
        <w:t>далее – Правила) применяются следующие понятия и определения:</w:t>
      </w:r>
    </w:p>
    <w:p w14:paraId="2A85846A" w14:textId="77777777" w:rsidR="001B301A" w:rsidRPr="00CD49F8" w:rsidRDefault="001B301A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 xml:space="preserve">Акт приема-передачи </w:t>
      </w:r>
      <w:r w:rsidR="00575896" w:rsidRPr="00CD49F8">
        <w:rPr>
          <w:b/>
          <w:sz w:val="24"/>
          <w:szCs w:val="24"/>
        </w:rPr>
        <w:t>индивидуального банковского сейфа</w:t>
      </w:r>
      <w:r w:rsidR="00654EC8" w:rsidRPr="00CD49F8">
        <w:rPr>
          <w:b/>
          <w:sz w:val="24"/>
          <w:szCs w:val="24"/>
        </w:rPr>
        <w:t xml:space="preserve"> (</w:t>
      </w:r>
      <w:bookmarkStart w:id="6" w:name="_Hlk41514565"/>
      <w:r w:rsidR="00654EC8" w:rsidRPr="00CD49F8">
        <w:rPr>
          <w:b/>
          <w:sz w:val="24"/>
          <w:szCs w:val="24"/>
        </w:rPr>
        <w:t>Акт приема-передачи ИБС</w:t>
      </w:r>
      <w:bookmarkEnd w:id="6"/>
      <w:r w:rsidR="00654EC8" w:rsidRPr="00CD49F8">
        <w:rPr>
          <w:b/>
          <w:sz w:val="24"/>
          <w:szCs w:val="24"/>
        </w:rPr>
        <w:t>)</w:t>
      </w:r>
      <w:r w:rsidRPr="00CD49F8">
        <w:rPr>
          <w:sz w:val="24"/>
          <w:szCs w:val="24"/>
        </w:rPr>
        <w:t xml:space="preserve"> – акт приема-переда</w:t>
      </w:r>
      <w:r w:rsidR="00407F4A" w:rsidRPr="00CD49F8">
        <w:rPr>
          <w:sz w:val="24"/>
          <w:szCs w:val="24"/>
        </w:rPr>
        <w:t>чи в пользование</w:t>
      </w:r>
      <w:r w:rsidR="00575896" w:rsidRPr="00CD49F8">
        <w:rPr>
          <w:sz w:val="24"/>
          <w:szCs w:val="24"/>
        </w:rPr>
        <w:t>/из пользования</w:t>
      </w:r>
      <w:r w:rsidR="00407F4A" w:rsidRPr="00CD49F8">
        <w:rPr>
          <w:sz w:val="24"/>
          <w:szCs w:val="24"/>
        </w:rPr>
        <w:t xml:space="preserve"> Индивидуального</w:t>
      </w:r>
      <w:r w:rsidRPr="00CD49F8">
        <w:rPr>
          <w:sz w:val="24"/>
          <w:szCs w:val="24"/>
        </w:rPr>
        <w:t xml:space="preserve"> банковского сейфа, подтверждающий факт передачи</w:t>
      </w:r>
      <w:r w:rsidR="00575896" w:rsidRPr="00CD49F8">
        <w:rPr>
          <w:sz w:val="24"/>
          <w:szCs w:val="24"/>
        </w:rPr>
        <w:t xml:space="preserve">/возврата </w:t>
      </w:r>
      <w:r w:rsidR="0071695C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и </w:t>
      </w:r>
      <w:r w:rsidR="00AA4B52" w:rsidRPr="00CD49F8">
        <w:rPr>
          <w:sz w:val="24"/>
          <w:szCs w:val="24"/>
        </w:rPr>
        <w:t xml:space="preserve">Клиентского </w:t>
      </w:r>
      <w:r w:rsidRPr="00CD49F8">
        <w:rPr>
          <w:sz w:val="24"/>
          <w:szCs w:val="24"/>
        </w:rPr>
        <w:t>ключа от не</w:t>
      </w:r>
      <w:r w:rsidR="00407F4A" w:rsidRPr="00CD49F8">
        <w:rPr>
          <w:sz w:val="24"/>
          <w:szCs w:val="24"/>
        </w:rPr>
        <w:t>го</w:t>
      </w:r>
      <w:r w:rsidRPr="00CD49F8">
        <w:rPr>
          <w:sz w:val="24"/>
          <w:szCs w:val="24"/>
        </w:rPr>
        <w:t>, оформляемый по форме Банка.</w:t>
      </w:r>
    </w:p>
    <w:p w14:paraId="5F359AC4" w14:textId="77777777" w:rsidR="001B301A" w:rsidRPr="00CD49F8" w:rsidRDefault="001B301A" w:rsidP="00CD49F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D49F8">
        <w:rPr>
          <w:b/>
          <w:bCs/>
          <w:sz w:val="24"/>
          <w:szCs w:val="24"/>
        </w:rPr>
        <w:t xml:space="preserve">Банк </w:t>
      </w:r>
      <w:r w:rsidRPr="00CD49F8">
        <w:rPr>
          <w:sz w:val="24"/>
          <w:szCs w:val="24"/>
        </w:rPr>
        <w:t>–</w:t>
      </w:r>
      <w:r w:rsidR="00B92A20" w:rsidRPr="00CD49F8">
        <w:rPr>
          <w:sz w:val="24"/>
          <w:szCs w:val="24"/>
        </w:rPr>
        <w:t xml:space="preserve"> </w:t>
      </w:r>
      <w:r w:rsidR="004406F2" w:rsidRPr="00CD49F8">
        <w:rPr>
          <w:sz w:val="24"/>
          <w:szCs w:val="24"/>
        </w:rPr>
        <w:t>Акционерное общество коммерческий банк «Солидарность», сокращенное наименование – АО КБ «Солидарность», включая обособленные подразделения и внутренние структурные подразделения.</w:t>
      </w:r>
    </w:p>
    <w:p w14:paraId="267F3D40" w14:textId="77777777" w:rsidR="00E91C38" w:rsidRPr="00CD49F8" w:rsidRDefault="00E91C38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>Договор</w:t>
      </w:r>
      <w:r w:rsidRPr="00CD49F8">
        <w:rPr>
          <w:sz w:val="24"/>
          <w:szCs w:val="24"/>
        </w:rPr>
        <w:t xml:space="preserve"> </w:t>
      </w:r>
      <w:r w:rsidR="0093149D" w:rsidRPr="00CD49F8">
        <w:rPr>
          <w:sz w:val="24"/>
          <w:szCs w:val="24"/>
        </w:rPr>
        <w:t>–</w:t>
      </w:r>
      <w:r w:rsidRPr="00CD49F8">
        <w:rPr>
          <w:sz w:val="24"/>
          <w:szCs w:val="24"/>
        </w:rPr>
        <w:t xml:space="preserve"> </w:t>
      </w:r>
      <w:r w:rsidR="004C4913" w:rsidRPr="00CD49F8">
        <w:rPr>
          <w:sz w:val="24"/>
          <w:szCs w:val="24"/>
        </w:rPr>
        <w:t>это совокупность заключенного между Банком и Клиентом(-</w:t>
      </w:r>
      <w:proofErr w:type="spellStart"/>
      <w:r w:rsidR="004C4913" w:rsidRPr="00CD49F8">
        <w:rPr>
          <w:sz w:val="24"/>
          <w:szCs w:val="24"/>
        </w:rPr>
        <w:t>ами</w:t>
      </w:r>
      <w:proofErr w:type="spellEnd"/>
      <w:r w:rsidR="004C4913" w:rsidRPr="00CD49F8">
        <w:rPr>
          <w:sz w:val="24"/>
          <w:szCs w:val="24"/>
        </w:rPr>
        <w:t>) Договора аренды индивидуального банковского сейфа (Форма 1 Альбома форм</w:t>
      </w:r>
      <w:r w:rsidR="00E4032B" w:rsidRPr="00CD49F8">
        <w:rPr>
          <w:sz w:val="24"/>
          <w:szCs w:val="24"/>
        </w:rPr>
        <w:t xml:space="preserve"> к</w:t>
      </w:r>
      <w:r w:rsidR="004C4913" w:rsidRPr="00CD49F8">
        <w:rPr>
          <w:sz w:val="24"/>
          <w:szCs w:val="24"/>
        </w:rPr>
        <w:t xml:space="preserve"> Правил</w:t>
      </w:r>
      <w:r w:rsidR="00E4032B" w:rsidRPr="00CD49F8">
        <w:rPr>
          <w:sz w:val="24"/>
          <w:szCs w:val="24"/>
        </w:rPr>
        <w:t>ам</w:t>
      </w:r>
      <w:r w:rsidR="004C4913" w:rsidRPr="00CD49F8">
        <w:rPr>
          <w:sz w:val="24"/>
          <w:szCs w:val="24"/>
        </w:rPr>
        <w:t xml:space="preserve">)/ Договора аренды индивидуального банковского сейфа для нескольких физических лиц (Форма 2 Альбома форм </w:t>
      </w:r>
      <w:r w:rsidR="00E4032B" w:rsidRPr="00CD49F8">
        <w:rPr>
          <w:sz w:val="24"/>
          <w:szCs w:val="24"/>
        </w:rPr>
        <w:t xml:space="preserve">к </w:t>
      </w:r>
      <w:r w:rsidR="004C4913" w:rsidRPr="00CD49F8">
        <w:rPr>
          <w:sz w:val="24"/>
          <w:szCs w:val="24"/>
        </w:rPr>
        <w:t>Правил</w:t>
      </w:r>
      <w:r w:rsidR="00E4032B" w:rsidRPr="00CD49F8">
        <w:rPr>
          <w:sz w:val="24"/>
          <w:szCs w:val="24"/>
        </w:rPr>
        <w:t>ам</w:t>
      </w:r>
      <w:r w:rsidR="004C4913" w:rsidRPr="00CD49F8">
        <w:rPr>
          <w:sz w:val="24"/>
          <w:szCs w:val="24"/>
        </w:rPr>
        <w:t xml:space="preserve">)/ Договора аренды индивидуального банковского сейфа с особыми условиями доступа (Форма 3 Альбома форм </w:t>
      </w:r>
      <w:r w:rsidR="00E4032B" w:rsidRPr="00CD49F8">
        <w:rPr>
          <w:sz w:val="24"/>
          <w:szCs w:val="24"/>
        </w:rPr>
        <w:t xml:space="preserve">к </w:t>
      </w:r>
      <w:r w:rsidR="004C4913" w:rsidRPr="00CD49F8">
        <w:rPr>
          <w:sz w:val="24"/>
          <w:szCs w:val="24"/>
        </w:rPr>
        <w:t>Правил</w:t>
      </w:r>
      <w:r w:rsidR="00E4032B" w:rsidRPr="00CD49F8">
        <w:rPr>
          <w:sz w:val="24"/>
          <w:szCs w:val="24"/>
        </w:rPr>
        <w:t>ам</w:t>
      </w:r>
      <w:r w:rsidR="004C4913" w:rsidRPr="00CD49F8">
        <w:rPr>
          <w:sz w:val="24"/>
          <w:szCs w:val="24"/>
        </w:rPr>
        <w:t>)/ Договора аренды индивидуального банковского сейфа по сделкам с недвижимостью с использованием кредитных средств Банка (Форма 4 Альбома форм</w:t>
      </w:r>
      <w:r w:rsidR="00E4032B" w:rsidRPr="00CD49F8">
        <w:rPr>
          <w:sz w:val="24"/>
          <w:szCs w:val="24"/>
        </w:rPr>
        <w:t xml:space="preserve"> к</w:t>
      </w:r>
      <w:r w:rsidR="004C4913" w:rsidRPr="00CD49F8">
        <w:rPr>
          <w:sz w:val="24"/>
          <w:szCs w:val="24"/>
        </w:rPr>
        <w:t xml:space="preserve"> Правил</w:t>
      </w:r>
      <w:r w:rsidR="00E4032B" w:rsidRPr="00CD49F8">
        <w:rPr>
          <w:sz w:val="24"/>
          <w:szCs w:val="24"/>
        </w:rPr>
        <w:t>ам</w:t>
      </w:r>
      <w:r w:rsidR="004C4913" w:rsidRPr="00CD49F8">
        <w:rPr>
          <w:sz w:val="24"/>
          <w:szCs w:val="24"/>
        </w:rPr>
        <w:t>) и условий настоящих Правил, предметом которых является порядок пользования Индивидуальным банковским сейфом, номер которого указан в Договоре аренды индивидуального банковского сейфа/ Договоре аренды индивидуального банковского сейфа для нескольких физических лиц/ Договоре аренды индивидуального банковского сейфа с особыми условиями доступа/ Договоре аренды индивидуального банковского сейфа по сделкам с недвижимостью с использованием кредитных средств Банка</w:t>
      </w:r>
      <w:r w:rsidRPr="00CD49F8">
        <w:rPr>
          <w:sz w:val="24"/>
          <w:szCs w:val="24"/>
        </w:rPr>
        <w:t>.</w:t>
      </w:r>
    </w:p>
    <w:p w14:paraId="7A5D973D" w14:textId="77777777" w:rsidR="00E91C38" w:rsidRPr="00CD49F8" w:rsidRDefault="00E91C38" w:rsidP="00CD49F8">
      <w:pPr>
        <w:ind w:firstLine="709"/>
        <w:jc w:val="both"/>
        <w:rPr>
          <w:sz w:val="24"/>
          <w:szCs w:val="24"/>
        </w:rPr>
      </w:pPr>
      <w:bookmarkStart w:id="7" w:name="_Hlk41514221"/>
      <w:r w:rsidRPr="00CD49F8">
        <w:rPr>
          <w:b/>
          <w:sz w:val="24"/>
          <w:szCs w:val="24"/>
        </w:rPr>
        <w:t xml:space="preserve">Договор аренды индивидуального банковского сейфа </w:t>
      </w:r>
      <w:bookmarkEnd w:id="7"/>
      <w:r w:rsidRPr="00CD49F8">
        <w:rPr>
          <w:b/>
          <w:sz w:val="24"/>
          <w:szCs w:val="24"/>
        </w:rPr>
        <w:t xml:space="preserve">- </w:t>
      </w:r>
      <w:r w:rsidRPr="00CD49F8">
        <w:rPr>
          <w:sz w:val="24"/>
          <w:szCs w:val="24"/>
        </w:rPr>
        <w:t>договор аренды Индивидуального банковского сейфа, заключенный между Банком и Клиентом, по которому Банк обязуется предоставить Клиенту во временное пользование Индивидуальный банковский сейф на возмездной основе на определенный срок</w:t>
      </w:r>
      <w:r w:rsidR="00C826A0" w:rsidRPr="00CD49F8">
        <w:rPr>
          <w:sz w:val="24"/>
          <w:szCs w:val="24"/>
        </w:rPr>
        <w:t xml:space="preserve"> (по </w:t>
      </w:r>
      <w:r w:rsidR="00E4032B" w:rsidRPr="00CD49F8">
        <w:rPr>
          <w:sz w:val="24"/>
          <w:szCs w:val="24"/>
        </w:rPr>
        <w:t>Ф</w:t>
      </w:r>
      <w:r w:rsidR="00C826A0" w:rsidRPr="00CD49F8">
        <w:rPr>
          <w:sz w:val="24"/>
          <w:szCs w:val="24"/>
        </w:rPr>
        <w:t>орме 1</w:t>
      </w:r>
      <w:r w:rsidR="00E4032B" w:rsidRPr="00CD49F8">
        <w:rPr>
          <w:sz w:val="24"/>
          <w:szCs w:val="24"/>
        </w:rPr>
        <w:t xml:space="preserve"> Альбома форм к </w:t>
      </w:r>
      <w:r w:rsidR="00C826A0" w:rsidRPr="00CD49F8">
        <w:rPr>
          <w:sz w:val="24"/>
          <w:szCs w:val="24"/>
        </w:rPr>
        <w:t>Правилам)</w:t>
      </w:r>
      <w:r w:rsidRPr="00CD49F8">
        <w:rPr>
          <w:sz w:val="24"/>
          <w:szCs w:val="24"/>
        </w:rPr>
        <w:t>.</w:t>
      </w:r>
    </w:p>
    <w:p w14:paraId="737FFAF0" w14:textId="77777777" w:rsidR="001B301A" w:rsidRPr="00CD49F8" w:rsidRDefault="001B301A" w:rsidP="00CD49F8">
      <w:pPr>
        <w:ind w:firstLine="709"/>
        <w:jc w:val="both"/>
        <w:rPr>
          <w:sz w:val="24"/>
          <w:szCs w:val="24"/>
        </w:rPr>
      </w:pPr>
      <w:bookmarkStart w:id="8" w:name="_Hlk41514001"/>
      <w:r w:rsidRPr="00CD49F8">
        <w:rPr>
          <w:b/>
          <w:sz w:val="24"/>
          <w:szCs w:val="24"/>
        </w:rPr>
        <w:t>Договор аренды индивидуально</w:t>
      </w:r>
      <w:r w:rsidR="00407F4A" w:rsidRPr="00CD49F8">
        <w:rPr>
          <w:b/>
          <w:sz w:val="24"/>
          <w:szCs w:val="24"/>
        </w:rPr>
        <w:t>го</w:t>
      </w:r>
      <w:r w:rsidRPr="00CD49F8">
        <w:rPr>
          <w:b/>
          <w:sz w:val="24"/>
          <w:szCs w:val="24"/>
        </w:rPr>
        <w:t xml:space="preserve"> банковского сейфа</w:t>
      </w:r>
      <w:r w:rsidR="00E91C38" w:rsidRPr="00CD49F8">
        <w:rPr>
          <w:b/>
          <w:sz w:val="24"/>
          <w:szCs w:val="24"/>
        </w:rPr>
        <w:t xml:space="preserve"> для нескольких физических лиц</w:t>
      </w:r>
      <w:bookmarkEnd w:id="8"/>
      <w:r w:rsidRPr="00CD49F8">
        <w:rPr>
          <w:b/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– </w:t>
      </w:r>
      <w:r w:rsidR="00E91C38" w:rsidRPr="00CD49F8">
        <w:rPr>
          <w:sz w:val="24"/>
          <w:szCs w:val="24"/>
        </w:rPr>
        <w:t xml:space="preserve">вид </w:t>
      </w:r>
      <w:r w:rsidRPr="00CD49F8">
        <w:rPr>
          <w:sz w:val="24"/>
          <w:szCs w:val="24"/>
        </w:rPr>
        <w:t>договор</w:t>
      </w:r>
      <w:r w:rsidR="00E91C38" w:rsidRPr="00CD49F8">
        <w:rPr>
          <w:sz w:val="24"/>
          <w:szCs w:val="24"/>
        </w:rPr>
        <w:t>а</w:t>
      </w:r>
      <w:r w:rsidRPr="00CD49F8">
        <w:rPr>
          <w:sz w:val="24"/>
          <w:szCs w:val="24"/>
        </w:rPr>
        <w:t xml:space="preserve"> аренды </w:t>
      </w:r>
      <w:r w:rsidR="008B325C" w:rsidRPr="00CD49F8">
        <w:rPr>
          <w:sz w:val="24"/>
          <w:szCs w:val="24"/>
        </w:rPr>
        <w:t>И</w:t>
      </w:r>
      <w:r w:rsidRPr="00CD49F8">
        <w:rPr>
          <w:sz w:val="24"/>
          <w:szCs w:val="24"/>
        </w:rPr>
        <w:t>ндивидуального банковско</w:t>
      </w:r>
      <w:r w:rsidR="00407F4A" w:rsidRPr="00CD49F8">
        <w:rPr>
          <w:sz w:val="24"/>
          <w:szCs w:val="24"/>
        </w:rPr>
        <w:t>го сейфа</w:t>
      </w:r>
      <w:r w:rsidRPr="00CD49F8">
        <w:rPr>
          <w:sz w:val="24"/>
          <w:szCs w:val="24"/>
        </w:rPr>
        <w:t xml:space="preserve">, </w:t>
      </w:r>
      <w:r w:rsidR="002E3576" w:rsidRPr="00CD49F8">
        <w:rPr>
          <w:sz w:val="24"/>
          <w:szCs w:val="24"/>
        </w:rPr>
        <w:t>заключенный между</w:t>
      </w:r>
      <w:r w:rsidRPr="00CD49F8">
        <w:rPr>
          <w:sz w:val="24"/>
          <w:szCs w:val="24"/>
        </w:rPr>
        <w:t xml:space="preserve"> Банком и Клиен</w:t>
      </w:r>
      <w:r w:rsidR="005D1C98" w:rsidRPr="00CD49F8">
        <w:rPr>
          <w:sz w:val="24"/>
          <w:szCs w:val="24"/>
        </w:rPr>
        <w:t>т</w:t>
      </w:r>
      <w:r w:rsidR="0094580A" w:rsidRPr="00CD49F8">
        <w:rPr>
          <w:sz w:val="24"/>
          <w:szCs w:val="24"/>
        </w:rPr>
        <w:t>а</w:t>
      </w:r>
      <w:r w:rsidR="005D1C98" w:rsidRPr="00CD49F8">
        <w:rPr>
          <w:sz w:val="24"/>
          <w:szCs w:val="24"/>
        </w:rPr>
        <w:t>м</w:t>
      </w:r>
      <w:r w:rsidR="0094580A" w:rsidRPr="00CD49F8">
        <w:rPr>
          <w:sz w:val="24"/>
          <w:szCs w:val="24"/>
        </w:rPr>
        <w:t>и</w:t>
      </w:r>
      <w:r w:rsidR="002E09E0" w:rsidRPr="00CD49F8">
        <w:rPr>
          <w:sz w:val="24"/>
          <w:szCs w:val="24"/>
        </w:rPr>
        <w:t xml:space="preserve"> – физическим</w:t>
      </w:r>
      <w:r w:rsidR="0094580A" w:rsidRPr="00CD49F8">
        <w:rPr>
          <w:sz w:val="24"/>
          <w:szCs w:val="24"/>
        </w:rPr>
        <w:t>и</w:t>
      </w:r>
      <w:r w:rsidR="002E09E0" w:rsidRPr="00CD49F8">
        <w:rPr>
          <w:sz w:val="24"/>
          <w:szCs w:val="24"/>
        </w:rPr>
        <w:t xml:space="preserve"> лиц</w:t>
      </w:r>
      <w:r w:rsidR="0094580A" w:rsidRPr="00CD49F8">
        <w:rPr>
          <w:sz w:val="24"/>
          <w:szCs w:val="24"/>
        </w:rPr>
        <w:t>а</w:t>
      </w:r>
      <w:r w:rsidR="002E09E0" w:rsidRPr="00CD49F8">
        <w:rPr>
          <w:sz w:val="24"/>
          <w:szCs w:val="24"/>
        </w:rPr>
        <w:t>м</w:t>
      </w:r>
      <w:r w:rsidR="0094580A" w:rsidRPr="00CD49F8">
        <w:rPr>
          <w:sz w:val="24"/>
          <w:szCs w:val="24"/>
        </w:rPr>
        <w:t>и</w:t>
      </w:r>
      <w:r w:rsidR="00E4032B" w:rsidRPr="00CD49F8">
        <w:rPr>
          <w:sz w:val="24"/>
          <w:szCs w:val="24"/>
        </w:rPr>
        <w:t xml:space="preserve"> (по Ф</w:t>
      </w:r>
      <w:r w:rsidR="002F5623" w:rsidRPr="00CD49F8">
        <w:rPr>
          <w:sz w:val="24"/>
          <w:szCs w:val="24"/>
        </w:rPr>
        <w:t>орме</w:t>
      </w:r>
      <w:r w:rsidR="00E4032B" w:rsidRPr="00CD49F8">
        <w:rPr>
          <w:sz w:val="24"/>
          <w:szCs w:val="24"/>
        </w:rPr>
        <w:t xml:space="preserve"> 2 Альбома форм</w:t>
      </w:r>
      <w:r w:rsidR="002F5623" w:rsidRPr="00CD49F8">
        <w:rPr>
          <w:sz w:val="24"/>
          <w:szCs w:val="24"/>
        </w:rPr>
        <w:t xml:space="preserve"> к Правилам)</w:t>
      </w:r>
      <w:r w:rsidRPr="00CD49F8">
        <w:rPr>
          <w:sz w:val="24"/>
          <w:szCs w:val="24"/>
        </w:rPr>
        <w:t>,</w:t>
      </w:r>
      <w:r w:rsidR="00E91C38" w:rsidRPr="00CD49F8">
        <w:rPr>
          <w:sz w:val="24"/>
          <w:szCs w:val="24"/>
        </w:rPr>
        <w:t xml:space="preserve"> в котором установлен</w:t>
      </w:r>
      <w:r w:rsidR="00225AD4" w:rsidRPr="00CD49F8">
        <w:rPr>
          <w:sz w:val="24"/>
          <w:szCs w:val="24"/>
        </w:rPr>
        <w:t xml:space="preserve"> специальный режим допуска Клиентов </w:t>
      </w:r>
      <w:r w:rsidR="00E4147E" w:rsidRPr="00CD49F8">
        <w:rPr>
          <w:sz w:val="24"/>
          <w:szCs w:val="24"/>
        </w:rPr>
        <w:t xml:space="preserve">– физических лиц </w:t>
      </w:r>
      <w:r w:rsidR="00225AD4" w:rsidRPr="00CD49F8">
        <w:rPr>
          <w:sz w:val="24"/>
          <w:szCs w:val="24"/>
        </w:rPr>
        <w:t>к Индивидуальному банковскому сейфу в виде обязательного совместного посещения</w:t>
      </w:r>
      <w:r w:rsidR="00B2117D" w:rsidRPr="00CD49F8">
        <w:rPr>
          <w:sz w:val="24"/>
          <w:szCs w:val="24"/>
        </w:rPr>
        <w:t xml:space="preserve"> Сейфового хранилища Клиентами</w:t>
      </w:r>
      <w:r w:rsidR="00E4147E" w:rsidRPr="00CD49F8">
        <w:rPr>
          <w:sz w:val="24"/>
          <w:szCs w:val="24"/>
        </w:rPr>
        <w:t xml:space="preserve"> – физическими лицами</w:t>
      </w:r>
      <w:r w:rsidR="00B2117D" w:rsidRPr="00CD49F8">
        <w:rPr>
          <w:sz w:val="24"/>
          <w:szCs w:val="24"/>
        </w:rPr>
        <w:t>.</w:t>
      </w:r>
    </w:p>
    <w:p w14:paraId="0FCACC17" w14:textId="77777777" w:rsidR="002103C6" w:rsidRPr="00CD49F8" w:rsidRDefault="00E91C38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bookmarkStart w:id="9" w:name="_Hlk41514020"/>
      <w:r w:rsidRPr="00CD49F8">
        <w:rPr>
          <w:b/>
          <w:sz w:val="24"/>
          <w:szCs w:val="24"/>
        </w:rPr>
        <w:t>Договор аренды индивидуального банковского сейфа</w:t>
      </w:r>
      <w:r w:rsidR="003305DB" w:rsidRPr="00CD49F8">
        <w:rPr>
          <w:b/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 xml:space="preserve">с </w:t>
      </w:r>
      <w:r w:rsidR="00973E52" w:rsidRPr="00CD49F8">
        <w:rPr>
          <w:b/>
          <w:sz w:val="24"/>
          <w:szCs w:val="24"/>
        </w:rPr>
        <w:t>особыми условиями</w:t>
      </w:r>
      <w:r w:rsidRPr="00CD49F8">
        <w:rPr>
          <w:b/>
          <w:sz w:val="24"/>
          <w:szCs w:val="24"/>
        </w:rPr>
        <w:t xml:space="preserve"> доступа</w:t>
      </w:r>
      <w:r w:rsidR="002103C6" w:rsidRPr="00CD49F8">
        <w:rPr>
          <w:b/>
          <w:sz w:val="24"/>
          <w:szCs w:val="24"/>
        </w:rPr>
        <w:t xml:space="preserve"> </w:t>
      </w:r>
      <w:bookmarkEnd w:id="9"/>
      <w:r w:rsidR="002103C6" w:rsidRPr="00CD49F8">
        <w:rPr>
          <w:b/>
          <w:sz w:val="24"/>
          <w:szCs w:val="24"/>
        </w:rPr>
        <w:t xml:space="preserve">– </w:t>
      </w:r>
      <w:r w:rsidR="008B325C" w:rsidRPr="00CD49F8">
        <w:rPr>
          <w:sz w:val="24"/>
          <w:szCs w:val="24"/>
        </w:rPr>
        <w:t>вид договора аренды И</w:t>
      </w:r>
      <w:r w:rsidR="002103C6" w:rsidRPr="00CD49F8">
        <w:rPr>
          <w:sz w:val="24"/>
          <w:szCs w:val="24"/>
        </w:rPr>
        <w:t>ндивидуального банковского сейфа, заключенный между Банком и Клиентами</w:t>
      </w:r>
      <w:r w:rsidR="00E4147E" w:rsidRPr="00CD49F8">
        <w:rPr>
          <w:sz w:val="24"/>
          <w:szCs w:val="24"/>
        </w:rPr>
        <w:t xml:space="preserve"> – физическими лицами</w:t>
      </w:r>
      <w:r w:rsidR="002F5623" w:rsidRPr="00CD49F8">
        <w:rPr>
          <w:sz w:val="24"/>
          <w:szCs w:val="24"/>
        </w:rPr>
        <w:t xml:space="preserve"> (по </w:t>
      </w:r>
      <w:r w:rsidR="00E4032B" w:rsidRPr="00CD49F8">
        <w:rPr>
          <w:sz w:val="24"/>
          <w:szCs w:val="24"/>
        </w:rPr>
        <w:t>Ф</w:t>
      </w:r>
      <w:r w:rsidR="002F5623" w:rsidRPr="00CD49F8">
        <w:rPr>
          <w:sz w:val="24"/>
          <w:szCs w:val="24"/>
        </w:rPr>
        <w:t>орме</w:t>
      </w:r>
      <w:r w:rsidR="00E4032B" w:rsidRPr="00CD49F8">
        <w:rPr>
          <w:sz w:val="24"/>
          <w:szCs w:val="24"/>
        </w:rPr>
        <w:t xml:space="preserve"> 3 Альбома форм</w:t>
      </w:r>
      <w:r w:rsidR="002F5623" w:rsidRPr="00CD49F8">
        <w:rPr>
          <w:sz w:val="24"/>
          <w:szCs w:val="24"/>
        </w:rPr>
        <w:t xml:space="preserve"> к Правилам)</w:t>
      </w:r>
      <w:r w:rsidR="002103C6" w:rsidRPr="00CD49F8">
        <w:rPr>
          <w:sz w:val="24"/>
          <w:szCs w:val="24"/>
        </w:rPr>
        <w:t>, в котором установлен специальный режим допуска Клиентов</w:t>
      </w:r>
      <w:r w:rsidR="00E4147E" w:rsidRPr="00CD49F8">
        <w:rPr>
          <w:sz w:val="24"/>
          <w:szCs w:val="24"/>
        </w:rPr>
        <w:t xml:space="preserve"> – физических лиц</w:t>
      </w:r>
      <w:r w:rsidR="002103C6" w:rsidRPr="00CD49F8">
        <w:rPr>
          <w:sz w:val="24"/>
          <w:szCs w:val="24"/>
        </w:rPr>
        <w:t xml:space="preserve"> к Индивидуальному банковскому сейфу в виде указания </w:t>
      </w:r>
      <w:r w:rsidR="003305DB" w:rsidRPr="00CD49F8">
        <w:rPr>
          <w:sz w:val="24"/>
          <w:szCs w:val="24"/>
        </w:rPr>
        <w:t xml:space="preserve">конкретных периодов и условий допуска к </w:t>
      </w:r>
      <w:r w:rsidR="008B325C" w:rsidRPr="00CD49F8">
        <w:rPr>
          <w:sz w:val="24"/>
          <w:szCs w:val="24"/>
        </w:rPr>
        <w:t>Банковскому</w:t>
      </w:r>
      <w:r w:rsidR="008B325C" w:rsidRPr="00CD49F8">
        <w:rPr>
          <w:b/>
          <w:sz w:val="24"/>
          <w:szCs w:val="24"/>
        </w:rPr>
        <w:t xml:space="preserve"> </w:t>
      </w:r>
      <w:r w:rsidR="008B325C" w:rsidRPr="00CD49F8">
        <w:rPr>
          <w:sz w:val="24"/>
          <w:szCs w:val="24"/>
        </w:rPr>
        <w:t>с</w:t>
      </w:r>
      <w:r w:rsidR="003305DB" w:rsidRPr="00CD49F8">
        <w:rPr>
          <w:sz w:val="24"/>
          <w:szCs w:val="24"/>
        </w:rPr>
        <w:t>ейфу каждого из двух Клиентов</w:t>
      </w:r>
      <w:r w:rsidR="00E4147E" w:rsidRPr="00CD49F8">
        <w:rPr>
          <w:sz w:val="24"/>
          <w:szCs w:val="24"/>
        </w:rPr>
        <w:t xml:space="preserve"> – физических лиц</w:t>
      </w:r>
      <w:r w:rsidR="003305DB" w:rsidRPr="00CD49F8">
        <w:rPr>
          <w:sz w:val="24"/>
          <w:szCs w:val="24"/>
        </w:rPr>
        <w:t>. Перечень документов для доступа к Индивидуальному банковскому сейфу определяется Клиентами</w:t>
      </w:r>
      <w:r w:rsidR="00E4147E" w:rsidRPr="00CD49F8">
        <w:rPr>
          <w:sz w:val="24"/>
          <w:szCs w:val="24"/>
        </w:rPr>
        <w:t xml:space="preserve"> – физическими лицами</w:t>
      </w:r>
      <w:r w:rsidR="003305DB" w:rsidRPr="00CD49F8">
        <w:rPr>
          <w:sz w:val="24"/>
          <w:szCs w:val="24"/>
        </w:rPr>
        <w:t xml:space="preserve"> самостоятельно</w:t>
      </w:r>
      <w:r w:rsidR="005D1C98" w:rsidRPr="00CD49F8">
        <w:rPr>
          <w:sz w:val="24"/>
          <w:szCs w:val="24"/>
        </w:rPr>
        <w:t xml:space="preserve"> и фиксируется в Договоре аренды индивидуального банковского сейфа с особыми условиями доступа</w:t>
      </w:r>
      <w:r w:rsidR="002F5623" w:rsidRPr="00CD49F8">
        <w:rPr>
          <w:sz w:val="24"/>
          <w:szCs w:val="24"/>
        </w:rPr>
        <w:t>.</w:t>
      </w:r>
    </w:p>
    <w:p w14:paraId="72044E6B" w14:textId="77777777" w:rsidR="00E91C38" w:rsidRPr="00CD49F8" w:rsidRDefault="00E91C38" w:rsidP="00CD49F8">
      <w:pPr>
        <w:pStyle w:val="a5"/>
        <w:ind w:left="0" w:firstLine="709"/>
        <w:contextualSpacing w:val="0"/>
        <w:jc w:val="both"/>
        <w:rPr>
          <w:b/>
          <w:sz w:val="24"/>
          <w:szCs w:val="24"/>
        </w:rPr>
      </w:pPr>
      <w:bookmarkStart w:id="10" w:name="_Hlk41514035"/>
      <w:r w:rsidRPr="00CD49F8">
        <w:rPr>
          <w:b/>
          <w:sz w:val="24"/>
          <w:szCs w:val="24"/>
        </w:rPr>
        <w:t xml:space="preserve">Договор аренды индивидуального банковского сейфа по сделкам с недвижимостью с использованием кредитных средств Банка </w:t>
      </w:r>
      <w:bookmarkEnd w:id="10"/>
      <w:r w:rsidRPr="00CD49F8">
        <w:rPr>
          <w:b/>
          <w:sz w:val="24"/>
          <w:szCs w:val="24"/>
        </w:rPr>
        <w:t xml:space="preserve">- </w:t>
      </w:r>
      <w:r w:rsidR="003305DB" w:rsidRPr="00CD49F8">
        <w:rPr>
          <w:sz w:val="24"/>
          <w:szCs w:val="24"/>
        </w:rPr>
        <w:t xml:space="preserve">вид договора аренды </w:t>
      </w:r>
      <w:r w:rsidR="008B325C" w:rsidRPr="00CD49F8">
        <w:rPr>
          <w:sz w:val="24"/>
          <w:szCs w:val="24"/>
        </w:rPr>
        <w:t>И</w:t>
      </w:r>
      <w:r w:rsidR="003305DB" w:rsidRPr="00CD49F8">
        <w:rPr>
          <w:sz w:val="24"/>
          <w:szCs w:val="24"/>
        </w:rPr>
        <w:t>ндивидуального банковского сейфа, заключенный между Банком и Клиент</w:t>
      </w:r>
      <w:r w:rsidR="00BA6ED4" w:rsidRPr="00CD49F8">
        <w:rPr>
          <w:sz w:val="24"/>
          <w:szCs w:val="24"/>
        </w:rPr>
        <w:t>а</w:t>
      </w:r>
      <w:r w:rsidR="003305DB" w:rsidRPr="00CD49F8">
        <w:rPr>
          <w:sz w:val="24"/>
          <w:szCs w:val="24"/>
        </w:rPr>
        <w:t>м</w:t>
      </w:r>
      <w:r w:rsidR="006767FF" w:rsidRPr="00CD49F8">
        <w:rPr>
          <w:sz w:val="24"/>
          <w:szCs w:val="24"/>
        </w:rPr>
        <w:t>и</w:t>
      </w:r>
      <w:r w:rsidR="002E09E0" w:rsidRPr="00CD49F8">
        <w:rPr>
          <w:sz w:val="24"/>
          <w:szCs w:val="24"/>
        </w:rPr>
        <w:t xml:space="preserve"> – физическим</w:t>
      </w:r>
      <w:r w:rsidR="006767FF" w:rsidRPr="00CD49F8">
        <w:rPr>
          <w:sz w:val="24"/>
          <w:szCs w:val="24"/>
        </w:rPr>
        <w:t>и</w:t>
      </w:r>
      <w:r w:rsidR="002E09E0" w:rsidRPr="00CD49F8">
        <w:rPr>
          <w:sz w:val="24"/>
          <w:szCs w:val="24"/>
        </w:rPr>
        <w:t xml:space="preserve"> </w:t>
      </w:r>
      <w:r w:rsidR="005D1C98" w:rsidRPr="00CD49F8">
        <w:rPr>
          <w:sz w:val="24"/>
          <w:szCs w:val="24"/>
        </w:rPr>
        <w:t>лиц</w:t>
      </w:r>
      <w:r w:rsidR="006767FF" w:rsidRPr="00CD49F8">
        <w:rPr>
          <w:sz w:val="24"/>
          <w:szCs w:val="24"/>
        </w:rPr>
        <w:t>а</w:t>
      </w:r>
      <w:r w:rsidR="002E09E0" w:rsidRPr="00CD49F8">
        <w:rPr>
          <w:sz w:val="24"/>
          <w:szCs w:val="24"/>
        </w:rPr>
        <w:t>м</w:t>
      </w:r>
      <w:r w:rsidR="006767FF" w:rsidRPr="00CD49F8">
        <w:rPr>
          <w:sz w:val="24"/>
          <w:szCs w:val="24"/>
        </w:rPr>
        <w:t>и</w:t>
      </w:r>
      <w:r w:rsidR="002F5623" w:rsidRPr="00CD49F8">
        <w:rPr>
          <w:sz w:val="24"/>
          <w:szCs w:val="24"/>
        </w:rPr>
        <w:t xml:space="preserve"> (по </w:t>
      </w:r>
      <w:r w:rsidR="00E4032B" w:rsidRPr="00CD49F8">
        <w:rPr>
          <w:sz w:val="24"/>
          <w:szCs w:val="24"/>
        </w:rPr>
        <w:t>Ф</w:t>
      </w:r>
      <w:r w:rsidR="002F5623" w:rsidRPr="00CD49F8">
        <w:rPr>
          <w:sz w:val="24"/>
          <w:szCs w:val="24"/>
        </w:rPr>
        <w:t>орме 4</w:t>
      </w:r>
      <w:r w:rsidR="00E4032B" w:rsidRPr="00CD49F8">
        <w:rPr>
          <w:sz w:val="24"/>
          <w:szCs w:val="24"/>
        </w:rPr>
        <w:t xml:space="preserve"> Альбома форм</w:t>
      </w:r>
      <w:r w:rsidR="002F5623" w:rsidRPr="00CD49F8">
        <w:rPr>
          <w:sz w:val="24"/>
          <w:szCs w:val="24"/>
        </w:rPr>
        <w:t xml:space="preserve"> к Правилам)</w:t>
      </w:r>
      <w:r w:rsidR="003305DB" w:rsidRPr="00CD49F8">
        <w:rPr>
          <w:sz w:val="24"/>
          <w:szCs w:val="24"/>
        </w:rPr>
        <w:t xml:space="preserve">, в котором установлен специальный режим допуска Клиентов </w:t>
      </w:r>
      <w:r w:rsidR="00E4147E" w:rsidRPr="00CD49F8">
        <w:rPr>
          <w:sz w:val="24"/>
          <w:szCs w:val="24"/>
        </w:rPr>
        <w:t xml:space="preserve">– физических лиц </w:t>
      </w:r>
      <w:r w:rsidR="003305DB" w:rsidRPr="00CD49F8">
        <w:rPr>
          <w:sz w:val="24"/>
          <w:szCs w:val="24"/>
        </w:rPr>
        <w:t xml:space="preserve">к Индивидуальному банковскому сейфу в виде указания конкретных периодов и условий допуска к </w:t>
      </w:r>
      <w:r w:rsidR="008B325C" w:rsidRPr="00CD49F8">
        <w:rPr>
          <w:sz w:val="24"/>
          <w:szCs w:val="24"/>
        </w:rPr>
        <w:t xml:space="preserve">Банковскому </w:t>
      </w:r>
      <w:r w:rsidR="003305DB" w:rsidRPr="00CD49F8">
        <w:rPr>
          <w:sz w:val="24"/>
          <w:szCs w:val="24"/>
        </w:rPr>
        <w:t>сейфу каждого из двух Клиентов</w:t>
      </w:r>
      <w:r w:rsidR="00E4147E" w:rsidRPr="00CD49F8">
        <w:rPr>
          <w:sz w:val="24"/>
          <w:szCs w:val="24"/>
        </w:rPr>
        <w:t xml:space="preserve"> – физических лиц</w:t>
      </w:r>
      <w:r w:rsidR="003305DB" w:rsidRPr="00CD49F8">
        <w:rPr>
          <w:sz w:val="24"/>
          <w:szCs w:val="24"/>
        </w:rPr>
        <w:t xml:space="preserve"> с целью проведения расчетов с </w:t>
      </w:r>
      <w:r w:rsidR="003305DB" w:rsidRPr="00CD49F8">
        <w:rPr>
          <w:sz w:val="24"/>
          <w:szCs w:val="24"/>
        </w:rPr>
        <w:lastRenderedPageBreak/>
        <w:t>использованием кредитных денежных средств Банка по сделкам, производимым в рамках договора ипотечного кредитования</w:t>
      </w:r>
      <w:r w:rsidR="002F5623" w:rsidRPr="00CD49F8">
        <w:rPr>
          <w:sz w:val="24"/>
          <w:szCs w:val="24"/>
        </w:rPr>
        <w:t>, заключенного с Банком.</w:t>
      </w:r>
    </w:p>
    <w:p w14:paraId="24E6FBE5" w14:textId="2CC39786" w:rsidR="001B301A" w:rsidRPr="00CD49F8" w:rsidRDefault="00656AA8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ИБС</w:t>
      </w:r>
      <w:r w:rsidR="00FA07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1B301A" w:rsidRPr="00CD49F8">
        <w:rPr>
          <w:sz w:val="24"/>
          <w:szCs w:val="24"/>
        </w:rPr>
        <w:t>Индивидуальн</w:t>
      </w:r>
      <w:r w:rsidR="009E7FBF" w:rsidRPr="00CD49F8">
        <w:rPr>
          <w:sz w:val="24"/>
          <w:szCs w:val="24"/>
        </w:rPr>
        <w:t>ый</w:t>
      </w:r>
      <w:r w:rsidR="001B301A" w:rsidRPr="00CD49F8">
        <w:rPr>
          <w:sz w:val="24"/>
          <w:szCs w:val="24"/>
        </w:rPr>
        <w:t xml:space="preserve"> банковск</w:t>
      </w:r>
      <w:r w:rsidR="009E7FBF" w:rsidRPr="00CD49F8">
        <w:rPr>
          <w:sz w:val="24"/>
          <w:szCs w:val="24"/>
        </w:rPr>
        <w:t>ий</w:t>
      </w:r>
      <w:r w:rsidR="001B301A" w:rsidRPr="00CD49F8">
        <w:rPr>
          <w:sz w:val="24"/>
          <w:szCs w:val="24"/>
        </w:rPr>
        <w:t xml:space="preserve"> </w:t>
      </w:r>
      <w:r w:rsidR="00334163" w:rsidRPr="00CD49F8">
        <w:rPr>
          <w:sz w:val="24"/>
          <w:szCs w:val="24"/>
        </w:rPr>
        <w:t>сейф</w:t>
      </w:r>
      <w:r w:rsidR="00334163" w:rsidRPr="00CD49F8">
        <w:rPr>
          <w:b/>
          <w:sz w:val="24"/>
          <w:szCs w:val="24"/>
        </w:rPr>
        <w:t xml:space="preserve"> -</w:t>
      </w:r>
      <w:r w:rsidR="001B301A" w:rsidRPr="00CD49F8">
        <w:rPr>
          <w:sz w:val="24"/>
          <w:szCs w:val="24"/>
        </w:rPr>
        <w:t xml:space="preserve"> запирающийся шкаф с повышенными защитными свойствами, подлежащий передаче вместе с ключом на основании Договора во временное возмездное пользование Клиенту.</w:t>
      </w:r>
      <w:r w:rsidR="00407F4A" w:rsidRPr="00CD49F8">
        <w:rPr>
          <w:sz w:val="24"/>
          <w:szCs w:val="24"/>
        </w:rPr>
        <w:t xml:space="preserve"> Индивидуальный банковский сейф п</w:t>
      </w:r>
      <w:r w:rsidR="009E7FBF" w:rsidRPr="00CD49F8">
        <w:rPr>
          <w:sz w:val="24"/>
          <w:szCs w:val="24"/>
        </w:rPr>
        <w:t xml:space="preserve">редставляет собой отдельный банковский сейф либо индивидуальную ячейку банковского сейфа. </w:t>
      </w:r>
      <w:r w:rsidR="00124344" w:rsidRPr="00CD49F8">
        <w:rPr>
          <w:sz w:val="24"/>
          <w:szCs w:val="24"/>
        </w:rPr>
        <w:t xml:space="preserve">Внутри сейф может содержать пластиковый контейнер – </w:t>
      </w:r>
      <w:r w:rsidR="00124344" w:rsidRPr="00CD49F8">
        <w:rPr>
          <w:b/>
          <w:sz w:val="24"/>
          <w:szCs w:val="24"/>
        </w:rPr>
        <w:t>кассет</w:t>
      </w:r>
      <w:r w:rsidR="00D90B8C" w:rsidRPr="00CD49F8">
        <w:rPr>
          <w:b/>
          <w:sz w:val="24"/>
          <w:szCs w:val="24"/>
        </w:rPr>
        <w:t>а</w:t>
      </w:r>
      <w:r w:rsidR="008B325C" w:rsidRPr="00CD49F8">
        <w:rPr>
          <w:b/>
          <w:sz w:val="24"/>
          <w:szCs w:val="24"/>
        </w:rPr>
        <w:t xml:space="preserve"> </w:t>
      </w:r>
      <w:r w:rsidR="008B325C" w:rsidRPr="00CD49F8">
        <w:rPr>
          <w:sz w:val="24"/>
          <w:szCs w:val="24"/>
        </w:rPr>
        <w:t>(далее –</w:t>
      </w:r>
      <w:r w:rsidR="008B325C" w:rsidRPr="00CD49F8">
        <w:rPr>
          <w:b/>
          <w:sz w:val="24"/>
          <w:szCs w:val="24"/>
        </w:rPr>
        <w:t xml:space="preserve"> кассета)</w:t>
      </w:r>
      <w:r w:rsidR="00124344" w:rsidRPr="00CD49F8">
        <w:rPr>
          <w:sz w:val="24"/>
          <w:szCs w:val="24"/>
        </w:rPr>
        <w:t xml:space="preserve">. </w:t>
      </w:r>
      <w:r w:rsidR="001B301A" w:rsidRPr="00CD49F8">
        <w:rPr>
          <w:sz w:val="24"/>
          <w:szCs w:val="24"/>
        </w:rPr>
        <w:t>При наличии кассеты Клиент может хранить Предмет хранения в данной кассете.</w:t>
      </w:r>
    </w:p>
    <w:p w14:paraId="4C5A4E91" w14:textId="77777777" w:rsidR="001B301A" w:rsidRPr="00CD49F8" w:rsidRDefault="003A682A" w:rsidP="00CD49F8">
      <w:pPr>
        <w:ind w:firstLine="709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 xml:space="preserve">Карточка посещений </w:t>
      </w:r>
      <w:r w:rsidR="001B301A" w:rsidRPr="00CD49F8">
        <w:rPr>
          <w:sz w:val="24"/>
          <w:szCs w:val="24"/>
        </w:rPr>
        <w:t xml:space="preserve">– документ, </w:t>
      </w:r>
      <w:r w:rsidR="002E3576" w:rsidRPr="00CD49F8">
        <w:rPr>
          <w:sz w:val="24"/>
          <w:szCs w:val="24"/>
        </w:rPr>
        <w:t>фиксирующий посещени</w:t>
      </w:r>
      <w:r w:rsidR="00D90B8C" w:rsidRPr="00CD49F8">
        <w:rPr>
          <w:sz w:val="24"/>
          <w:szCs w:val="24"/>
        </w:rPr>
        <w:t>е</w:t>
      </w:r>
      <w:r w:rsidR="00407F4A" w:rsidRPr="00CD49F8">
        <w:rPr>
          <w:sz w:val="24"/>
          <w:szCs w:val="24"/>
        </w:rPr>
        <w:t xml:space="preserve"> Клиентом </w:t>
      </w:r>
      <w:r w:rsidR="00BF4CAF" w:rsidRPr="00CD49F8">
        <w:rPr>
          <w:sz w:val="24"/>
          <w:szCs w:val="24"/>
        </w:rPr>
        <w:t>С</w:t>
      </w:r>
      <w:r w:rsidR="00EA130C" w:rsidRPr="00CD49F8">
        <w:rPr>
          <w:sz w:val="24"/>
          <w:szCs w:val="24"/>
        </w:rPr>
        <w:t>ейфового хранилища для доступа к арендуемому ИБС</w:t>
      </w:r>
      <w:r w:rsidR="001B301A" w:rsidRPr="00CD49F8">
        <w:rPr>
          <w:sz w:val="24"/>
          <w:szCs w:val="24"/>
        </w:rPr>
        <w:t>.</w:t>
      </w:r>
    </w:p>
    <w:p w14:paraId="3F84EA5E" w14:textId="394B5B21" w:rsidR="0084507F" w:rsidRPr="00CD49F8" w:rsidRDefault="001B301A" w:rsidP="00CD49F8">
      <w:pPr>
        <w:tabs>
          <w:tab w:val="left" w:pos="567"/>
        </w:tabs>
        <w:ind w:firstLine="709"/>
        <w:jc w:val="both"/>
        <w:rPr>
          <w:sz w:val="24"/>
          <w:szCs w:val="24"/>
        </w:rPr>
      </w:pPr>
      <w:bookmarkStart w:id="11" w:name="_Hlk41513356"/>
      <w:r w:rsidRPr="00CD49F8">
        <w:rPr>
          <w:b/>
          <w:sz w:val="24"/>
          <w:szCs w:val="24"/>
        </w:rPr>
        <w:t xml:space="preserve">Клиент </w:t>
      </w:r>
      <w:r w:rsidRPr="00CD49F8">
        <w:rPr>
          <w:sz w:val="24"/>
          <w:szCs w:val="24"/>
        </w:rPr>
        <w:t>– заключившее</w:t>
      </w:r>
      <w:r w:rsidR="003D55AB" w:rsidRPr="00CD49F8">
        <w:rPr>
          <w:sz w:val="24"/>
          <w:szCs w:val="24"/>
        </w:rPr>
        <w:t>/заключающее</w:t>
      </w:r>
      <w:r w:rsidRPr="00CD49F8">
        <w:rPr>
          <w:sz w:val="24"/>
          <w:szCs w:val="24"/>
        </w:rPr>
        <w:t xml:space="preserve"> с Банком Договор</w:t>
      </w:r>
      <w:r w:rsidR="00656AA8" w:rsidRPr="00656AA8">
        <w:rPr>
          <w:sz w:val="24"/>
          <w:szCs w:val="24"/>
        </w:rPr>
        <w:t xml:space="preserve"> физическое лицо, юридическое лицо, физическое лицо, занимающееся в установленном порядке частной практикой.</w:t>
      </w:r>
    </w:p>
    <w:bookmarkEnd w:id="11"/>
    <w:p w14:paraId="691FDBE2" w14:textId="77777777" w:rsidR="001B301A" w:rsidRPr="00CD49F8" w:rsidRDefault="001B301A" w:rsidP="00CD49F8">
      <w:pPr>
        <w:ind w:firstLine="709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 xml:space="preserve">Клиентский </w:t>
      </w:r>
      <w:r w:rsidR="002E3576" w:rsidRPr="00CD49F8">
        <w:rPr>
          <w:b/>
          <w:sz w:val="24"/>
          <w:szCs w:val="24"/>
        </w:rPr>
        <w:t>ключ</w:t>
      </w:r>
      <w:r w:rsidR="002E3576" w:rsidRPr="00CD49F8">
        <w:rPr>
          <w:bCs/>
          <w:sz w:val="24"/>
          <w:szCs w:val="24"/>
        </w:rPr>
        <w:t xml:space="preserve"> -</w:t>
      </w:r>
      <w:r w:rsidRPr="00CD49F8">
        <w:rPr>
          <w:bCs/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индивидуальный ключ от замка </w:t>
      </w:r>
      <w:r w:rsidR="0027065E" w:rsidRPr="00CD49F8">
        <w:rPr>
          <w:sz w:val="24"/>
          <w:szCs w:val="24"/>
        </w:rPr>
        <w:t xml:space="preserve">Банковского </w:t>
      </w:r>
      <w:r w:rsidR="00407F4A" w:rsidRPr="00CD49F8">
        <w:rPr>
          <w:sz w:val="24"/>
          <w:szCs w:val="24"/>
        </w:rPr>
        <w:t>сейфа</w:t>
      </w:r>
      <w:r w:rsidRPr="00CD49F8">
        <w:rPr>
          <w:sz w:val="24"/>
          <w:szCs w:val="24"/>
        </w:rPr>
        <w:t>, находящийся у Клиента.</w:t>
      </w:r>
    </w:p>
    <w:p w14:paraId="5F304FC5" w14:textId="0A91C890" w:rsidR="00570851" w:rsidRPr="00CD49F8" w:rsidRDefault="001B301A" w:rsidP="00CD49F8">
      <w:pPr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 xml:space="preserve">Мастер-Ключ </w:t>
      </w:r>
      <w:r w:rsidRPr="00CD49F8">
        <w:rPr>
          <w:sz w:val="24"/>
          <w:szCs w:val="24"/>
        </w:rPr>
        <w:t xml:space="preserve">– ключ, единый для всех банковских </w:t>
      </w:r>
      <w:r w:rsidR="00407F4A" w:rsidRPr="00CD49F8">
        <w:rPr>
          <w:sz w:val="24"/>
          <w:szCs w:val="24"/>
        </w:rPr>
        <w:t>сейфов</w:t>
      </w:r>
      <w:r w:rsidR="001426DB" w:rsidRPr="00CD49F8">
        <w:rPr>
          <w:sz w:val="24"/>
          <w:szCs w:val="24"/>
        </w:rPr>
        <w:t xml:space="preserve"> Сейфового хранилища,</w:t>
      </w:r>
      <w:r w:rsidR="00AA4B52" w:rsidRPr="00CD49F8">
        <w:rPr>
          <w:sz w:val="24"/>
          <w:szCs w:val="24"/>
        </w:rPr>
        <w:t xml:space="preserve"> принадлежащий Банку и находящийся </w:t>
      </w:r>
      <w:r w:rsidR="00D90B8C" w:rsidRPr="00CD49F8">
        <w:rPr>
          <w:sz w:val="24"/>
          <w:szCs w:val="24"/>
        </w:rPr>
        <w:t>в</w:t>
      </w:r>
      <w:r w:rsidR="00AA4B52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Банк</w:t>
      </w:r>
      <w:r w:rsidR="00D90B8C" w:rsidRPr="00CD49F8">
        <w:rPr>
          <w:sz w:val="24"/>
          <w:szCs w:val="24"/>
        </w:rPr>
        <w:t>е</w:t>
      </w:r>
      <w:r w:rsidRPr="00CD49F8">
        <w:rPr>
          <w:sz w:val="24"/>
          <w:szCs w:val="24"/>
        </w:rPr>
        <w:t>.</w:t>
      </w:r>
    </w:p>
    <w:p w14:paraId="5B7131B9" w14:textId="77777777" w:rsidR="00570851" w:rsidRPr="00CD49F8" w:rsidRDefault="00570851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 xml:space="preserve">Покупатель – </w:t>
      </w:r>
      <w:r w:rsidRPr="00CD49F8">
        <w:rPr>
          <w:sz w:val="24"/>
          <w:szCs w:val="24"/>
        </w:rPr>
        <w:t>Клиент,</w:t>
      </w:r>
      <w:r w:rsidRPr="00CD49F8">
        <w:rPr>
          <w:b/>
          <w:sz w:val="24"/>
          <w:szCs w:val="24"/>
        </w:rPr>
        <w:t xml:space="preserve"> </w:t>
      </w:r>
      <w:r w:rsidRPr="00CD49F8">
        <w:rPr>
          <w:sz w:val="24"/>
          <w:szCs w:val="24"/>
        </w:rPr>
        <w:t>являющийся одной из Сторон по Договору, осуществляющий расчет по сделкам купли-продажи недвижимости, который обязуется принять в собственность от Продавца недвижимое имущество и уплатить за него определенную денежную сумму.</w:t>
      </w:r>
    </w:p>
    <w:p w14:paraId="208D7B66" w14:textId="77777777" w:rsidR="00407F4A" w:rsidRPr="00CD49F8" w:rsidRDefault="001B301A" w:rsidP="00CD49F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>Предмет хранения</w:t>
      </w:r>
      <w:r w:rsidRPr="00CD49F8">
        <w:rPr>
          <w:sz w:val="24"/>
          <w:szCs w:val="24"/>
        </w:rPr>
        <w:t xml:space="preserve"> – ценности и/или документы, хранящиеся в </w:t>
      </w:r>
      <w:r w:rsidR="00974FDF" w:rsidRPr="00CD49F8">
        <w:rPr>
          <w:sz w:val="24"/>
          <w:szCs w:val="24"/>
        </w:rPr>
        <w:t>И</w:t>
      </w:r>
      <w:r w:rsidR="00407F4A" w:rsidRPr="00CD49F8">
        <w:rPr>
          <w:sz w:val="24"/>
          <w:szCs w:val="24"/>
        </w:rPr>
        <w:t>ндивидуальном банковском сейфе.</w:t>
      </w:r>
    </w:p>
    <w:p w14:paraId="59ABD5FE" w14:textId="60B6C2BB" w:rsidR="0001013E" w:rsidRPr="00CD49F8" w:rsidRDefault="00DC44EB" w:rsidP="00CD49F8">
      <w:pPr>
        <w:tabs>
          <w:tab w:val="left" w:pos="567"/>
        </w:tabs>
        <w:ind w:firstLine="709"/>
        <w:jc w:val="both"/>
        <w:rPr>
          <w:sz w:val="24"/>
          <w:szCs w:val="24"/>
        </w:rPr>
      </w:pPr>
      <w:bookmarkStart w:id="12" w:name="_Hlk41513478"/>
      <w:r w:rsidRPr="00CD49F8">
        <w:rPr>
          <w:b/>
          <w:sz w:val="24"/>
          <w:szCs w:val="24"/>
        </w:rPr>
        <w:t xml:space="preserve">Представитель клиента </w:t>
      </w:r>
      <w:r w:rsidRPr="00CD49F8">
        <w:rPr>
          <w:sz w:val="24"/>
          <w:szCs w:val="24"/>
        </w:rPr>
        <w:t xml:space="preserve">– лицо, </w:t>
      </w:r>
      <w:r w:rsidR="007F01DC" w:rsidRPr="00CD49F8">
        <w:rPr>
          <w:sz w:val="24"/>
          <w:szCs w:val="24"/>
        </w:rPr>
        <w:t>выполняющее права</w:t>
      </w:r>
      <w:r w:rsidRPr="00CD49F8">
        <w:rPr>
          <w:sz w:val="24"/>
          <w:szCs w:val="24"/>
        </w:rPr>
        <w:t xml:space="preserve"> и обязанности по Договору от имени и по поручению Клиента в силу полномочи</w:t>
      </w:r>
      <w:r w:rsidR="00697651" w:rsidRPr="00CD49F8">
        <w:rPr>
          <w:sz w:val="24"/>
          <w:szCs w:val="24"/>
        </w:rPr>
        <w:t>й</w:t>
      </w:r>
      <w:r w:rsidRPr="00CD49F8">
        <w:rPr>
          <w:sz w:val="24"/>
          <w:szCs w:val="24"/>
        </w:rPr>
        <w:t>, основанн</w:t>
      </w:r>
      <w:r w:rsidR="00697651" w:rsidRPr="00CD49F8">
        <w:rPr>
          <w:sz w:val="24"/>
          <w:szCs w:val="24"/>
        </w:rPr>
        <w:t>ых</w:t>
      </w:r>
      <w:r w:rsidRPr="00CD49F8">
        <w:rPr>
          <w:sz w:val="24"/>
          <w:szCs w:val="24"/>
        </w:rPr>
        <w:t xml:space="preserve"> на доверенности, указани</w:t>
      </w:r>
      <w:r w:rsidR="00697651" w:rsidRPr="00CD49F8">
        <w:rPr>
          <w:sz w:val="24"/>
          <w:szCs w:val="24"/>
        </w:rPr>
        <w:t>й</w:t>
      </w:r>
      <w:r w:rsidRPr="00CD49F8">
        <w:rPr>
          <w:sz w:val="24"/>
          <w:szCs w:val="24"/>
        </w:rPr>
        <w:t xml:space="preserve"> закона либо акт</w:t>
      </w:r>
      <w:r w:rsidR="00697651" w:rsidRPr="00CD49F8">
        <w:rPr>
          <w:sz w:val="24"/>
          <w:szCs w:val="24"/>
        </w:rPr>
        <w:t>а</w:t>
      </w:r>
      <w:r w:rsidRPr="00CD49F8">
        <w:rPr>
          <w:sz w:val="24"/>
          <w:szCs w:val="24"/>
        </w:rPr>
        <w:t xml:space="preserve"> уполномоченного на то государственного органа </w:t>
      </w:r>
      <w:r w:rsidR="00697651" w:rsidRPr="00CD49F8">
        <w:rPr>
          <w:sz w:val="24"/>
          <w:szCs w:val="24"/>
        </w:rPr>
        <w:t>Российской Федерации</w:t>
      </w:r>
      <w:r w:rsidR="00656AA8">
        <w:rPr>
          <w:sz w:val="24"/>
          <w:szCs w:val="24"/>
        </w:rPr>
        <w:t>.</w:t>
      </w:r>
      <w:r w:rsidR="00697651" w:rsidRPr="00CD49F8">
        <w:rPr>
          <w:sz w:val="24"/>
          <w:szCs w:val="24"/>
        </w:rPr>
        <w:t xml:space="preserve"> </w:t>
      </w:r>
    </w:p>
    <w:bookmarkEnd w:id="12"/>
    <w:p w14:paraId="303D5DEC" w14:textId="77777777" w:rsidR="0001013E" w:rsidRPr="00CD49F8" w:rsidRDefault="0001013E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>Продавец –</w:t>
      </w:r>
      <w:r w:rsidRPr="00CD49F8">
        <w:rPr>
          <w:sz w:val="24"/>
          <w:szCs w:val="24"/>
        </w:rPr>
        <w:t xml:space="preserve"> Клиент, являющийся одной из Сторон по Договору, осуществляющий расчет по сделкам купли-продажи недвижимости, который обязуется передать в собственность Покупателя недвижимое имущество и получить за него определенную денежную сумму.</w:t>
      </w:r>
    </w:p>
    <w:p w14:paraId="3D48E8BF" w14:textId="3A46F446" w:rsidR="008844C2" w:rsidRPr="00CD49F8" w:rsidRDefault="00AA4B52" w:rsidP="00CD49F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>Сопровождающее лицо –</w:t>
      </w:r>
      <w:r w:rsidR="008844C2" w:rsidRPr="00CD49F8">
        <w:rPr>
          <w:sz w:val="24"/>
          <w:szCs w:val="24"/>
        </w:rPr>
        <w:t xml:space="preserve"> посетитель </w:t>
      </w:r>
      <w:r w:rsidR="00CF097A" w:rsidRPr="00CD49F8">
        <w:rPr>
          <w:sz w:val="24"/>
          <w:szCs w:val="24"/>
        </w:rPr>
        <w:t xml:space="preserve">Сейфового хранилища для получения доступа к Индивидуальному банковскому сейфу </w:t>
      </w:r>
      <w:r w:rsidR="008844C2" w:rsidRPr="00CD49F8">
        <w:rPr>
          <w:sz w:val="24"/>
          <w:szCs w:val="24"/>
        </w:rPr>
        <w:t xml:space="preserve">из числа </w:t>
      </w:r>
      <w:r w:rsidR="007F01DC" w:rsidRPr="00CD49F8">
        <w:rPr>
          <w:sz w:val="24"/>
          <w:szCs w:val="24"/>
        </w:rPr>
        <w:t>лиц,</w:t>
      </w:r>
      <w:r w:rsidR="001710B2" w:rsidRPr="00CD49F8">
        <w:rPr>
          <w:sz w:val="24"/>
          <w:szCs w:val="24"/>
        </w:rPr>
        <w:t xml:space="preserve"> </w:t>
      </w:r>
      <w:r w:rsidR="008844C2" w:rsidRPr="00CD49F8">
        <w:rPr>
          <w:sz w:val="24"/>
          <w:szCs w:val="24"/>
        </w:rPr>
        <w:t>сопровождающих Клиента, допускающийся</w:t>
      </w:r>
      <w:r w:rsidR="00AA2A79" w:rsidRPr="00CD49F8">
        <w:rPr>
          <w:sz w:val="24"/>
          <w:szCs w:val="24"/>
        </w:rPr>
        <w:t xml:space="preserve"> </w:t>
      </w:r>
      <w:r w:rsidR="00CF097A" w:rsidRPr="00CD49F8">
        <w:rPr>
          <w:sz w:val="24"/>
          <w:szCs w:val="24"/>
        </w:rPr>
        <w:t xml:space="preserve">в Сейфовое хранилище </w:t>
      </w:r>
      <w:r w:rsidR="00AA2A79" w:rsidRPr="00CD49F8">
        <w:rPr>
          <w:sz w:val="24"/>
          <w:szCs w:val="24"/>
        </w:rPr>
        <w:t>однократно</w:t>
      </w:r>
      <w:r w:rsidR="001710B2" w:rsidRPr="00CD49F8">
        <w:rPr>
          <w:sz w:val="24"/>
          <w:szCs w:val="24"/>
        </w:rPr>
        <w:t xml:space="preserve"> </w:t>
      </w:r>
      <w:r w:rsidR="008844C2" w:rsidRPr="00CD49F8">
        <w:rPr>
          <w:sz w:val="24"/>
          <w:szCs w:val="24"/>
        </w:rPr>
        <w:t xml:space="preserve">по </w:t>
      </w:r>
      <w:r w:rsidR="00C52240" w:rsidRPr="00CD49F8">
        <w:rPr>
          <w:sz w:val="24"/>
          <w:szCs w:val="24"/>
        </w:rPr>
        <w:t>письменному заявлению</w:t>
      </w:r>
      <w:r w:rsidR="00CF097A" w:rsidRPr="00CD49F8">
        <w:rPr>
          <w:sz w:val="24"/>
          <w:szCs w:val="24"/>
        </w:rPr>
        <w:t xml:space="preserve"> Клиента</w:t>
      </w:r>
      <w:r w:rsidR="001710B2" w:rsidRPr="00CD49F8">
        <w:rPr>
          <w:sz w:val="24"/>
          <w:szCs w:val="24"/>
        </w:rPr>
        <w:t>.</w:t>
      </w:r>
      <w:r w:rsidR="00AA2A79" w:rsidRPr="00CD49F8">
        <w:rPr>
          <w:sz w:val="24"/>
          <w:szCs w:val="24"/>
        </w:rPr>
        <w:t xml:space="preserve"> </w:t>
      </w:r>
    </w:p>
    <w:p w14:paraId="3115C233" w14:textId="52AEE886" w:rsidR="001B301A" w:rsidRPr="00CD49F8" w:rsidRDefault="001B301A" w:rsidP="00CD49F8">
      <w:pPr>
        <w:ind w:firstLine="709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 xml:space="preserve">Тарифы </w:t>
      </w:r>
      <w:r w:rsidR="00684CE1" w:rsidRPr="00CD49F8">
        <w:rPr>
          <w:b/>
          <w:sz w:val="24"/>
          <w:szCs w:val="24"/>
        </w:rPr>
        <w:t>Банка</w:t>
      </w:r>
      <w:r w:rsidRPr="00CD49F8">
        <w:rPr>
          <w:sz w:val="24"/>
          <w:szCs w:val="24"/>
        </w:rPr>
        <w:t xml:space="preserve"> – утвержденные</w:t>
      </w:r>
      <w:r w:rsidR="009E1CA0" w:rsidRPr="00CD49F8">
        <w:rPr>
          <w:sz w:val="24"/>
          <w:szCs w:val="24"/>
        </w:rPr>
        <w:t xml:space="preserve"> решением Финансово-бюджетного комитета Банка </w:t>
      </w:r>
      <w:r w:rsidR="002E3576" w:rsidRPr="00CD49F8">
        <w:rPr>
          <w:sz w:val="24"/>
          <w:szCs w:val="24"/>
        </w:rPr>
        <w:t xml:space="preserve">Тарифы по обслуживанию физических лиц в рублях </w:t>
      </w:r>
      <w:r w:rsidR="009E1CA0" w:rsidRPr="00CD49F8">
        <w:rPr>
          <w:sz w:val="24"/>
          <w:szCs w:val="24"/>
        </w:rPr>
        <w:t>Р</w:t>
      </w:r>
      <w:r w:rsidR="00E635D5" w:rsidRPr="00CD49F8">
        <w:rPr>
          <w:sz w:val="24"/>
          <w:szCs w:val="24"/>
        </w:rPr>
        <w:t xml:space="preserve">оссийской </w:t>
      </w:r>
      <w:r w:rsidR="009E1CA0" w:rsidRPr="00CD49F8">
        <w:rPr>
          <w:sz w:val="24"/>
          <w:szCs w:val="24"/>
        </w:rPr>
        <w:t>Ф</w:t>
      </w:r>
      <w:r w:rsidR="00E635D5" w:rsidRPr="00CD49F8">
        <w:rPr>
          <w:sz w:val="24"/>
          <w:szCs w:val="24"/>
        </w:rPr>
        <w:t>едерации</w:t>
      </w:r>
      <w:r w:rsidR="009E1CA0" w:rsidRPr="00CD49F8">
        <w:rPr>
          <w:sz w:val="24"/>
          <w:szCs w:val="24"/>
        </w:rPr>
        <w:t xml:space="preserve"> </w:t>
      </w:r>
      <w:r w:rsidR="002E3576" w:rsidRPr="00CD49F8">
        <w:rPr>
          <w:sz w:val="24"/>
          <w:szCs w:val="24"/>
        </w:rPr>
        <w:t>и иностранной валюте в АО КБ «Солидарность»</w:t>
      </w:r>
      <w:r w:rsidR="00E635D5" w:rsidRPr="00CD49F8">
        <w:rPr>
          <w:sz w:val="24"/>
          <w:szCs w:val="24"/>
        </w:rPr>
        <w:t>, Тарифы по предоставлению в аренду физическим лицам индивидуальных банковских сейфов в АО КБ «Солидарность»</w:t>
      </w:r>
      <w:r w:rsidR="002E3576" w:rsidRPr="00CD49F8">
        <w:rPr>
          <w:sz w:val="24"/>
          <w:szCs w:val="24"/>
        </w:rPr>
        <w:t>.</w:t>
      </w:r>
    </w:p>
    <w:p w14:paraId="2AC7FE10" w14:textId="77777777" w:rsidR="001B301A" w:rsidRPr="00CD49F8" w:rsidRDefault="001B301A" w:rsidP="00CD49F8">
      <w:pPr>
        <w:ind w:firstLine="709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>Уполномоченное подразделение Банка</w:t>
      </w:r>
      <w:r w:rsidRPr="00CD49F8">
        <w:rPr>
          <w:sz w:val="24"/>
          <w:szCs w:val="24"/>
        </w:rPr>
        <w:t xml:space="preserve"> – структурное подразделение Банка, уполномоченное оказывать </w:t>
      </w:r>
      <w:r w:rsidR="009E1CA0" w:rsidRPr="00CD49F8">
        <w:rPr>
          <w:sz w:val="24"/>
          <w:szCs w:val="24"/>
        </w:rPr>
        <w:t xml:space="preserve">банковские </w:t>
      </w:r>
      <w:r w:rsidRPr="00CD49F8">
        <w:rPr>
          <w:sz w:val="24"/>
          <w:szCs w:val="24"/>
        </w:rPr>
        <w:t>услуги по пр</w:t>
      </w:r>
      <w:r w:rsidR="0099656B" w:rsidRPr="00CD49F8">
        <w:rPr>
          <w:sz w:val="24"/>
          <w:szCs w:val="24"/>
        </w:rPr>
        <w:t>едоставлению Клиентам в аренду И</w:t>
      </w:r>
      <w:r w:rsidRPr="00CD49F8">
        <w:rPr>
          <w:sz w:val="24"/>
          <w:szCs w:val="24"/>
        </w:rPr>
        <w:t>ндивидуальных банковских сейфов.</w:t>
      </w:r>
    </w:p>
    <w:p w14:paraId="556A75FE" w14:textId="6AF0FADF" w:rsidR="001B301A" w:rsidRPr="00CD49F8" w:rsidRDefault="00FA077D" w:rsidP="00CD49F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Сейфовое хранилище (</w:t>
      </w:r>
      <w:r w:rsidR="001B301A" w:rsidRPr="00CD49F8">
        <w:rPr>
          <w:b/>
          <w:sz w:val="24"/>
          <w:szCs w:val="24"/>
        </w:rPr>
        <w:t>Хранилище индивидуальных банковских сейфов</w:t>
      </w:r>
      <w:r>
        <w:rPr>
          <w:b/>
          <w:sz w:val="24"/>
          <w:szCs w:val="24"/>
        </w:rPr>
        <w:t xml:space="preserve">) </w:t>
      </w:r>
      <w:r w:rsidR="001B301A" w:rsidRPr="00CD49F8">
        <w:rPr>
          <w:sz w:val="24"/>
          <w:szCs w:val="24"/>
        </w:rPr>
        <w:t xml:space="preserve">– специально оборудованное охраняемое помещение Уполномоченного подразделения Банка, в котором установлены </w:t>
      </w:r>
      <w:r w:rsidR="0099656B" w:rsidRPr="00CD49F8">
        <w:rPr>
          <w:sz w:val="24"/>
          <w:szCs w:val="24"/>
        </w:rPr>
        <w:t>И</w:t>
      </w:r>
      <w:r w:rsidR="00523AE9" w:rsidRPr="00CD49F8">
        <w:rPr>
          <w:sz w:val="24"/>
          <w:szCs w:val="24"/>
        </w:rPr>
        <w:t>ндивидуальные банковские сейфы</w:t>
      </w:r>
      <w:r w:rsidR="001B301A" w:rsidRPr="00CD49F8">
        <w:rPr>
          <w:sz w:val="24"/>
          <w:szCs w:val="24"/>
        </w:rPr>
        <w:t xml:space="preserve">, предназначенные для сдачи в аренду Клиентам на основании заключаемых Договоров. </w:t>
      </w:r>
    </w:p>
    <w:p w14:paraId="703D645E" w14:textId="7D07897F" w:rsidR="001B301A" w:rsidRPr="00CD49F8" w:rsidRDefault="001B301A" w:rsidP="00CD49F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CD49F8">
        <w:rPr>
          <w:b/>
          <w:sz w:val="24"/>
          <w:szCs w:val="24"/>
        </w:rPr>
        <w:t xml:space="preserve">Хранилище ценностей </w:t>
      </w:r>
      <w:r w:rsidRPr="00CD49F8">
        <w:rPr>
          <w:sz w:val="24"/>
          <w:szCs w:val="24"/>
        </w:rPr>
        <w:t xml:space="preserve">– </w:t>
      </w:r>
      <w:r w:rsidRPr="00CD49F8">
        <w:rPr>
          <w:rFonts w:eastAsia="TimesNewRomanPSMT"/>
          <w:sz w:val="24"/>
          <w:szCs w:val="24"/>
          <w:lang w:eastAsia="en-US"/>
        </w:rPr>
        <w:t>сертифицированное в соответствии с требованиями Банка России хранилище, сейфовая комната, сейф для хранения ценностей в Уполномоченном подразделении Банка.</w:t>
      </w:r>
    </w:p>
    <w:p w14:paraId="0503D57D" w14:textId="77777777" w:rsidR="004D4BB5" w:rsidRPr="00CD49F8" w:rsidRDefault="004D4BB5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Настоящие Правила определяют порядок предоставления Банком </w:t>
      </w:r>
      <w:r w:rsidR="00F508D9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во временное пользование Клиентам. Правила являются неотъемлемой частью Договора. Требования Правил распространяются как на Банк, так и на Клиентов.</w:t>
      </w:r>
    </w:p>
    <w:p w14:paraId="7F21C8FD" w14:textId="77777777" w:rsidR="001E7B5D" w:rsidRPr="00CD49F8" w:rsidRDefault="00F508D9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ИБС предоставляется Клиенту(</w:t>
      </w:r>
      <w:r w:rsidR="00D90B8C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ам</w:t>
      </w:r>
      <w:proofErr w:type="spellEnd"/>
      <w:r w:rsidRPr="00CD49F8">
        <w:rPr>
          <w:sz w:val="24"/>
          <w:szCs w:val="24"/>
        </w:rPr>
        <w:t>) во временное пользование на основании заключенного с</w:t>
      </w:r>
      <w:r w:rsidR="001E7B5D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Банком Договора. Договор является срочным и предусматривает возможность</w:t>
      </w:r>
      <w:r w:rsidR="001E7B5D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предоставления в пользование только одного ИБС.</w:t>
      </w:r>
      <w:r w:rsidR="001E7B5D" w:rsidRPr="00CD49F8">
        <w:rPr>
          <w:sz w:val="24"/>
          <w:szCs w:val="24"/>
        </w:rPr>
        <w:t xml:space="preserve"> </w:t>
      </w:r>
    </w:p>
    <w:p w14:paraId="4E289509" w14:textId="77777777" w:rsidR="00F508D9" w:rsidRPr="00CD49F8" w:rsidRDefault="00F508D9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lastRenderedPageBreak/>
        <w:t>Заключение Договора осуществляется в порядке, предусмотренном ст. 428</w:t>
      </w:r>
      <w:r w:rsidR="001E7B5D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Гражданского кодекса Российской Федерации, в форме присоединения Клиента(</w:t>
      </w:r>
      <w:r w:rsidR="00D90B8C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 в</w:t>
      </w:r>
      <w:r w:rsidR="001E7B5D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целом к Правилам путем подписания Договора. Заключая Договор, </w:t>
      </w:r>
      <w:r w:rsidR="00CB30DD" w:rsidRPr="00CD49F8">
        <w:rPr>
          <w:b/>
          <w:sz w:val="24"/>
          <w:szCs w:val="24"/>
          <w:lang w:val="en-US"/>
        </w:rPr>
        <w:t>C</w:t>
      </w:r>
      <w:proofErr w:type="spellStart"/>
      <w:r w:rsidRPr="00CD49F8">
        <w:rPr>
          <w:b/>
          <w:sz w:val="24"/>
          <w:szCs w:val="24"/>
        </w:rPr>
        <w:t>тороны</w:t>
      </w:r>
      <w:proofErr w:type="spellEnd"/>
      <w:r w:rsidRPr="00CD49F8">
        <w:rPr>
          <w:sz w:val="24"/>
          <w:szCs w:val="24"/>
        </w:rPr>
        <w:t xml:space="preserve"> </w:t>
      </w:r>
      <w:r w:rsidR="00A91DEB" w:rsidRPr="00CD49F8">
        <w:rPr>
          <w:sz w:val="24"/>
          <w:szCs w:val="24"/>
        </w:rPr>
        <w:t>(Банк и Клиент</w:t>
      </w:r>
      <w:r w:rsidR="00651410" w:rsidRPr="00CD49F8">
        <w:rPr>
          <w:sz w:val="24"/>
          <w:szCs w:val="24"/>
        </w:rPr>
        <w:t>, заключившие, указанный в настоящих Правилах Договор</w:t>
      </w:r>
      <w:r w:rsidR="00A91DEB" w:rsidRPr="00CD49F8">
        <w:rPr>
          <w:sz w:val="24"/>
          <w:szCs w:val="24"/>
        </w:rPr>
        <w:t xml:space="preserve">) </w:t>
      </w:r>
      <w:r w:rsidRPr="00CD49F8">
        <w:rPr>
          <w:sz w:val="24"/>
          <w:szCs w:val="24"/>
        </w:rPr>
        <w:t>принимают</w:t>
      </w:r>
      <w:r w:rsidR="001E7B5D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на себя обязательство исполнять в полном объеме </w:t>
      </w:r>
      <w:r w:rsidR="000B3B7F" w:rsidRPr="00CD49F8">
        <w:rPr>
          <w:sz w:val="24"/>
          <w:szCs w:val="24"/>
        </w:rPr>
        <w:t xml:space="preserve">положения и </w:t>
      </w:r>
      <w:r w:rsidRPr="00CD49F8">
        <w:rPr>
          <w:sz w:val="24"/>
          <w:szCs w:val="24"/>
        </w:rPr>
        <w:t>требования Правил.</w:t>
      </w:r>
    </w:p>
    <w:p w14:paraId="05EA4F51" w14:textId="600DA405" w:rsidR="001E7B5D" w:rsidRPr="00CD49F8" w:rsidRDefault="006767FF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Правила и Тарифы являются неотъемлемой частью Договора. </w:t>
      </w:r>
      <w:r w:rsidR="00752AE7" w:rsidRPr="00CD49F8">
        <w:rPr>
          <w:sz w:val="24"/>
          <w:szCs w:val="24"/>
        </w:rPr>
        <w:t xml:space="preserve">Правила и Тарифы </w:t>
      </w:r>
      <w:r w:rsidR="00576BE4" w:rsidRPr="00CD49F8">
        <w:rPr>
          <w:sz w:val="24"/>
          <w:szCs w:val="24"/>
        </w:rPr>
        <w:t xml:space="preserve">Банка </w:t>
      </w:r>
      <w:r w:rsidR="00752AE7" w:rsidRPr="00CD49F8">
        <w:rPr>
          <w:sz w:val="24"/>
          <w:szCs w:val="24"/>
        </w:rPr>
        <w:t xml:space="preserve">по предоставлению в аренду ИБС размещаются в доступном для ознакомления </w:t>
      </w:r>
      <w:r w:rsidRPr="00CD49F8">
        <w:rPr>
          <w:sz w:val="24"/>
          <w:szCs w:val="24"/>
        </w:rPr>
        <w:t xml:space="preserve">клиентов </w:t>
      </w:r>
      <w:r w:rsidR="00752AE7" w:rsidRPr="00CD49F8">
        <w:rPr>
          <w:sz w:val="24"/>
          <w:szCs w:val="24"/>
        </w:rPr>
        <w:t xml:space="preserve">месте и/или на официальном сайте Банка в сети Интернет. В течение срока действия Договора аренды </w:t>
      </w:r>
      <w:r w:rsidR="008B325C" w:rsidRPr="00CD49F8">
        <w:rPr>
          <w:sz w:val="24"/>
          <w:szCs w:val="24"/>
        </w:rPr>
        <w:t xml:space="preserve">Банковского </w:t>
      </w:r>
      <w:r w:rsidR="00752AE7" w:rsidRPr="00CD49F8">
        <w:rPr>
          <w:sz w:val="24"/>
          <w:szCs w:val="24"/>
        </w:rPr>
        <w:t xml:space="preserve">сейфа </w:t>
      </w:r>
      <w:r w:rsidR="008B325C" w:rsidRPr="00CD49F8">
        <w:rPr>
          <w:sz w:val="24"/>
          <w:szCs w:val="24"/>
        </w:rPr>
        <w:t xml:space="preserve">условия </w:t>
      </w:r>
      <w:r w:rsidR="00752AE7" w:rsidRPr="00CD49F8">
        <w:rPr>
          <w:sz w:val="24"/>
          <w:szCs w:val="24"/>
        </w:rPr>
        <w:t xml:space="preserve">Правил и </w:t>
      </w:r>
      <w:r w:rsidR="008B325C" w:rsidRPr="00CD49F8">
        <w:rPr>
          <w:sz w:val="24"/>
          <w:szCs w:val="24"/>
        </w:rPr>
        <w:t xml:space="preserve">размер </w:t>
      </w:r>
      <w:r w:rsidR="00752AE7" w:rsidRPr="00CD49F8">
        <w:rPr>
          <w:sz w:val="24"/>
          <w:szCs w:val="24"/>
        </w:rPr>
        <w:t>Тариф</w:t>
      </w:r>
      <w:r w:rsidR="008B325C" w:rsidRPr="00CD49F8">
        <w:rPr>
          <w:sz w:val="24"/>
          <w:szCs w:val="24"/>
        </w:rPr>
        <w:t>ов</w:t>
      </w:r>
      <w:r w:rsidR="00752AE7" w:rsidRPr="00CD49F8">
        <w:rPr>
          <w:sz w:val="24"/>
          <w:szCs w:val="24"/>
        </w:rPr>
        <w:t xml:space="preserve"> </w:t>
      </w:r>
      <w:r w:rsidR="008B325C" w:rsidRPr="00CD49F8">
        <w:rPr>
          <w:sz w:val="24"/>
          <w:szCs w:val="24"/>
        </w:rPr>
        <w:t xml:space="preserve">Банка </w:t>
      </w:r>
      <w:r w:rsidR="00752AE7" w:rsidRPr="00CD49F8">
        <w:rPr>
          <w:sz w:val="24"/>
          <w:szCs w:val="24"/>
        </w:rPr>
        <w:t xml:space="preserve">не меняются, </w:t>
      </w:r>
      <w:r w:rsidR="008B325C" w:rsidRPr="00CD49F8">
        <w:rPr>
          <w:sz w:val="24"/>
          <w:szCs w:val="24"/>
        </w:rPr>
        <w:t xml:space="preserve">применяются </w:t>
      </w:r>
      <w:r w:rsidR="00752AE7" w:rsidRPr="00CD49F8">
        <w:rPr>
          <w:sz w:val="24"/>
          <w:szCs w:val="24"/>
        </w:rPr>
        <w:t>Правил</w:t>
      </w:r>
      <w:r w:rsidR="008B325C" w:rsidRPr="00CD49F8">
        <w:rPr>
          <w:sz w:val="24"/>
          <w:szCs w:val="24"/>
        </w:rPr>
        <w:t>а</w:t>
      </w:r>
      <w:r w:rsidR="00752AE7" w:rsidRPr="00CD49F8">
        <w:rPr>
          <w:sz w:val="24"/>
          <w:szCs w:val="24"/>
        </w:rPr>
        <w:t xml:space="preserve"> и Тариф</w:t>
      </w:r>
      <w:r w:rsidR="008B325C" w:rsidRPr="00CD49F8">
        <w:rPr>
          <w:sz w:val="24"/>
          <w:szCs w:val="24"/>
        </w:rPr>
        <w:t>ы</w:t>
      </w:r>
      <w:r w:rsidR="00752AE7" w:rsidRPr="00CD49F8">
        <w:rPr>
          <w:sz w:val="24"/>
          <w:szCs w:val="24"/>
        </w:rPr>
        <w:t xml:space="preserve"> </w:t>
      </w:r>
      <w:r w:rsidR="00576BE4" w:rsidRPr="00CD49F8">
        <w:rPr>
          <w:sz w:val="24"/>
          <w:szCs w:val="24"/>
        </w:rPr>
        <w:t>Банка</w:t>
      </w:r>
      <w:r w:rsidR="008B325C" w:rsidRPr="00CD49F8">
        <w:rPr>
          <w:sz w:val="24"/>
          <w:szCs w:val="24"/>
        </w:rPr>
        <w:t>, действовавшие</w:t>
      </w:r>
      <w:r w:rsidR="00576BE4" w:rsidRPr="00CD49F8">
        <w:rPr>
          <w:sz w:val="24"/>
          <w:szCs w:val="24"/>
        </w:rPr>
        <w:t xml:space="preserve"> </w:t>
      </w:r>
      <w:r w:rsidR="00752AE7" w:rsidRPr="00CD49F8">
        <w:rPr>
          <w:sz w:val="24"/>
          <w:szCs w:val="24"/>
        </w:rPr>
        <w:t xml:space="preserve">на дату заключения Договора. При продлении срока аренды </w:t>
      </w:r>
      <w:r w:rsidR="008B325C" w:rsidRPr="00CD49F8">
        <w:rPr>
          <w:sz w:val="24"/>
          <w:szCs w:val="24"/>
        </w:rPr>
        <w:t xml:space="preserve">Банковского сейфа </w:t>
      </w:r>
      <w:r w:rsidR="00D34ACF" w:rsidRPr="00CD49F8">
        <w:rPr>
          <w:sz w:val="24"/>
          <w:szCs w:val="24"/>
        </w:rPr>
        <w:t>(</w:t>
      </w:r>
      <w:r w:rsidR="00752AE7" w:rsidRPr="00CD49F8">
        <w:rPr>
          <w:sz w:val="24"/>
          <w:szCs w:val="24"/>
        </w:rPr>
        <w:t xml:space="preserve">заключении Дополнительного соглашения </w:t>
      </w:r>
      <w:r w:rsidR="008B325C" w:rsidRPr="00CD49F8">
        <w:rPr>
          <w:sz w:val="24"/>
          <w:szCs w:val="24"/>
        </w:rPr>
        <w:t xml:space="preserve">к </w:t>
      </w:r>
      <w:r w:rsidR="00D34ACF" w:rsidRPr="00CD49F8">
        <w:rPr>
          <w:sz w:val="24"/>
          <w:szCs w:val="24"/>
        </w:rPr>
        <w:t>д</w:t>
      </w:r>
      <w:r w:rsidR="008B325C" w:rsidRPr="00CD49F8">
        <w:rPr>
          <w:sz w:val="24"/>
          <w:szCs w:val="24"/>
        </w:rPr>
        <w:t>оговор</w:t>
      </w:r>
      <w:r w:rsidR="005F03F0" w:rsidRPr="00CD49F8">
        <w:rPr>
          <w:sz w:val="24"/>
          <w:szCs w:val="24"/>
        </w:rPr>
        <w:t>ам</w:t>
      </w:r>
      <w:r w:rsidR="008B325C" w:rsidRPr="00CD49F8">
        <w:rPr>
          <w:sz w:val="24"/>
          <w:szCs w:val="24"/>
        </w:rPr>
        <w:t xml:space="preserve"> </w:t>
      </w:r>
      <w:r w:rsidR="00576BE4" w:rsidRPr="00CD49F8">
        <w:rPr>
          <w:sz w:val="24"/>
          <w:szCs w:val="24"/>
        </w:rPr>
        <w:t xml:space="preserve">по </w:t>
      </w:r>
      <w:r w:rsidR="00E4032B" w:rsidRPr="00CD49F8">
        <w:rPr>
          <w:sz w:val="24"/>
          <w:szCs w:val="24"/>
        </w:rPr>
        <w:t>Ф</w:t>
      </w:r>
      <w:r w:rsidR="00576BE4" w:rsidRPr="00CD49F8">
        <w:rPr>
          <w:sz w:val="24"/>
          <w:szCs w:val="24"/>
        </w:rPr>
        <w:t xml:space="preserve">орме № </w:t>
      </w:r>
      <w:r w:rsidR="00435369" w:rsidRPr="00CD49F8">
        <w:rPr>
          <w:sz w:val="24"/>
          <w:szCs w:val="24"/>
        </w:rPr>
        <w:t>5, 6</w:t>
      </w:r>
      <w:r w:rsidR="00E4032B" w:rsidRPr="00CD49F8">
        <w:rPr>
          <w:sz w:val="24"/>
          <w:szCs w:val="24"/>
        </w:rPr>
        <w:t xml:space="preserve"> Альбома форм</w:t>
      </w:r>
      <w:r w:rsidR="00435369" w:rsidRPr="00CD49F8">
        <w:rPr>
          <w:sz w:val="24"/>
          <w:szCs w:val="24"/>
        </w:rPr>
        <w:t xml:space="preserve"> </w:t>
      </w:r>
      <w:r w:rsidR="00E4032B" w:rsidRPr="00CD49F8">
        <w:rPr>
          <w:sz w:val="24"/>
          <w:szCs w:val="24"/>
        </w:rPr>
        <w:t>к</w:t>
      </w:r>
      <w:r w:rsidR="00D34ACF" w:rsidRPr="00CD49F8">
        <w:rPr>
          <w:sz w:val="24"/>
          <w:szCs w:val="24"/>
        </w:rPr>
        <w:t xml:space="preserve"> </w:t>
      </w:r>
      <w:r w:rsidR="00435369" w:rsidRPr="00CD49F8">
        <w:rPr>
          <w:sz w:val="24"/>
          <w:szCs w:val="24"/>
        </w:rPr>
        <w:t>Правилам</w:t>
      </w:r>
      <w:r w:rsidR="00D34ACF" w:rsidRPr="00CD49F8">
        <w:rPr>
          <w:sz w:val="24"/>
          <w:szCs w:val="24"/>
        </w:rPr>
        <w:t>)</w:t>
      </w:r>
      <w:r w:rsidR="00435369" w:rsidRPr="00CD49F8">
        <w:rPr>
          <w:sz w:val="24"/>
          <w:szCs w:val="24"/>
        </w:rPr>
        <w:t xml:space="preserve"> </w:t>
      </w:r>
      <w:r w:rsidR="00752AE7" w:rsidRPr="00CD49F8">
        <w:rPr>
          <w:sz w:val="24"/>
          <w:szCs w:val="24"/>
        </w:rPr>
        <w:t xml:space="preserve">на весь срок продления Договора аренды </w:t>
      </w:r>
      <w:r w:rsidR="005F03F0" w:rsidRPr="00CD49F8">
        <w:rPr>
          <w:sz w:val="24"/>
          <w:szCs w:val="24"/>
        </w:rPr>
        <w:t>индивидуального б</w:t>
      </w:r>
      <w:r w:rsidR="008B325C" w:rsidRPr="00CD49F8">
        <w:rPr>
          <w:sz w:val="24"/>
          <w:szCs w:val="24"/>
        </w:rPr>
        <w:t xml:space="preserve">анковского </w:t>
      </w:r>
      <w:r w:rsidR="00752AE7" w:rsidRPr="00CD49F8">
        <w:rPr>
          <w:sz w:val="24"/>
          <w:szCs w:val="24"/>
        </w:rPr>
        <w:t xml:space="preserve">сейфа </w:t>
      </w:r>
      <w:r w:rsidR="005F03F0" w:rsidRPr="00CD49F8">
        <w:rPr>
          <w:sz w:val="24"/>
          <w:szCs w:val="24"/>
        </w:rPr>
        <w:t>и</w:t>
      </w:r>
      <w:r w:rsidR="00A314AB" w:rsidRPr="00CD49F8">
        <w:rPr>
          <w:sz w:val="24"/>
          <w:szCs w:val="24"/>
        </w:rPr>
        <w:t>/или</w:t>
      </w:r>
      <w:r w:rsidR="005F03F0" w:rsidRPr="00CD49F8">
        <w:rPr>
          <w:sz w:val="24"/>
          <w:szCs w:val="24"/>
        </w:rPr>
        <w:t xml:space="preserve"> Договора аренды индивидуального банковского сейфа с особыми условиями доступа </w:t>
      </w:r>
      <w:r w:rsidR="00752AE7" w:rsidRPr="00CD49F8">
        <w:rPr>
          <w:sz w:val="24"/>
          <w:szCs w:val="24"/>
        </w:rPr>
        <w:t>применяются Правила и Тарифы</w:t>
      </w:r>
      <w:r w:rsidR="00576BE4" w:rsidRPr="00CD49F8">
        <w:rPr>
          <w:sz w:val="24"/>
          <w:szCs w:val="24"/>
        </w:rPr>
        <w:t xml:space="preserve"> Банка</w:t>
      </w:r>
      <w:r w:rsidR="00752AE7" w:rsidRPr="00CD49F8">
        <w:rPr>
          <w:sz w:val="24"/>
          <w:szCs w:val="24"/>
        </w:rPr>
        <w:t>, действующие на дату заключения Дополнительного соглашения.</w:t>
      </w:r>
    </w:p>
    <w:p w14:paraId="08F19020" w14:textId="77777777" w:rsidR="00E44694" w:rsidRPr="00CD49F8" w:rsidRDefault="00E44694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Субаренда ИБС не допускается.</w:t>
      </w:r>
    </w:p>
    <w:p w14:paraId="3632C9DB" w14:textId="77777777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Предоставление в аренду </w:t>
      </w:r>
      <w:r w:rsidR="001246C2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осуществляется по предъявлении Клиентом</w:t>
      </w:r>
      <w:r w:rsidR="00831B03" w:rsidRPr="00CD49F8">
        <w:rPr>
          <w:sz w:val="24"/>
          <w:szCs w:val="24"/>
        </w:rPr>
        <w:t>/Представителем клиента</w:t>
      </w:r>
      <w:r w:rsidRPr="00CD49F8">
        <w:rPr>
          <w:sz w:val="24"/>
          <w:szCs w:val="24"/>
        </w:rPr>
        <w:t xml:space="preserve"> паспорта или иного</w:t>
      </w:r>
      <w:r w:rsidR="00276A58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документа, удостоверяющего личность в соответствии с законодательством Российской</w:t>
      </w:r>
      <w:r w:rsidR="002C197A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Федерации.</w:t>
      </w:r>
    </w:p>
    <w:p w14:paraId="5576B32B" w14:textId="77777777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Срок аренды </w:t>
      </w:r>
      <w:r w:rsidR="00276A58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устанавливается в </w:t>
      </w:r>
      <w:r w:rsidR="00276A58" w:rsidRPr="00CD49F8">
        <w:rPr>
          <w:sz w:val="24"/>
          <w:szCs w:val="24"/>
        </w:rPr>
        <w:t>Договоре</w:t>
      </w:r>
      <w:r w:rsidRPr="00CD49F8">
        <w:rPr>
          <w:sz w:val="24"/>
          <w:szCs w:val="24"/>
        </w:rPr>
        <w:t xml:space="preserve"> по соглашению Сторон.</w:t>
      </w:r>
    </w:p>
    <w:p w14:paraId="45C465F1" w14:textId="233A81CD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Срок аренды </w:t>
      </w:r>
      <w:r w:rsidR="00276A58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исчисляется со дня подписания Сторонами </w:t>
      </w:r>
      <w:r w:rsidR="00276A58" w:rsidRPr="00CD49F8">
        <w:rPr>
          <w:sz w:val="24"/>
          <w:szCs w:val="24"/>
        </w:rPr>
        <w:t xml:space="preserve">Договора </w:t>
      </w:r>
      <w:r w:rsidRPr="00CD49F8">
        <w:rPr>
          <w:sz w:val="24"/>
          <w:szCs w:val="24"/>
        </w:rPr>
        <w:t>аренды. Дата</w:t>
      </w:r>
      <w:r w:rsidR="00276A58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начала и дата окончания срока аренды </w:t>
      </w:r>
      <w:r w:rsidR="00FA077D">
        <w:rPr>
          <w:sz w:val="24"/>
          <w:szCs w:val="24"/>
        </w:rPr>
        <w:t>ИБС</w:t>
      </w:r>
      <w:r w:rsidR="008D66FC" w:rsidRPr="00CD49F8">
        <w:rPr>
          <w:sz w:val="24"/>
          <w:szCs w:val="24"/>
        </w:rPr>
        <w:t xml:space="preserve"> у</w:t>
      </w:r>
      <w:r w:rsidRPr="00CD49F8">
        <w:rPr>
          <w:sz w:val="24"/>
          <w:szCs w:val="24"/>
        </w:rPr>
        <w:t xml:space="preserve">казываются в </w:t>
      </w:r>
      <w:r w:rsidR="00276A58" w:rsidRPr="00CD49F8">
        <w:rPr>
          <w:sz w:val="24"/>
          <w:szCs w:val="24"/>
        </w:rPr>
        <w:t>Договоре</w:t>
      </w:r>
      <w:r w:rsidRPr="00CD49F8">
        <w:rPr>
          <w:sz w:val="24"/>
          <w:szCs w:val="24"/>
        </w:rPr>
        <w:t>, при этом день</w:t>
      </w:r>
      <w:r w:rsidR="00276A58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подписания </w:t>
      </w:r>
      <w:r w:rsidR="00276A58" w:rsidRPr="00CD49F8">
        <w:rPr>
          <w:sz w:val="24"/>
          <w:szCs w:val="24"/>
        </w:rPr>
        <w:t>Договора</w:t>
      </w:r>
      <w:r w:rsidRPr="00CD49F8">
        <w:rPr>
          <w:sz w:val="24"/>
          <w:szCs w:val="24"/>
        </w:rPr>
        <w:t xml:space="preserve"> является днем начала аренды</w:t>
      </w:r>
      <w:r w:rsidR="008D66FC" w:rsidRPr="00CD49F8">
        <w:rPr>
          <w:sz w:val="24"/>
          <w:szCs w:val="24"/>
        </w:rPr>
        <w:t xml:space="preserve"> Банковского сейфа</w:t>
      </w:r>
      <w:r w:rsidRPr="00CD49F8">
        <w:rPr>
          <w:sz w:val="24"/>
          <w:szCs w:val="24"/>
        </w:rPr>
        <w:t>.</w:t>
      </w:r>
    </w:p>
    <w:p w14:paraId="1A87A8EB" w14:textId="167F5024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Если последний день срока аренды </w:t>
      </w:r>
      <w:r w:rsidR="00FA077D">
        <w:rPr>
          <w:sz w:val="24"/>
          <w:szCs w:val="24"/>
        </w:rPr>
        <w:t>ИБС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приходится на нерабочий день</w:t>
      </w:r>
      <w:r w:rsidR="00276A58" w:rsidRPr="00CD49F8">
        <w:rPr>
          <w:sz w:val="24"/>
          <w:szCs w:val="24"/>
        </w:rPr>
        <w:t xml:space="preserve"> Банка</w:t>
      </w:r>
      <w:r w:rsidRPr="00CD49F8">
        <w:rPr>
          <w:sz w:val="24"/>
          <w:szCs w:val="24"/>
        </w:rPr>
        <w:t>, днем окончания</w:t>
      </w:r>
      <w:r w:rsidR="00276A58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срока аренды </w:t>
      </w:r>
      <w:r w:rsidR="00FA077D">
        <w:rPr>
          <w:sz w:val="24"/>
          <w:szCs w:val="24"/>
        </w:rPr>
        <w:t>ИБС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считается ближайший следующий за ним рабочий день</w:t>
      </w:r>
      <w:r w:rsidR="00276A58" w:rsidRPr="00CD49F8">
        <w:rPr>
          <w:sz w:val="24"/>
          <w:szCs w:val="24"/>
        </w:rPr>
        <w:t xml:space="preserve"> Банка</w:t>
      </w:r>
      <w:r w:rsidRPr="00CD49F8">
        <w:rPr>
          <w:sz w:val="24"/>
          <w:szCs w:val="24"/>
        </w:rPr>
        <w:t>.</w:t>
      </w:r>
      <w:r w:rsidR="00243F7E" w:rsidRPr="00CD49F8">
        <w:rPr>
          <w:sz w:val="24"/>
          <w:szCs w:val="24"/>
        </w:rPr>
        <w:t xml:space="preserve"> </w:t>
      </w:r>
    </w:p>
    <w:p w14:paraId="6167F518" w14:textId="77777777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Срок аренды </w:t>
      </w:r>
      <w:r w:rsidR="00243F7E" w:rsidRPr="00CD49F8">
        <w:rPr>
          <w:sz w:val="24"/>
          <w:szCs w:val="24"/>
        </w:rPr>
        <w:t xml:space="preserve">Индивидуального банковского сейфа </w:t>
      </w:r>
      <w:r w:rsidRPr="00CD49F8">
        <w:rPr>
          <w:sz w:val="24"/>
          <w:szCs w:val="24"/>
        </w:rPr>
        <w:t xml:space="preserve">может быть продлен по соглашению </w:t>
      </w:r>
      <w:r w:rsidR="00D179A9" w:rsidRPr="00CD49F8">
        <w:rPr>
          <w:sz w:val="24"/>
          <w:szCs w:val="24"/>
        </w:rPr>
        <w:t>с</w:t>
      </w:r>
      <w:r w:rsidRPr="00CD49F8">
        <w:rPr>
          <w:sz w:val="24"/>
          <w:szCs w:val="24"/>
        </w:rPr>
        <w:t xml:space="preserve">торон </w:t>
      </w:r>
      <w:r w:rsidR="00240650" w:rsidRPr="00CD49F8">
        <w:rPr>
          <w:sz w:val="24"/>
          <w:szCs w:val="24"/>
        </w:rPr>
        <w:t xml:space="preserve">по </w:t>
      </w:r>
      <w:r w:rsidR="00243F7E" w:rsidRPr="00CD49F8">
        <w:rPr>
          <w:sz w:val="24"/>
          <w:szCs w:val="24"/>
        </w:rPr>
        <w:t>Договор</w:t>
      </w:r>
      <w:r w:rsidR="00D179A9" w:rsidRPr="00CD49F8">
        <w:rPr>
          <w:sz w:val="24"/>
          <w:szCs w:val="24"/>
        </w:rPr>
        <w:t>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при обращении Клиента в Банк на</w:t>
      </w:r>
      <w:r w:rsidR="00276A58" w:rsidRPr="00CD49F8">
        <w:rPr>
          <w:sz w:val="24"/>
          <w:szCs w:val="24"/>
        </w:rPr>
        <w:t xml:space="preserve"> </w:t>
      </w:r>
      <w:r w:rsidR="002C197A" w:rsidRPr="00CD49F8">
        <w:rPr>
          <w:sz w:val="24"/>
          <w:szCs w:val="24"/>
        </w:rPr>
        <w:t>основании Д</w:t>
      </w:r>
      <w:r w:rsidRPr="00CD49F8">
        <w:rPr>
          <w:sz w:val="24"/>
          <w:szCs w:val="24"/>
        </w:rPr>
        <w:t>ополнительного соглашения к Договору аренды</w:t>
      </w:r>
      <w:r w:rsidR="00243F7E" w:rsidRPr="00CD49F8">
        <w:rPr>
          <w:sz w:val="24"/>
          <w:szCs w:val="24"/>
        </w:rPr>
        <w:t xml:space="preserve"> индивидуального банковского сейфа</w:t>
      </w:r>
      <w:r w:rsidRPr="00CD49F8">
        <w:rPr>
          <w:sz w:val="24"/>
          <w:szCs w:val="24"/>
        </w:rPr>
        <w:t>, подписанного Сторонами.</w:t>
      </w:r>
    </w:p>
    <w:p w14:paraId="6C327C9F" w14:textId="1484C88D" w:rsidR="00AA08A3" w:rsidRPr="00CD49F8" w:rsidRDefault="00AA08A3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После поступления суммы арендной платы, Банк предоставляет Клиенту ИБС, а также передает ключ от </w:t>
      </w:r>
      <w:r w:rsidR="00FA077D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по Акту приема-передачи ИБС</w:t>
      </w:r>
      <w:r w:rsidR="00E4032B" w:rsidRPr="00CD49F8">
        <w:rPr>
          <w:sz w:val="24"/>
          <w:szCs w:val="24"/>
        </w:rPr>
        <w:t xml:space="preserve"> (П</w:t>
      </w:r>
      <w:r w:rsidR="005F03F0" w:rsidRPr="00CD49F8">
        <w:rPr>
          <w:sz w:val="24"/>
          <w:szCs w:val="24"/>
        </w:rPr>
        <w:t>риложение</w:t>
      </w:r>
      <w:r w:rsidR="00D179A9" w:rsidRPr="00CD49F8">
        <w:rPr>
          <w:sz w:val="24"/>
          <w:szCs w:val="24"/>
        </w:rPr>
        <w:t xml:space="preserve"> №1</w:t>
      </w:r>
      <w:r w:rsidR="005F03F0" w:rsidRPr="00CD49F8">
        <w:rPr>
          <w:sz w:val="24"/>
          <w:szCs w:val="24"/>
        </w:rPr>
        <w:t xml:space="preserve"> к </w:t>
      </w:r>
      <w:r w:rsidR="00E4032B" w:rsidRPr="00CD49F8">
        <w:rPr>
          <w:sz w:val="24"/>
          <w:szCs w:val="24"/>
        </w:rPr>
        <w:t>Д</w:t>
      </w:r>
      <w:r w:rsidR="005F03F0" w:rsidRPr="00CD49F8">
        <w:rPr>
          <w:sz w:val="24"/>
          <w:szCs w:val="24"/>
        </w:rPr>
        <w:t>оговору)</w:t>
      </w:r>
      <w:r w:rsidRPr="00CD49F8">
        <w:rPr>
          <w:sz w:val="24"/>
          <w:szCs w:val="24"/>
        </w:rPr>
        <w:t>. Непосредственно перед оформлением Акта приема-передачи ИБС Стороны совместно проверяют состояние ИБС, его замка и Клиентского ключа от ИБС на предмет исправного состояния и работоспособности.</w:t>
      </w:r>
    </w:p>
    <w:p w14:paraId="67E3D6F8" w14:textId="77777777" w:rsidR="00D30EE6" w:rsidRPr="00CD49F8" w:rsidRDefault="00D30EE6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3410D5" w:rsidRPr="00CD49F8">
        <w:rPr>
          <w:b/>
          <w:sz w:val="24"/>
          <w:szCs w:val="24"/>
        </w:rPr>
        <w:t xml:space="preserve">индивидуального банковского сейфа </w:t>
      </w:r>
      <w:r w:rsidRPr="00CD49F8">
        <w:rPr>
          <w:b/>
          <w:sz w:val="24"/>
          <w:szCs w:val="24"/>
        </w:rPr>
        <w:t xml:space="preserve">с особыми условиями доступа/Договора аренды </w:t>
      </w:r>
      <w:r w:rsidR="003410D5" w:rsidRPr="00CD49F8">
        <w:rPr>
          <w:b/>
          <w:sz w:val="24"/>
          <w:szCs w:val="24"/>
        </w:rPr>
        <w:t xml:space="preserve">индивидуального банковского сейфа </w:t>
      </w:r>
      <w:r w:rsidRPr="00CD49F8">
        <w:rPr>
          <w:b/>
          <w:sz w:val="24"/>
          <w:szCs w:val="24"/>
        </w:rPr>
        <w:t>для нескольких физических лиц</w:t>
      </w:r>
    </w:p>
    <w:p w14:paraId="2ABAE7FF" w14:textId="77777777" w:rsidR="00D30EE6" w:rsidRPr="00CD49F8" w:rsidRDefault="00D30EE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Клиенты </w:t>
      </w:r>
      <w:r w:rsidR="003410D5" w:rsidRPr="00CD49F8">
        <w:rPr>
          <w:sz w:val="24"/>
          <w:szCs w:val="24"/>
        </w:rPr>
        <w:t xml:space="preserve">Банка </w:t>
      </w:r>
      <w:r w:rsidRPr="00CD49F8">
        <w:rPr>
          <w:sz w:val="24"/>
          <w:szCs w:val="24"/>
        </w:rPr>
        <w:t xml:space="preserve">самостоятельно определяют у кого будет храниться ключ от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>.</w:t>
      </w:r>
    </w:p>
    <w:p w14:paraId="5F62FDCC" w14:textId="77777777" w:rsidR="00751E4F" w:rsidRPr="00CD49F8" w:rsidRDefault="00751E4F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3410D5" w:rsidRPr="00CD49F8">
        <w:rPr>
          <w:b/>
          <w:sz w:val="24"/>
          <w:szCs w:val="24"/>
        </w:rPr>
        <w:t xml:space="preserve">индивидуального банковского сейфа </w:t>
      </w:r>
      <w:r w:rsidRPr="00CD49F8">
        <w:rPr>
          <w:b/>
          <w:sz w:val="24"/>
          <w:szCs w:val="24"/>
        </w:rPr>
        <w:t>по сделкам с недвижимостью с использованием кредитных средств Банка</w:t>
      </w:r>
    </w:p>
    <w:p w14:paraId="73AF64FB" w14:textId="77777777" w:rsidR="00751E4F" w:rsidRPr="00CD49F8" w:rsidRDefault="00751E4F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Клиентский ключ от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>, арендуемого Клиентами, на весь период действия Договора</w:t>
      </w:r>
      <w:r w:rsidR="005F03F0" w:rsidRPr="00CD49F8">
        <w:rPr>
          <w:sz w:val="24"/>
          <w:szCs w:val="24"/>
        </w:rPr>
        <w:t xml:space="preserve"> аренды индивидуального банковского сейфа по сделкам с недвижимостью с использованием</w:t>
      </w:r>
      <w:r w:rsidRPr="00CD49F8">
        <w:rPr>
          <w:sz w:val="24"/>
          <w:szCs w:val="24"/>
        </w:rPr>
        <w:t xml:space="preserve"> </w:t>
      </w:r>
      <w:r w:rsidR="005F03F0" w:rsidRPr="00CD49F8">
        <w:rPr>
          <w:sz w:val="24"/>
          <w:szCs w:val="24"/>
        </w:rPr>
        <w:t xml:space="preserve">кредитных средств Банка </w:t>
      </w:r>
      <w:r w:rsidRPr="00CD49F8">
        <w:rPr>
          <w:sz w:val="24"/>
          <w:szCs w:val="24"/>
        </w:rPr>
        <w:t>передается на ответственное хранение Банку по Акту приема-передачи ключа индивидуального банковского сейфа</w:t>
      </w:r>
      <w:r w:rsidR="005F03F0" w:rsidRPr="00CD49F8">
        <w:rPr>
          <w:sz w:val="24"/>
          <w:szCs w:val="24"/>
        </w:rPr>
        <w:t xml:space="preserve"> по сделке с недвижимостью с использованием кредитных средств Банка (</w:t>
      </w:r>
      <w:r w:rsidR="00E4032B" w:rsidRPr="00CD49F8">
        <w:rPr>
          <w:sz w:val="24"/>
          <w:szCs w:val="24"/>
        </w:rPr>
        <w:t>П</w:t>
      </w:r>
      <w:r w:rsidR="005F03F0" w:rsidRPr="00CD49F8">
        <w:rPr>
          <w:sz w:val="24"/>
          <w:szCs w:val="24"/>
        </w:rPr>
        <w:t xml:space="preserve">риложение </w:t>
      </w:r>
      <w:r w:rsidR="00D179A9" w:rsidRPr="00CD49F8">
        <w:rPr>
          <w:sz w:val="24"/>
          <w:szCs w:val="24"/>
        </w:rPr>
        <w:t xml:space="preserve">№1 </w:t>
      </w:r>
      <w:r w:rsidR="005F03F0" w:rsidRPr="00CD49F8">
        <w:rPr>
          <w:sz w:val="24"/>
          <w:szCs w:val="24"/>
        </w:rPr>
        <w:t xml:space="preserve">к </w:t>
      </w:r>
      <w:r w:rsidR="00E635D5" w:rsidRPr="00CD49F8">
        <w:rPr>
          <w:sz w:val="24"/>
          <w:szCs w:val="24"/>
        </w:rPr>
        <w:t>Д</w:t>
      </w:r>
      <w:r w:rsidR="005F03F0" w:rsidRPr="00CD49F8">
        <w:rPr>
          <w:sz w:val="24"/>
          <w:szCs w:val="24"/>
        </w:rPr>
        <w:t>оговору)</w:t>
      </w:r>
      <w:r w:rsidRPr="00CD49F8">
        <w:rPr>
          <w:sz w:val="24"/>
          <w:szCs w:val="24"/>
        </w:rPr>
        <w:t>.</w:t>
      </w:r>
    </w:p>
    <w:p w14:paraId="2AC1E446" w14:textId="11F2D2C7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Доступ Клиента к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осуществляется в </w:t>
      </w:r>
      <w:r w:rsidR="00891283" w:rsidRPr="00CD49F8">
        <w:rPr>
          <w:sz w:val="24"/>
          <w:szCs w:val="24"/>
        </w:rPr>
        <w:t xml:space="preserve">соответствии с режимом работы </w:t>
      </w:r>
      <w:r w:rsidR="003410D5" w:rsidRPr="00CD49F8">
        <w:rPr>
          <w:sz w:val="24"/>
          <w:szCs w:val="24"/>
        </w:rPr>
        <w:t xml:space="preserve">структурных подразделений </w:t>
      </w:r>
      <w:r w:rsidR="00891283" w:rsidRPr="00CD49F8">
        <w:rPr>
          <w:sz w:val="24"/>
          <w:szCs w:val="24"/>
        </w:rPr>
        <w:t>Банка</w:t>
      </w:r>
      <w:r w:rsidR="003410D5" w:rsidRPr="00CD49F8">
        <w:rPr>
          <w:sz w:val="24"/>
          <w:szCs w:val="24"/>
        </w:rPr>
        <w:t>, в которых находится</w:t>
      </w:r>
      <w:r w:rsidR="00FA077D">
        <w:rPr>
          <w:sz w:val="24"/>
          <w:szCs w:val="24"/>
        </w:rPr>
        <w:t xml:space="preserve"> ИБС</w:t>
      </w:r>
      <w:r w:rsidR="003410D5" w:rsidRPr="00CD49F8">
        <w:rPr>
          <w:sz w:val="24"/>
          <w:szCs w:val="24"/>
        </w:rPr>
        <w:t>.</w:t>
      </w:r>
    </w:p>
    <w:p w14:paraId="6B5F2B44" w14:textId="6C9608BB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Банк предоставляет доступ к </w:t>
      </w:r>
      <w:r w:rsidR="00891283" w:rsidRPr="00CD49F8">
        <w:rPr>
          <w:sz w:val="24"/>
          <w:szCs w:val="24"/>
        </w:rPr>
        <w:t xml:space="preserve">ИБС </w:t>
      </w:r>
      <w:r w:rsidRPr="00CD49F8">
        <w:rPr>
          <w:sz w:val="24"/>
          <w:szCs w:val="24"/>
        </w:rPr>
        <w:t>Клиенту/</w:t>
      </w:r>
      <w:r w:rsidR="00654EC8" w:rsidRPr="00CD49F8">
        <w:rPr>
          <w:sz w:val="24"/>
          <w:szCs w:val="24"/>
        </w:rPr>
        <w:t>Представителю</w:t>
      </w:r>
      <w:r w:rsidRPr="00CD49F8">
        <w:rPr>
          <w:sz w:val="24"/>
          <w:szCs w:val="24"/>
        </w:rPr>
        <w:t xml:space="preserve"> Клиента при предъявлении документа,</w:t>
      </w:r>
      <w:r w:rsidR="00891283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удостоверяющего личность, доверенности</w:t>
      </w:r>
      <w:r w:rsidR="00891283" w:rsidRPr="00CD49F8">
        <w:rPr>
          <w:sz w:val="24"/>
          <w:szCs w:val="24"/>
        </w:rPr>
        <w:t xml:space="preserve"> (для Представителя Клиента)</w:t>
      </w:r>
      <w:r w:rsidRPr="00CD49F8">
        <w:rPr>
          <w:sz w:val="24"/>
          <w:szCs w:val="24"/>
        </w:rPr>
        <w:t xml:space="preserve">, ключа от </w:t>
      </w:r>
      <w:r w:rsidR="00FA077D">
        <w:rPr>
          <w:sz w:val="24"/>
          <w:szCs w:val="24"/>
        </w:rPr>
        <w:t>ИБС</w:t>
      </w:r>
      <w:r w:rsidRPr="00CD49F8">
        <w:rPr>
          <w:sz w:val="24"/>
          <w:szCs w:val="24"/>
        </w:rPr>
        <w:t>, а также после проверки полномочий</w:t>
      </w:r>
      <w:r w:rsidR="00891283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Клиента/доверенного лица Клиента в порядке, предусмотренном Банком</w:t>
      </w:r>
      <w:r w:rsidR="00891283" w:rsidRPr="00CD49F8">
        <w:rPr>
          <w:sz w:val="24"/>
          <w:szCs w:val="24"/>
        </w:rPr>
        <w:t>.</w:t>
      </w:r>
    </w:p>
    <w:p w14:paraId="3D0BC7BD" w14:textId="11F15929" w:rsidR="003D148F" w:rsidRPr="00CD49F8" w:rsidRDefault="008A5242" w:rsidP="00CD49F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CD49F8">
        <w:rPr>
          <w:sz w:val="24"/>
          <w:szCs w:val="24"/>
        </w:rPr>
        <w:lastRenderedPageBreak/>
        <w:t xml:space="preserve">В случае заключения </w:t>
      </w:r>
      <w:r w:rsidR="003D148F" w:rsidRPr="00CD49F8">
        <w:rPr>
          <w:sz w:val="24"/>
          <w:szCs w:val="24"/>
        </w:rPr>
        <w:t xml:space="preserve">Договора аренды </w:t>
      </w:r>
      <w:r w:rsidR="003410D5" w:rsidRPr="00CD49F8">
        <w:rPr>
          <w:sz w:val="24"/>
          <w:szCs w:val="24"/>
        </w:rPr>
        <w:t>индивидуального банковского сейфа</w:t>
      </w:r>
      <w:r w:rsidR="003410D5" w:rsidRPr="00CD49F8">
        <w:rPr>
          <w:b/>
          <w:sz w:val="24"/>
          <w:szCs w:val="24"/>
        </w:rPr>
        <w:t xml:space="preserve"> </w:t>
      </w:r>
      <w:r w:rsidR="003D148F" w:rsidRPr="00CD49F8">
        <w:rPr>
          <w:sz w:val="24"/>
          <w:szCs w:val="24"/>
        </w:rPr>
        <w:t xml:space="preserve">с особыми условиями доступа/Договора аренды </w:t>
      </w:r>
      <w:r w:rsidR="003410D5" w:rsidRPr="00CD49F8">
        <w:rPr>
          <w:sz w:val="24"/>
          <w:szCs w:val="24"/>
        </w:rPr>
        <w:t>индивидуального банковского сейфа</w:t>
      </w:r>
      <w:r w:rsidR="003410D5" w:rsidRPr="00CD49F8">
        <w:rPr>
          <w:b/>
          <w:sz w:val="24"/>
          <w:szCs w:val="24"/>
        </w:rPr>
        <w:t xml:space="preserve"> </w:t>
      </w:r>
      <w:r w:rsidR="003D148F" w:rsidRPr="00CD49F8">
        <w:rPr>
          <w:sz w:val="24"/>
          <w:szCs w:val="24"/>
        </w:rPr>
        <w:t xml:space="preserve">для нескольких физических лиц/Договора аренды </w:t>
      </w:r>
      <w:r w:rsidR="00490C4D" w:rsidRPr="00CD49F8">
        <w:rPr>
          <w:sz w:val="24"/>
          <w:szCs w:val="24"/>
        </w:rPr>
        <w:t>индивидуального банковского сейфа</w:t>
      </w:r>
      <w:r w:rsidR="003D148F" w:rsidRPr="00CD49F8">
        <w:rPr>
          <w:sz w:val="24"/>
          <w:szCs w:val="24"/>
        </w:rPr>
        <w:t xml:space="preserve"> по сделкам с недвижимостью с использованием кредитных средств Банка доступ к </w:t>
      </w:r>
      <w:r w:rsidR="00FA077D">
        <w:rPr>
          <w:sz w:val="24"/>
          <w:szCs w:val="24"/>
        </w:rPr>
        <w:t>ИБС</w:t>
      </w:r>
      <w:r w:rsidR="003D148F" w:rsidRPr="00CD49F8">
        <w:rPr>
          <w:sz w:val="24"/>
          <w:szCs w:val="24"/>
        </w:rPr>
        <w:t xml:space="preserve"> осуществляется в соответствии с условиями, указанными в </w:t>
      </w:r>
      <w:r w:rsidR="00E635D5" w:rsidRPr="00CD49F8">
        <w:rPr>
          <w:sz w:val="24"/>
          <w:szCs w:val="24"/>
        </w:rPr>
        <w:t>соответствующем Д</w:t>
      </w:r>
      <w:r w:rsidR="003D148F" w:rsidRPr="00CD49F8">
        <w:rPr>
          <w:sz w:val="24"/>
          <w:szCs w:val="24"/>
        </w:rPr>
        <w:t>оговоре.</w:t>
      </w:r>
    </w:p>
    <w:p w14:paraId="07FA7734" w14:textId="77777777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Банк не несет ответственность за состояние </w:t>
      </w:r>
      <w:r w:rsidR="00891283" w:rsidRPr="00CD49F8">
        <w:rPr>
          <w:sz w:val="24"/>
          <w:szCs w:val="24"/>
        </w:rPr>
        <w:t>Предмета хранения в ИБС.</w:t>
      </w:r>
      <w:r w:rsidR="00B23C9F" w:rsidRPr="00CD49F8">
        <w:rPr>
          <w:sz w:val="24"/>
          <w:szCs w:val="24"/>
        </w:rPr>
        <w:t xml:space="preserve"> </w:t>
      </w:r>
    </w:p>
    <w:p w14:paraId="2EBBBBB1" w14:textId="77777777" w:rsidR="00502972" w:rsidRPr="00CD49F8" w:rsidRDefault="00502972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Стороны несут ответственность за неисполнение или ненадлежащее исполнение взятых на себя</w:t>
      </w:r>
      <w:r w:rsidR="00CD4CB1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обязательств по Договору в соответствии с действующим законодательством</w:t>
      </w:r>
      <w:r w:rsidR="00CD4CB1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Российской Федерации.</w:t>
      </w:r>
      <w:r w:rsidR="00DA43A2" w:rsidRPr="00CD49F8">
        <w:rPr>
          <w:sz w:val="24"/>
          <w:szCs w:val="24"/>
        </w:rPr>
        <w:t xml:space="preserve"> </w:t>
      </w:r>
    </w:p>
    <w:p w14:paraId="731C38CF" w14:textId="77777777" w:rsidR="00176ECC" w:rsidRPr="00CD49F8" w:rsidRDefault="00176ECC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Заключение Договора возможно только при наличии:</w:t>
      </w:r>
    </w:p>
    <w:p w14:paraId="1CBC504B" w14:textId="77777777" w:rsidR="00176ECC" w:rsidRPr="00CD49F8" w:rsidRDefault="00176ECC" w:rsidP="00CD49F8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у Клиента – физического лица, открытого в Банке </w:t>
      </w:r>
      <w:r w:rsidR="00490C4D" w:rsidRPr="00CD49F8">
        <w:rPr>
          <w:sz w:val="24"/>
          <w:szCs w:val="24"/>
        </w:rPr>
        <w:t xml:space="preserve">банковского </w:t>
      </w:r>
      <w:r w:rsidRPr="00CD49F8">
        <w:rPr>
          <w:sz w:val="24"/>
          <w:szCs w:val="24"/>
        </w:rPr>
        <w:t>текущего счета;</w:t>
      </w:r>
    </w:p>
    <w:p w14:paraId="7F6100B8" w14:textId="77777777" w:rsidR="00176ECC" w:rsidRPr="00CD49F8" w:rsidRDefault="00176ECC" w:rsidP="00CD49F8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у Клиента – юридического лица, открытого в Банке </w:t>
      </w:r>
      <w:r w:rsidR="00490C4D" w:rsidRPr="00CD49F8">
        <w:rPr>
          <w:sz w:val="24"/>
          <w:szCs w:val="24"/>
        </w:rPr>
        <w:t xml:space="preserve">банковского </w:t>
      </w:r>
      <w:r w:rsidRPr="00CD49F8">
        <w:rPr>
          <w:sz w:val="24"/>
          <w:szCs w:val="24"/>
        </w:rPr>
        <w:t>расчетного счета.</w:t>
      </w:r>
    </w:p>
    <w:p w14:paraId="47658AE1" w14:textId="77777777" w:rsidR="00794398" w:rsidRDefault="00794398" w:rsidP="00CD49F8">
      <w:pPr>
        <w:pStyle w:val="1"/>
        <w:numPr>
          <w:ilvl w:val="0"/>
          <w:numId w:val="1"/>
        </w:numPr>
        <w:ind w:left="0" w:right="0" w:firstLine="709"/>
        <w:jc w:val="center"/>
        <w:rPr>
          <w:szCs w:val="24"/>
        </w:rPr>
      </w:pPr>
      <w:bookmarkStart w:id="13" w:name="_Toc91070072"/>
      <w:r w:rsidRPr="00CD49F8">
        <w:rPr>
          <w:szCs w:val="24"/>
        </w:rPr>
        <w:t>ПОРЯДОК РАСЧЕТОВ</w:t>
      </w:r>
      <w:bookmarkEnd w:id="13"/>
    </w:p>
    <w:p w14:paraId="1D8DB348" w14:textId="77777777" w:rsidR="00A920B6" w:rsidRPr="00A920B6" w:rsidRDefault="00A920B6" w:rsidP="00CD49F8"/>
    <w:p w14:paraId="602386F4" w14:textId="77777777" w:rsidR="0044332B" w:rsidRPr="00CD49F8" w:rsidRDefault="00794398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 </w:t>
      </w:r>
      <w:r w:rsidR="0044332B" w:rsidRPr="00CD49F8">
        <w:rPr>
          <w:sz w:val="24"/>
          <w:szCs w:val="24"/>
        </w:rPr>
        <w:t xml:space="preserve">Плата за аренду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определяется расчетным путем, исходя из </w:t>
      </w:r>
      <w:r w:rsidR="00F261B7" w:rsidRPr="00CD49F8">
        <w:rPr>
          <w:sz w:val="24"/>
          <w:szCs w:val="24"/>
        </w:rPr>
        <w:t>срока аренды ИБС и действующих Т</w:t>
      </w:r>
      <w:r w:rsidR="0044332B" w:rsidRPr="00CD49F8">
        <w:rPr>
          <w:sz w:val="24"/>
          <w:szCs w:val="24"/>
        </w:rPr>
        <w:t xml:space="preserve">арифов Банка на дату заключения Договора, а при продлении Договора </w:t>
      </w:r>
      <w:r w:rsidR="00A314AB" w:rsidRPr="00CD49F8">
        <w:rPr>
          <w:sz w:val="24"/>
          <w:szCs w:val="24"/>
        </w:rPr>
        <w:t xml:space="preserve">аренды индивидуального банковского сейфа и/или Договора аренды индивидуального банковского сейфа с особыми условиями доступа </w:t>
      </w:r>
      <w:r w:rsidR="0044332B" w:rsidRPr="00CD49F8">
        <w:rPr>
          <w:sz w:val="24"/>
          <w:szCs w:val="24"/>
        </w:rPr>
        <w:t xml:space="preserve">- на дату </w:t>
      </w:r>
      <w:r w:rsidR="00F261B7" w:rsidRPr="00CD49F8">
        <w:rPr>
          <w:sz w:val="24"/>
          <w:szCs w:val="24"/>
        </w:rPr>
        <w:t>заключения соответствующего дополнительного соглашения</w:t>
      </w:r>
      <w:r w:rsidR="00490C4D" w:rsidRPr="00CD49F8">
        <w:rPr>
          <w:sz w:val="24"/>
          <w:szCs w:val="24"/>
        </w:rPr>
        <w:t xml:space="preserve"> к </w:t>
      </w:r>
      <w:r w:rsidR="00A314AB" w:rsidRPr="00CD49F8">
        <w:rPr>
          <w:sz w:val="24"/>
          <w:szCs w:val="24"/>
        </w:rPr>
        <w:t>д</w:t>
      </w:r>
      <w:r w:rsidR="00490C4D" w:rsidRPr="00CD49F8">
        <w:rPr>
          <w:sz w:val="24"/>
          <w:szCs w:val="24"/>
        </w:rPr>
        <w:t>оговору</w:t>
      </w:r>
      <w:r w:rsidR="0044332B" w:rsidRPr="00CD49F8">
        <w:rPr>
          <w:sz w:val="24"/>
          <w:szCs w:val="24"/>
        </w:rPr>
        <w:t>.</w:t>
      </w:r>
    </w:p>
    <w:p w14:paraId="4DFD2884" w14:textId="7834EA64" w:rsidR="0044332B" w:rsidRPr="00CD49F8" w:rsidRDefault="0044332B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Арендная плата </w:t>
      </w:r>
      <w:r w:rsidR="00490C4D" w:rsidRPr="00CD49F8">
        <w:rPr>
          <w:sz w:val="24"/>
          <w:szCs w:val="24"/>
        </w:rPr>
        <w:t xml:space="preserve">по Договору </w:t>
      </w:r>
      <w:r w:rsidRPr="00CD49F8">
        <w:rPr>
          <w:sz w:val="24"/>
          <w:szCs w:val="24"/>
        </w:rPr>
        <w:t>вносится Клиентом единовременно, за весь период аренды</w:t>
      </w:r>
      <w:r w:rsidR="00FA077D">
        <w:rPr>
          <w:sz w:val="24"/>
          <w:szCs w:val="24"/>
        </w:rPr>
        <w:t xml:space="preserve"> ИБС</w:t>
      </w:r>
      <w:r w:rsidRPr="00CD49F8">
        <w:rPr>
          <w:sz w:val="24"/>
          <w:szCs w:val="24"/>
        </w:rPr>
        <w:t>:</w:t>
      </w:r>
    </w:p>
    <w:p w14:paraId="04081CAF" w14:textId="27C0FD15" w:rsidR="0044332B" w:rsidRPr="00CD49F8" w:rsidRDefault="00155FD8" w:rsidP="00CD49F8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332B" w:rsidRPr="00CD49F8">
        <w:rPr>
          <w:sz w:val="24"/>
          <w:szCs w:val="24"/>
        </w:rPr>
        <w:t>ри заключении Договора - наличными деньгами в кассу Банка</w:t>
      </w:r>
      <w:r w:rsidR="00C57C52" w:rsidRPr="00CD49F8">
        <w:rPr>
          <w:sz w:val="24"/>
          <w:szCs w:val="24"/>
        </w:rPr>
        <w:t xml:space="preserve"> (только для физических лиц)</w:t>
      </w:r>
      <w:r w:rsidR="0044332B" w:rsidRPr="00CD49F8">
        <w:rPr>
          <w:sz w:val="24"/>
          <w:szCs w:val="24"/>
        </w:rPr>
        <w:t xml:space="preserve"> или путем списания с текущего/расчетного счета Клиента, открытого в Банке</w:t>
      </w:r>
      <w:r w:rsidR="00490C4D" w:rsidRPr="00CD49F8">
        <w:rPr>
          <w:sz w:val="24"/>
          <w:szCs w:val="24"/>
        </w:rPr>
        <w:t>,</w:t>
      </w:r>
      <w:r w:rsidR="0044332B" w:rsidRPr="00CD49F8">
        <w:rPr>
          <w:sz w:val="24"/>
          <w:szCs w:val="24"/>
        </w:rPr>
        <w:t xml:space="preserve"> - в день подписания Договора аренды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, в </w:t>
      </w:r>
      <w:r w:rsidR="00490C4D" w:rsidRPr="00CD49F8">
        <w:rPr>
          <w:sz w:val="24"/>
          <w:szCs w:val="24"/>
        </w:rPr>
        <w:t>размере</w:t>
      </w:r>
      <w:r w:rsidR="0044332B" w:rsidRPr="00CD49F8">
        <w:rPr>
          <w:sz w:val="24"/>
          <w:szCs w:val="24"/>
        </w:rPr>
        <w:t>, определенно</w:t>
      </w:r>
      <w:r w:rsidR="00490C4D" w:rsidRPr="00CD49F8">
        <w:rPr>
          <w:sz w:val="24"/>
          <w:szCs w:val="24"/>
        </w:rPr>
        <w:t>м</w:t>
      </w:r>
      <w:r w:rsidR="0044332B" w:rsidRPr="00CD49F8">
        <w:rPr>
          <w:sz w:val="24"/>
          <w:szCs w:val="24"/>
        </w:rPr>
        <w:t xml:space="preserve"> в Договоре</w:t>
      </w:r>
      <w:r>
        <w:rPr>
          <w:sz w:val="24"/>
          <w:szCs w:val="24"/>
        </w:rPr>
        <w:t>:</w:t>
      </w:r>
    </w:p>
    <w:p w14:paraId="4641190D" w14:textId="55030EAC" w:rsidR="0044332B" w:rsidRPr="00CD49F8" w:rsidRDefault="00155FD8" w:rsidP="00CD49F8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332B" w:rsidRPr="00CD49F8">
        <w:rPr>
          <w:sz w:val="24"/>
          <w:szCs w:val="24"/>
        </w:rPr>
        <w:t>ри продлении Договора</w:t>
      </w:r>
      <w:r w:rsidR="00F5267A" w:rsidRPr="00CD49F8">
        <w:rPr>
          <w:sz w:val="24"/>
          <w:szCs w:val="24"/>
        </w:rPr>
        <w:t xml:space="preserve"> аренды индивидуального банковского сейфа и/или Договора аренды индивидуального банковского сейфа с особыми условиями доступа</w:t>
      </w:r>
      <w:r w:rsidR="0044332B" w:rsidRPr="00CD49F8">
        <w:rPr>
          <w:sz w:val="24"/>
          <w:szCs w:val="24"/>
        </w:rPr>
        <w:t xml:space="preserve"> - наличными деньгами в кассу Банка </w:t>
      </w:r>
      <w:r w:rsidR="00C57C52" w:rsidRPr="00CD49F8">
        <w:rPr>
          <w:sz w:val="24"/>
          <w:szCs w:val="24"/>
        </w:rPr>
        <w:t xml:space="preserve">(только для физических лиц) </w:t>
      </w:r>
      <w:r w:rsidR="0044332B" w:rsidRPr="00CD49F8">
        <w:rPr>
          <w:sz w:val="24"/>
          <w:szCs w:val="24"/>
        </w:rPr>
        <w:t xml:space="preserve">или путем списания с текущего/расчетного счета Клиента, открытого </w:t>
      </w:r>
      <w:r w:rsidR="00F5267A" w:rsidRPr="00CD49F8">
        <w:rPr>
          <w:sz w:val="24"/>
          <w:szCs w:val="24"/>
        </w:rPr>
        <w:t xml:space="preserve">в </w:t>
      </w:r>
      <w:r w:rsidR="0044332B" w:rsidRPr="00CD49F8">
        <w:rPr>
          <w:sz w:val="24"/>
          <w:szCs w:val="24"/>
        </w:rPr>
        <w:t xml:space="preserve">Банке в день подписания Сторонами </w:t>
      </w:r>
      <w:r w:rsidR="00490C4D" w:rsidRPr="00CD49F8">
        <w:rPr>
          <w:sz w:val="24"/>
          <w:szCs w:val="24"/>
        </w:rPr>
        <w:t>д</w:t>
      </w:r>
      <w:r w:rsidR="0044332B" w:rsidRPr="00CD49F8">
        <w:rPr>
          <w:sz w:val="24"/>
          <w:szCs w:val="24"/>
        </w:rPr>
        <w:t xml:space="preserve">ополнительного соглашения </w:t>
      </w:r>
      <w:r w:rsidR="00490C4D" w:rsidRPr="00CD49F8">
        <w:rPr>
          <w:sz w:val="24"/>
          <w:szCs w:val="24"/>
        </w:rPr>
        <w:t xml:space="preserve">к </w:t>
      </w:r>
      <w:r w:rsidR="00F5267A" w:rsidRPr="00CD49F8">
        <w:rPr>
          <w:sz w:val="24"/>
          <w:szCs w:val="24"/>
        </w:rPr>
        <w:t>д</w:t>
      </w:r>
      <w:r w:rsidR="00490C4D" w:rsidRPr="00CD49F8">
        <w:rPr>
          <w:sz w:val="24"/>
          <w:szCs w:val="24"/>
        </w:rPr>
        <w:t>оговору</w:t>
      </w:r>
      <w:r w:rsidR="0044332B" w:rsidRPr="00CD49F8">
        <w:rPr>
          <w:sz w:val="24"/>
          <w:szCs w:val="24"/>
        </w:rPr>
        <w:t xml:space="preserve"> </w:t>
      </w:r>
      <w:r w:rsidR="00490C4D" w:rsidRPr="00CD49F8">
        <w:rPr>
          <w:sz w:val="24"/>
          <w:szCs w:val="24"/>
        </w:rPr>
        <w:t xml:space="preserve">о </w:t>
      </w:r>
      <w:r w:rsidR="0044332B" w:rsidRPr="00CD49F8">
        <w:rPr>
          <w:sz w:val="24"/>
          <w:szCs w:val="24"/>
        </w:rPr>
        <w:t>продлении</w:t>
      </w:r>
      <w:r w:rsidR="00490C4D" w:rsidRPr="00CD49F8">
        <w:rPr>
          <w:sz w:val="24"/>
          <w:szCs w:val="24"/>
        </w:rPr>
        <w:t xml:space="preserve"> срока аренды</w:t>
      </w:r>
      <w:r w:rsidR="0044332B" w:rsidRPr="00CD49F8">
        <w:rPr>
          <w:sz w:val="24"/>
          <w:szCs w:val="24"/>
        </w:rPr>
        <w:t xml:space="preserve">, в </w:t>
      </w:r>
      <w:r w:rsidR="00490C4D" w:rsidRPr="00CD49F8">
        <w:rPr>
          <w:sz w:val="24"/>
          <w:szCs w:val="24"/>
        </w:rPr>
        <w:t>размере</w:t>
      </w:r>
      <w:r w:rsidR="0044332B" w:rsidRPr="00CD49F8">
        <w:rPr>
          <w:sz w:val="24"/>
          <w:szCs w:val="24"/>
        </w:rPr>
        <w:t>, определенно</w:t>
      </w:r>
      <w:r w:rsidR="00490C4D" w:rsidRPr="00CD49F8">
        <w:rPr>
          <w:sz w:val="24"/>
          <w:szCs w:val="24"/>
        </w:rPr>
        <w:t>м</w:t>
      </w:r>
      <w:r w:rsidR="0044332B" w:rsidRPr="00CD49F8">
        <w:rPr>
          <w:sz w:val="24"/>
          <w:szCs w:val="24"/>
        </w:rPr>
        <w:t xml:space="preserve"> в </w:t>
      </w:r>
      <w:r w:rsidR="00490C4D" w:rsidRPr="00CD49F8">
        <w:rPr>
          <w:sz w:val="24"/>
          <w:szCs w:val="24"/>
        </w:rPr>
        <w:t>дополнительном с</w:t>
      </w:r>
      <w:r w:rsidR="0044332B" w:rsidRPr="00CD49F8">
        <w:rPr>
          <w:sz w:val="24"/>
          <w:szCs w:val="24"/>
        </w:rPr>
        <w:t>оглашении о продлении</w:t>
      </w:r>
      <w:r w:rsidR="00490C4D" w:rsidRPr="00CD49F8">
        <w:rPr>
          <w:sz w:val="24"/>
          <w:szCs w:val="24"/>
        </w:rPr>
        <w:t xml:space="preserve"> срока аренды </w:t>
      </w:r>
      <w:r w:rsidR="00FA077D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>.</w:t>
      </w:r>
    </w:p>
    <w:p w14:paraId="4A6AD965" w14:textId="77777777" w:rsidR="003D148F" w:rsidRPr="00CD49F8" w:rsidRDefault="003D148F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490C4D" w:rsidRPr="00CD49F8">
        <w:rPr>
          <w:b/>
          <w:sz w:val="24"/>
          <w:szCs w:val="24"/>
        </w:rPr>
        <w:t xml:space="preserve">индивидуального банковского сейфа </w:t>
      </w:r>
      <w:r w:rsidRPr="00CD49F8">
        <w:rPr>
          <w:b/>
          <w:sz w:val="24"/>
          <w:szCs w:val="24"/>
        </w:rPr>
        <w:t xml:space="preserve">с особыми условиями доступа/Договора аренды </w:t>
      </w:r>
      <w:r w:rsidR="00490C4D" w:rsidRPr="00CD49F8">
        <w:rPr>
          <w:b/>
          <w:sz w:val="24"/>
          <w:szCs w:val="24"/>
        </w:rPr>
        <w:t xml:space="preserve">индивидуального банковского сейфа </w:t>
      </w:r>
      <w:r w:rsidRPr="00CD49F8">
        <w:rPr>
          <w:b/>
          <w:sz w:val="24"/>
          <w:szCs w:val="24"/>
        </w:rPr>
        <w:t xml:space="preserve">для нескольких физических лиц/Договора аренды </w:t>
      </w:r>
      <w:r w:rsidR="00490C4D" w:rsidRPr="00CD49F8">
        <w:rPr>
          <w:b/>
          <w:sz w:val="24"/>
          <w:szCs w:val="24"/>
        </w:rPr>
        <w:t xml:space="preserve">индивидуального банковского сейфа </w:t>
      </w:r>
      <w:r w:rsidRPr="00CD49F8">
        <w:rPr>
          <w:b/>
          <w:sz w:val="24"/>
          <w:szCs w:val="24"/>
        </w:rPr>
        <w:t>по сделкам с недвижимостью с использованием кредитных средств Банка</w:t>
      </w:r>
    </w:p>
    <w:p w14:paraId="0022D116" w14:textId="77777777" w:rsidR="003D148F" w:rsidRPr="00CD49F8" w:rsidRDefault="003D148F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Арендная плата </w:t>
      </w:r>
      <w:r w:rsidR="00490C4D" w:rsidRPr="00CD49F8">
        <w:rPr>
          <w:sz w:val="24"/>
          <w:szCs w:val="24"/>
        </w:rPr>
        <w:t xml:space="preserve">по Договору </w:t>
      </w:r>
      <w:r w:rsidRPr="00CD49F8">
        <w:rPr>
          <w:sz w:val="24"/>
          <w:szCs w:val="24"/>
        </w:rPr>
        <w:t>вносится одним из Клиентов по договоренности между ними.</w:t>
      </w:r>
    </w:p>
    <w:p w14:paraId="52BBE0DA" w14:textId="77777777" w:rsidR="0044332B" w:rsidRPr="00CD49F8" w:rsidRDefault="0044332B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Датой поступления арендной платы </w:t>
      </w:r>
      <w:r w:rsidR="00490C4D" w:rsidRPr="00CD49F8">
        <w:rPr>
          <w:sz w:val="24"/>
          <w:szCs w:val="24"/>
        </w:rPr>
        <w:t xml:space="preserve">по Договору </w:t>
      </w:r>
      <w:r w:rsidRPr="00CD49F8">
        <w:rPr>
          <w:sz w:val="24"/>
          <w:szCs w:val="24"/>
        </w:rPr>
        <w:t>считается:</w:t>
      </w:r>
      <w:r w:rsidR="00490C4D" w:rsidRPr="00CD49F8">
        <w:rPr>
          <w:sz w:val="24"/>
          <w:szCs w:val="24"/>
        </w:rPr>
        <w:t xml:space="preserve"> </w:t>
      </w:r>
    </w:p>
    <w:p w14:paraId="0CADFD51" w14:textId="4429547D" w:rsidR="0044332B" w:rsidRPr="00CD49F8" w:rsidRDefault="001F0ACC" w:rsidP="00CD49F8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</w:t>
      </w:r>
      <w:r w:rsidR="0044332B" w:rsidRPr="00CD49F8">
        <w:rPr>
          <w:sz w:val="24"/>
          <w:szCs w:val="24"/>
        </w:rPr>
        <w:t xml:space="preserve">ри оплате наличными </w:t>
      </w:r>
      <w:r w:rsidR="003A682A" w:rsidRPr="00CD49F8">
        <w:rPr>
          <w:sz w:val="24"/>
          <w:szCs w:val="24"/>
        </w:rPr>
        <w:t xml:space="preserve">денежными средствами </w:t>
      </w:r>
      <w:r w:rsidR="0044332B" w:rsidRPr="00CD49F8">
        <w:rPr>
          <w:sz w:val="24"/>
          <w:szCs w:val="24"/>
        </w:rPr>
        <w:t>– дата внесения денежных средств в кассу Банка</w:t>
      </w:r>
      <w:r w:rsidR="00F5267A" w:rsidRPr="00CD49F8">
        <w:rPr>
          <w:sz w:val="24"/>
          <w:szCs w:val="24"/>
        </w:rPr>
        <w:t xml:space="preserve"> Клиентом – физическим лицом</w:t>
      </w:r>
      <w:r w:rsidR="00155FD8">
        <w:rPr>
          <w:sz w:val="24"/>
          <w:szCs w:val="24"/>
        </w:rPr>
        <w:t>;</w:t>
      </w:r>
    </w:p>
    <w:p w14:paraId="09DBC06E" w14:textId="77777777" w:rsidR="0044332B" w:rsidRPr="00CD49F8" w:rsidRDefault="001F0ACC" w:rsidP="00CD49F8">
      <w:pPr>
        <w:pStyle w:val="a5"/>
        <w:numPr>
          <w:ilvl w:val="0"/>
          <w:numId w:val="9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</w:t>
      </w:r>
      <w:r w:rsidR="0044332B" w:rsidRPr="00CD49F8">
        <w:rPr>
          <w:sz w:val="24"/>
          <w:szCs w:val="24"/>
        </w:rPr>
        <w:t>ри оплате в безналичном порядке - дата списания денежных средств с текущего/расчетного счета</w:t>
      </w:r>
      <w:r w:rsidR="00F5267A" w:rsidRPr="00CD49F8">
        <w:rPr>
          <w:sz w:val="24"/>
          <w:szCs w:val="24"/>
        </w:rPr>
        <w:t xml:space="preserve"> Клиента</w:t>
      </w:r>
      <w:r w:rsidR="0044332B" w:rsidRPr="00CD49F8">
        <w:rPr>
          <w:sz w:val="24"/>
          <w:szCs w:val="24"/>
        </w:rPr>
        <w:t>, открытого в Банке.</w:t>
      </w:r>
    </w:p>
    <w:p w14:paraId="4E71F1AF" w14:textId="2CA2103C" w:rsidR="0044332B" w:rsidRPr="00CD49F8" w:rsidRDefault="0044332B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Если последний день срока </w:t>
      </w:r>
      <w:r w:rsidR="00013AC1" w:rsidRPr="00013AC1">
        <w:rPr>
          <w:sz w:val="24"/>
          <w:szCs w:val="24"/>
        </w:rPr>
        <w:t>аренды приходится</w:t>
      </w:r>
      <w:r w:rsidRPr="00CD49F8">
        <w:rPr>
          <w:sz w:val="24"/>
          <w:szCs w:val="24"/>
        </w:rPr>
        <w:t xml:space="preserve"> на нерабочий день, плата за аренду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увеличивается пропорционально количеству дней, следующих за последним днем срока аренды</w:t>
      </w:r>
      <w:r w:rsidR="008D4964" w:rsidRPr="00CD49F8">
        <w:rPr>
          <w:sz w:val="24"/>
          <w:szCs w:val="24"/>
        </w:rPr>
        <w:t xml:space="preserve"> ИБС</w:t>
      </w:r>
      <w:r w:rsidRPr="00CD49F8">
        <w:rPr>
          <w:sz w:val="24"/>
          <w:szCs w:val="24"/>
        </w:rPr>
        <w:t xml:space="preserve">, указанным в Договоре. При этом день возврата ключа от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включается в расчет арендной платы.</w:t>
      </w:r>
    </w:p>
    <w:p w14:paraId="0451A97C" w14:textId="3F565753" w:rsidR="0044332B" w:rsidRPr="00CD49F8" w:rsidRDefault="0044332B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Арендная плата за эти дни аренды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, вносится (перечисляется) Клиентом не позднее дня освобождения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, а при продлении Договора аренды </w:t>
      </w:r>
      <w:r w:rsidR="00241B71" w:rsidRPr="00CD49F8">
        <w:rPr>
          <w:sz w:val="24"/>
          <w:szCs w:val="24"/>
        </w:rPr>
        <w:t>ИБС</w:t>
      </w:r>
      <w:r w:rsidR="00E75829" w:rsidRPr="00CD49F8">
        <w:rPr>
          <w:sz w:val="24"/>
          <w:szCs w:val="24"/>
        </w:rPr>
        <w:t xml:space="preserve"> - не позднее дня заключения </w:t>
      </w:r>
      <w:r w:rsidR="008D4964" w:rsidRPr="00CD49F8">
        <w:rPr>
          <w:rFonts w:eastAsia="Calibri"/>
          <w:sz w:val="24"/>
          <w:szCs w:val="24"/>
          <w:lang w:eastAsia="en-US"/>
        </w:rPr>
        <w:t>дополнительного соглашения о продлении срока аренды</w:t>
      </w:r>
      <w:r w:rsidR="00FA077D">
        <w:rPr>
          <w:rFonts w:eastAsia="Calibri"/>
          <w:sz w:val="24"/>
          <w:szCs w:val="24"/>
          <w:lang w:eastAsia="en-US"/>
        </w:rPr>
        <w:t xml:space="preserve"> ИБС</w:t>
      </w:r>
      <w:r w:rsidR="008D4964" w:rsidRPr="00CD49F8">
        <w:rPr>
          <w:sz w:val="24"/>
          <w:szCs w:val="24"/>
        </w:rPr>
        <w:t>.</w:t>
      </w:r>
    </w:p>
    <w:p w14:paraId="4BDFA488" w14:textId="4E2F3938" w:rsidR="00794398" w:rsidRPr="00CD49F8" w:rsidRDefault="00794398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Арендная плата рассчитывается со дня, следующего за днем начала аренды</w:t>
      </w:r>
      <w:r w:rsidR="008D4964" w:rsidRPr="00CD49F8">
        <w:rPr>
          <w:rFonts w:eastAsia="Calibri"/>
          <w:sz w:val="24"/>
          <w:szCs w:val="24"/>
          <w:lang w:eastAsia="en-US"/>
        </w:rPr>
        <w:t xml:space="preserve"> </w:t>
      </w:r>
      <w:r w:rsidR="00FA077D">
        <w:rPr>
          <w:rFonts w:eastAsia="Calibri"/>
          <w:sz w:val="24"/>
          <w:szCs w:val="24"/>
          <w:lang w:eastAsia="en-US"/>
        </w:rPr>
        <w:t>ИБС</w:t>
      </w:r>
      <w:r w:rsidRPr="00CD49F8">
        <w:rPr>
          <w:sz w:val="24"/>
          <w:szCs w:val="24"/>
        </w:rPr>
        <w:t>, указанного в Договор</w:t>
      </w:r>
      <w:r w:rsidR="0044332B" w:rsidRPr="00CD49F8">
        <w:rPr>
          <w:sz w:val="24"/>
          <w:szCs w:val="24"/>
        </w:rPr>
        <w:t>е</w:t>
      </w:r>
      <w:r w:rsidR="008D4964" w:rsidRPr="00CD49F8">
        <w:rPr>
          <w:sz w:val="24"/>
          <w:szCs w:val="24"/>
        </w:rPr>
        <w:t>,</w:t>
      </w:r>
      <w:r w:rsidRPr="00CD49F8">
        <w:rPr>
          <w:sz w:val="24"/>
          <w:szCs w:val="24"/>
        </w:rPr>
        <w:t xml:space="preserve"> по день окончания срока аренды</w:t>
      </w:r>
      <w:r w:rsidR="001F0ACC" w:rsidRPr="00CD49F8">
        <w:rPr>
          <w:sz w:val="24"/>
          <w:szCs w:val="24"/>
        </w:rPr>
        <w:t>,</w:t>
      </w:r>
      <w:r w:rsidRPr="00CD49F8">
        <w:rPr>
          <w:sz w:val="24"/>
          <w:szCs w:val="24"/>
        </w:rPr>
        <w:t xml:space="preserve"> </w:t>
      </w:r>
      <w:r w:rsidR="001F0ACC" w:rsidRPr="00CD49F8">
        <w:rPr>
          <w:sz w:val="24"/>
          <w:szCs w:val="24"/>
        </w:rPr>
        <w:t>указанный в</w:t>
      </w:r>
      <w:r w:rsidRPr="00CD49F8">
        <w:rPr>
          <w:sz w:val="24"/>
          <w:szCs w:val="24"/>
        </w:rPr>
        <w:t xml:space="preserve"> Договор</w:t>
      </w:r>
      <w:r w:rsidR="001F0ACC" w:rsidRPr="00CD49F8">
        <w:rPr>
          <w:sz w:val="24"/>
          <w:szCs w:val="24"/>
        </w:rPr>
        <w:t>е</w:t>
      </w:r>
      <w:r w:rsidRPr="00CD49F8">
        <w:rPr>
          <w:sz w:val="24"/>
          <w:szCs w:val="24"/>
        </w:rPr>
        <w:t xml:space="preserve">. </w:t>
      </w:r>
    </w:p>
    <w:p w14:paraId="5DB7CEDF" w14:textId="77777777" w:rsidR="0044332B" w:rsidRPr="00CD49F8" w:rsidRDefault="0044332B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Возврат арендной платы в случае досрочного прекращения пользования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>:</w:t>
      </w:r>
    </w:p>
    <w:p w14:paraId="6F881634" w14:textId="38686CE2" w:rsidR="0044332B" w:rsidRPr="00CD49F8" w:rsidRDefault="00155FD8" w:rsidP="00CD49F8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44332B" w:rsidRPr="00CD49F8">
        <w:rPr>
          <w:sz w:val="24"/>
          <w:szCs w:val="24"/>
        </w:rPr>
        <w:t xml:space="preserve"> случае досрочного прекращения пользования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в связи с использованием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для хранения предметов, запрещенных к вложению</w:t>
      </w:r>
      <w:r w:rsidR="008D4964" w:rsidRPr="00CD49F8">
        <w:rPr>
          <w:sz w:val="24"/>
          <w:szCs w:val="24"/>
        </w:rPr>
        <w:t>, указанных в</w:t>
      </w:r>
      <w:r w:rsidR="0044332B" w:rsidRPr="00CD49F8">
        <w:rPr>
          <w:sz w:val="24"/>
          <w:szCs w:val="24"/>
        </w:rPr>
        <w:t xml:space="preserve"> п.</w:t>
      </w:r>
      <w:r w:rsidR="000561A5" w:rsidRPr="00CD49F8">
        <w:rPr>
          <w:sz w:val="24"/>
          <w:szCs w:val="24"/>
        </w:rPr>
        <w:t>3</w:t>
      </w:r>
      <w:r w:rsidR="0044332B" w:rsidRPr="00CD49F8">
        <w:rPr>
          <w:sz w:val="24"/>
          <w:szCs w:val="24"/>
        </w:rPr>
        <w:t>.</w:t>
      </w:r>
      <w:r w:rsidR="000561A5" w:rsidRPr="00CD49F8">
        <w:rPr>
          <w:sz w:val="24"/>
          <w:szCs w:val="24"/>
        </w:rPr>
        <w:t>2</w:t>
      </w:r>
      <w:r w:rsidR="0044332B" w:rsidRPr="00CD49F8">
        <w:rPr>
          <w:sz w:val="24"/>
          <w:szCs w:val="24"/>
        </w:rPr>
        <w:t>.</w:t>
      </w:r>
      <w:r w:rsidR="003F61A1" w:rsidRPr="00CD49F8">
        <w:rPr>
          <w:sz w:val="24"/>
          <w:szCs w:val="24"/>
        </w:rPr>
        <w:t>7</w:t>
      </w:r>
      <w:r w:rsidR="0044332B" w:rsidRPr="00CD49F8">
        <w:rPr>
          <w:sz w:val="24"/>
          <w:szCs w:val="24"/>
        </w:rPr>
        <w:t xml:space="preserve"> настоящих Правил, арендная плата за неиспользованный срок аренды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возврату не подлежит</w:t>
      </w:r>
      <w:r>
        <w:rPr>
          <w:sz w:val="24"/>
          <w:szCs w:val="24"/>
        </w:rPr>
        <w:t>;</w:t>
      </w:r>
    </w:p>
    <w:p w14:paraId="52C8B6E2" w14:textId="5E68891A" w:rsidR="0044332B" w:rsidRPr="00CD49F8" w:rsidRDefault="00155FD8" w:rsidP="00CD49F8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332B" w:rsidRPr="00CD49F8">
        <w:rPr>
          <w:sz w:val="24"/>
          <w:szCs w:val="24"/>
        </w:rPr>
        <w:t xml:space="preserve"> случае досрочного прекращения пользования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в связи с возникновением обстоятельств непреодолимой силы, а также в связи с возникновением обстоятельств, предусмотренных п.</w:t>
      </w:r>
      <w:r w:rsidR="00474382" w:rsidRPr="00CD49F8">
        <w:rPr>
          <w:sz w:val="24"/>
          <w:szCs w:val="24"/>
        </w:rPr>
        <w:t>3</w:t>
      </w:r>
      <w:r w:rsidR="0044332B" w:rsidRPr="00CD49F8">
        <w:rPr>
          <w:sz w:val="24"/>
          <w:szCs w:val="24"/>
        </w:rPr>
        <w:t>.</w:t>
      </w:r>
      <w:r w:rsidR="00474382" w:rsidRPr="00CD49F8">
        <w:rPr>
          <w:sz w:val="24"/>
          <w:szCs w:val="24"/>
        </w:rPr>
        <w:t>4</w:t>
      </w:r>
      <w:r w:rsidR="0044332B" w:rsidRPr="00CD49F8">
        <w:rPr>
          <w:sz w:val="24"/>
          <w:szCs w:val="24"/>
        </w:rPr>
        <w:t>.</w:t>
      </w:r>
      <w:r w:rsidR="00474382" w:rsidRPr="00CD49F8">
        <w:rPr>
          <w:sz w:val="24"/>
          <w:szCs w:val="24"/>
        </w:rPr>
        <w:t>1</w:t>
      </w:r>
      <w:r w:rsidR="00A571BC" w:rsidRPr="00CD49F8">
        <w:rPr>
          <w:sz w:val="24"/>
          <w:szCs w:val="24"/>
        </w:rPr>
        <w:t>4</w:t>
      </w:r>
      <w:r w:rsidR="0044332B" w:rsidRPr="00CD49F8">
        <w:rPr>
          <w:sz w:val="24"/>
          <w:szCs w:val="24"/>
        </w:rPr>
        <w:t xml:space="preserve"> настоящих Правил в случае отказа Клиента от предоставления другого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– Клиенту возвращается арендная плата за неиспользованный срок аренды </w:t>
      </w:r>
      <w:r w:rsidR="00241B71" w:rsidRPr="00CD49F8">
        <w:rPr>
          <w:sz w:val="24"/>
          <w:szCs w:val="24"/>
        </w:rPr>
        <w:t>ИБС</w:t>
      </w:r>
      <w:r>
        <w:rPr>
          <w:sz w:val="24"/>
          <w:szCs w:val="24"/>
        </w:rPr>
        <w:t>;</w:t>
      </w:r>
    </w:p>
    <w:p w14:paraId="791CEED0" w14:textId="6B609E0F" w:rsidR="0044332B" w:rsidRPr="00CD49F8" w:rsidRDefault="00155FD8" w:rsidP="00CD49F8">
      <w:pPr>
        <w:pStyle w:val="a5"/>
        <w:numPr>
          <w:ilvl w:val="0"/>
          <w:numId w:val="10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332B" w:rsidRPr="00CD49F8">
        <w:rPr>
          <w:sz w:val="24"/>
          <w:szCs w:val="24"/>
        </w:rPr>
        <w:t xml:space="preserve"> случае досрочного прекращения пользования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по инициативе Клиента</w:t>
      </w:r>
      <w:r w:rsidR="00D006AC" w:rsidRPr="00CD49F8">
        <w:rPr>
          <w:sz w:val="24"/>
          <w:szCs w:val="24"/>
        </w:rPr>
        <w:t>(</w:t>
      </w:r>
      <w:r w:rsidR="00F5267A" w:rsidRPr="00CD49F8">
        <w:rPr>
          <w:sz w:val="24"/>
          <w:szCs w:val="24"/>
        </w:rPr>
        <w:t>-</w:t>
      </w:r>
      <w:proofErr w:type="spellStart"/>
      <w:r w:rsidR="00D006AC" w:rsidRPr="00CD49F8">
        <w:rPr>
          <w:sz w:val="24"/>
          <w:szCs w:val="24"/>
        </w:rPr>
        <w:t>ов</w:t>
      </w:r>
      <w:proofErr w:type="spellEnd"/>
      <w:r w:rsidR="00D006AC" w:rsidRPr="00CD49F8">
        <w:rPr>
          <w:sz w:val="24"/>
          <w:szCs w:val="24"/>
        </w:rPr>
        <w:t>)</w:t>
      </w:r>
      <w:r w:rsidR="0044332B" w:rsidRPr="00CD49F8">
        <w:rPr>
          <w:sz w:val="24"/>
          <w:szCs w:val="24"/>
        </w:rPr>
        <w:t xml:space="preserve"> арендная плата за неиспользованный срок аренды </w:t>
      </w:r>
      <w:r w:rsidR="00241B71" w:rsidRPr="00CD49F8">
        <w:rPr>
          <w:sz w:val="24"/>
          <w:szCs w:val="24"/>
        </w:rPr>
        <w:t>ИБС</w:t>
      </w:r>
      <w:r w:rsidR="0044332B" w:rsidRPr="00CD49F8">
        <w:rPr>
          <w:sz w:val="24"/>
          <w:szCs w:val="24"/>
        </w:rPr>
        <w:t xml:space="preserve"> не возвращается.</w:t>
      </w:r>
    </w:p>
    <w:p w14:paraId="6602A549" w14:textId="77777777" w:rsidR="00C43E15" w:rsidRPr="00CD49F8" w:rsidRDefault="00C43E15" w:rsidP="00CD49F8">
      <w:pPr>
        <w:ind w:firstLine="709"/>
        <w:jc w:val="center"/>
        <w:rPr>
          <w:sz w:val="24"/>
          <w:szCs w:val="24"/>
        </w:rPr>
      </w:pPr>
    </w:p>
    <w:p w14:paraId="0E8BC7F3" w14:textId="77777777" w:rsidR="00C43E15" w:rsidRPr="00CD49F8" w:rsidRDefault="00CD4CB1" w:rsidP="00CD49F8">
      <w:pPr>
        <w:pStyle w:val="1"/>
        <w:numPr>
          <w:ilvl w:val="0"/>
          <w:numId w:val="1"/>
        </w:numPr>
        <w:ind w:left="0" w:right="0" w:firstLine="709"/>
        <w:jc w:val="center"/>
        <w:rPr>
          <w:szCs w:val="24"/>
        </w:rPr>
      </w:pPr>
      <w:bookmarkStart w:id="14" w:name="_Toc91070073"/>
      <w:bookmarkStart w:id="15" w:name="_Toc417546344"/>
      <w:bookmarkStart w:id="16" w:name="_Toc37859755"/>
      <w:r w:rsidRPr="00CD49F8">
        <w:rPr>
          <w:szCs w:val="24"/>
        </w:rPr>
        <w:t>ПРАВА И ОБЯЗАННОСТИ СТОРОН</w:t>
      </w:r>
      <w:bookmarkEnd w:id="14"/>
      <w:r w:rsidRPr="00CD49F8">
        <w:rPr>
          <w:szCs w:val="24"/>
        </w:rPr>
        <w:t xml:space="preserve"> </w:t>
      </w:r>
      <w:bookmarkEnd w:id="15"/>
      <w:bookmarkEnd w:id="16"/>
    </w:p>
    <w:p w14:paraId="2382745E" w14:textId="77777777" w:rsidR="00DC19DE" w:rsidRPr="00CD49F8" w:rsidRDefault="00A4028F" w:rsidP="00CD49F8">
      <w:pPr>
        <w:pStyle w:val="a5"/>
        <w:numPr>
          <w:ilvl w:val="1"/>
          <w:numId w:val="1"/>
        </w:numPr>
        <w:ind w:left="0" w:firstLine="709"/>
        <w:contextualSpacing w:val="0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>Клиент</w:t>
      </w:r>
      <w:r w:rsidR="00D006AC" w:rsidRPr="00CD49F8">
        <w:rPr>
          <w:b/>
          <w:sz w:val="24"/>
          <w:szCs w:val="24"/>
        </w:rPr>
        <w:t>(</w:t>
      </w:r>
      <w:r w:rsidR="00F5267A" w:rsidRPr="00CD49F8">
        <w:rPr>
          <w:b/>
          <w:sz w:val="24"/>
          <w:szCs w:val="24"/>
        </w:rPr>
        <w:t>-</w:t>
      </w:r>
      <w:r w:rsidR="00A06088" w:rsidRPr="00CD49F8">
        <w:rPr>
          <w:b/>
          <w:sz w:val="24"/>
          <w:szCs w:val="24"/>
        </w:rPr>
        <w:t>ы</w:t>
      </w:r>
      <w:r w:rsidR="00D006AC" w:rsidRPr="00CD49F8">
        <w:rPr>
          <w:b/>
          <w:sz w:val="24"/>
          <w:szCs w:val="24"/>
        </w:rPr>
        <w:t>)</w:t>
      </w:r>
      <w:r w:rsidRPr="00CD49F8">
        <w:rPr>
          <w:b/>
          <w:sz w:val="24"/>
          <w:szCs w:val="24"/>
        </w:rPr>
        <w:t xml:space="preserve"> имеет</w:t>
      </w:r>
      <w:r w:rsidR="00A06088" w:rsidRPr="00CD49F8">
        <w:rPr>
          <w:b/>
          <w:sz w:val="24"/>
          <w:szCs w:val="24"/>
        </w:rPr>
        <w:t>(</w:t>
      </w:r>
      <w:r w:rsidR="00F5267A" w:rsidRPr="00CD49F8">
        <w:rPr>
          <w:b/>
          <w:sz w:val="24"/>
          <w:szCs w:val="24"/>
        </w:rPr>
        <w:t>-</w:t>
      </w:r>
      <w:r w:rsidR="00A06088" w:rsidRPr="00CD49F8">
        <w:rPr>
          <w:b/>
          <w:sz w:val="24"/>
          <w:szCs w:val="24"/>
        </w:rPr>
        <w:t>ют)</w:t>
      </w:r>
      <w:r w:rsidRPr="00CD49F8">
        <w:rPr>
          <w:b/>
          <w:sz w:val="24"/>
          <w:szCs w:val="24"/>
        </w:rPr>
        <w:t xml:space="preserve"> право: </w:t>
      </w:r>
    </w:p>
    <w:p w14:paraId="5EB711BD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sz w:val="24"/>
          <w:szCs w:val="24"/>
        </w:rPr>
        <w:t>Удостовериться в том, что ИБС, ключ от ИБС находятся в исправном состоянии и могут быть использованы по назначению.</w:t>
      </w:r>
    </w:p>
    <w:p w14:paraId="30306677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sz w:val="24"/>
          <w:szCs w:val="24"/>
        </w:rPr>
        <w:t xml:space="preserve">Осуществлять доступ к ИБС после внесения арендной платы </w:t>
      </w:r>
      <w:r w:rsidR="008D4964" w:rsidRPr="00CD49F8">
        <w:rPr>
          <w:sz w:val="24"/>
          <w:szCs w:val="24"/>
        </w:rPr>
        <w:t xml:space="preserve">по Договору </w:t>
      </w:r>
      <w:r w:rsidRPr="00CD49F8">
        <w:rPr>
          <w:sz w:val="24"/>
          <w:szCs w:val="24"/>
        </w:rPr>
        <w:t xml:space="preserve">в рабочее время Банка в соответствии с условиями, указанными в Договоре. </w:t>
      </w:r>
    </w:p>
    <w:p w14:paraId="4BD79ECC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sz w:val="24"/>
          <w:szCs w:val="24"/>
        </w:rPr>
        <w:t>Самостоятельно помещать имущество в ИБС и изымать его в соответствии с условиями, указанными в Договоре.</w:t>
      </w:r>
    </w:p>
    <w:p w14:paraId="29F3E176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Совершать необходимые действия с имуществом, помещенным в ИБС, в специально отведенном для этих целей помещении в Банке вне чьего-либо контроля, в том числе </w:t>
      </w:r>
      <w:r w:rsidR="008D4964" w:rsidRPr="00CD49F8">
        <w:rPr>
          <w:sz w:val="24"/>
          <w:szCs w:val="24"/>
        </w:rPr>
        <w:t xml:space="preserve">- </w:t>
      </w:r>
      <w:r w:rsidRPr="00CD49F8">
        <w:rPr>
          <w:sz w:val="24"/>
          <w:szCs w:val="24"/>
        </w:rPr>
        <w:t>со стороны Банка. Время работы Клиента(</w:t>
      </w:r>
      <w:r w:rsidR="00956169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)/Представителя Клиента с Предметом хранения не должно превышать 30 (тридцати) минут.</w:t>
      </w:r>
    </w:p>
    <w:p w14:paraId="0C1D2E2F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Посещать Сейфовое хранилище совместно с одним Сопровождающим лицом при оформлении Клиентом </w:t>
      </w:r>
      <w:r w:rsidR="00997992" w:rsidRPr="00CD49F8">
        <w:rPr>
          <w:sz w:val="24"/>
          <w:szCs w:val="24"/>
        </w:rPr>
        <w:t xml:space="preserve">и предоставлении в Банк </w:t>
      </w:r>
      <w:r w:rsidRPr="00CD49F8">
        <w:rPr>
          <w:sz w:val="24"/>
          <w:szCs w:val="24"/>
        </w:rPr>
        <w:t>письменного заявления</w:t>
      </w:r>
      <w:r w:rsidR="00997992" w:rsidRPr="00CD49F8">
        <w:rPr>
          <w:sz w:val="24"/>
          <w:szCs w:val="24"/>
        </w:rPr>
        <w:t>,</w:t>
      </w:r>
      <w:r w:rsidRPr="00CD49F8">
        <w:rPr>
          <w:sz w:val="24"/>
          <w:szCs w:val="24"/>
        </w:rPr>
        <w:t xml:space="preserve"> </w:t>
      </w:r>
      <w:r w:rsidR="00997992" w:rsidRPr="00CD49F8">
        <w:rPr>
          <w:sz w:val="24"/>
          <w:szCs w:val="24"/>
        </w:rPr>
        <w:t xml:space="preserve">а также - </w:t>
      </w:r>
      <w:r w:rsidRPr="00CD49F8">
        <w:rPr>
          <w:sz w:val="24"/>
          <w:szCs w:val="24"/>
        </w:rPr>
        <w:t xml:space="preserve">предъявлении указанным лицом </w:t>
      </w:r>
      <w:r w:rsidR="00997992" w:rsidRPr="00CD49F8">
        <w:rPr>
          <w:sz w:val="24"/>
          <w:szCs w:val="24"/>
        </w:rPr>
        <w:t xml:space="preserve">Банку </w:t>
      </w:r>
      <w:r w:rsidRPr="00CD49F8">
        <w:rPr>
          <w:sz w:val="24"/>
          <w:szCs w:val="24"/>
        </w:rPr>
        <w:t xml:space="preserve">документа, удостоверяющего личность согласно действующему законодательству </w:t>
      </w:r>
      <w:r w:rsidR="00B41F76" w:rsidRPr="00CD49F8">
        <w:rPr>
          <w:bCs/>
          <w:sz w:val="24"/>
          <w:szCs w:val="24"/>
        </w:rPr>
        <w:t>Российской Федерацией</w:t>
      </w:r>
      <w:r w:rsidRPr="00CD49F8">
        <w:rPr>
          <w:sz w:val="24"/>
          <w:szCs w:val="24"/>
        </w:rPr>
        <w:t>.</w:t>
      </w:r>
    </w:p>
    <w:p w14:paraId="56816B08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Предоставить право пользования ИБС другому лицу на основании оформленной </w:t>
      </w:r>
      <w:r w:rsidR="00DC1E51" w:rsidRPr="00CD49F8">
        <w:rPr>
          <w:sz w:val="24"/>
          <w:szCs w:val="24"/>
        </w:rPr>
        <w:t xml:space="preserve">в соответствии с требованиями законодательства Российской Федерации </w:t>
      </w:r>
      <w:r w:rsidRPr="00CD49F8">
        <w:rPr>
          <w:sz w:val="24"/>
          <w:szCs w:val="24"/>
        </w:rPr>
        <w:t xml:space="preserve">доверенности, передав ему ключ от ИБС. В доверенности должны быть указаны: наименование и адрес </w:t>
      </w:r>
      <w:r w:rsidR="00956169" w:rsidRPr="00CD49F8">
        <w:rPr>
          <w:sz w:val="24"/>
          <w:szCs w:val="24"/>
        </w:rPr>
        <w:t xml:space="preserve">Уполномоченного </w:t>
      </w:r>
      <w:r w:rsidR="00997992" w:rsidRPr="00CD49F8">
        <w:rPr>
          <w:sz w:val="24"/>
          <w:szCs w:val="24"/>
        </w:rPr>
        <w:t>подразделения Банка</w:t>
      </w:r>
      <w:r w:rsidRPr="00CD49F8">
        <w:rPr>
          <w:sz w:val="24"/>
          <w:szCs w:val="24"/>
        </w:rPr>
        <w:t>, в котором арендуется ИБС, номер ИБС.</w:t>
      </w:r>
    </w:p>
    <w:p w14:paraId="3DF40752" w14:textId="77777777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Досрочно расторгнуть Договор в одностороннем порядке и сдать Банку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, ключ от него, </w:t>
      </w:r>
      <w:r w:rsidR="00633806" w:rsidRPr="00CD49F8">
        <w:rPr>
          <w:sz w:val="24"/>
          <w:szCs w:val="24"/>
        </w:rPr>
        <w:t>кассету</w:t>
      </w:r>
      <w:r w:rsidRPr="00CD49F8">
        <w:rPr>
          <w:sz w:val="24"/>
          <w:szCs w:val="24"/>
        </w:rPr>
        <w:t>.</w:t>
      </w:r>
    </w:p>
    <w:p w14:paraId="55C9A077" w14:textId="77777777" w:rsidR="00A06088" w:rsidRPr="00CD49F8" w:rsidRDefault="00A06088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 xml:space="preserve">с особыми условиями доступа/Договора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>по сделкам с недвижимостью с использованием кредитных средств Банка</w:t>
      </w:r>
    </w:p>
    <w:p w14:paraId="331DE09B" w14:textId="77777777" w:rsidR="00A06088" w:rsidRPr="00CD49F8" w:rsidRDefault="00A06088" w:rsidP="00CD49F8">
      <w:pPr>
        <w:pStyle w:val="a5"/>
        <w:numPr>
          <w:ilvl w:val="3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Клиенты могут осуществить возврат Клиентских ключей независимо друг от друга по Акту приема-передачи ИБС в связи с исполнением условий доступа к ИБС, установленных Договором </w:t>
      </w:r>
      <w:r w:rsidR="00A311A0" w:rsidRPr="00CD49F8">
        <w:rPr>
          <w:sz w:val="24"/>
          <w:szCs w:val="24"/>
        </w:rPr>
        <w:t>аренды ИБС с особыми условиями</w:t>
      </w:r>
      <w:r w:rsidRPr="00CD49F8">
        <w:rPr>
          <w:sz w:val="24"/>
          <w:szCs w:val="24"/>
        </w:rPr>
        <w:t>, при условии, что ИБС не содержит Предмета хранения.</w:t>
      </w:r>
    </w:p>
    <w:p w14:paraId="1C3E58F3" w14:textId="77777777" w:rsidR="00A06088" w:rsidRPr="00CD49F8" w:rsidRDefault="00A06088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b/>
          <w:sz w:val="24"/>
          <w:szCs w:val="24"/>
        </w:rPr>
        <w:t>Т</w:t>
      </w:r>
      <w:r w:rsidR="005223B3" w:rsidRPr="00CD49F8">
        <w:rPr>
          <w:b/>
          <w:sz w:val="24"/>
          <w:szCs w:val="24"/>
        </w:rPr>
        <w:t xml:space="preserve">олько для </w:t>
      </w:r>
      <w:bookmarkStart w:id="17" w:name="_Hlk41513787"/>
      <w:r w:rsidR="005223B3" w:rsidRPr="00CD49F8">
        <w:rPr>
          <w:b/>
          <w:sz w:val="24"/>
          <w:szCs w:val="24"/>
        </w:rPr>
        <w:t xml:space="preserve">Договора аренды </w:t>
      </w:r>
      <w:r w:rsidR="00997992" w:rsidRPr="00CD49F8">
        <w:rPr>
          <w:b/>
          <w:sz w:val="24"/>
          <w:szCs w:val="24"/>
        </w:rPr>
        <w:t>индивидуального банковского сейфа</w:t>
      </w:r>
      <w:r w:rsidR="005223B3" w:rsidRPr="00CD49F8">
        <w:rPr>
          <w:b/>
          <w:sz w:val="24"/>
          <w:szCs w:val="24"/>
        </w:rPr>
        <w:t xml:space="preserve"> для нескольких физических лиц</w:t>
      </w:r>
      <w:bookmarkEnd w:id="17"/>
    </w:p>
    <w:p w14:paraId="1EE7366D" w14:textId="77777777" w:rsidR="00A06088" w:rsidRPr="00CD49F8" w:rsidRDefault="00A06088" w:rsidP="00CD49F8">
      <w:pPr>
        <w:pStyle w:val="a5"/>
        <w:numPr>
          <w:ilvl w:val="3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К</w:t>
      </w:r>
      <w:r w:rsidR="00DC19DE" w:rsidRPr="00CD49F8">
        <w:rPr>
          <w:sz w:val="24"/>
          <w:szCs w:val="24"/>
        </w:rPr>
        <w:t>л</w:t>
      </w:r>
      <w:r w:rsidRPr="00CD49F8">
        <w:rPr>
          <w:sz w:val="24"/>
          <w:szCs w:val="24"/>
        </w:rPr>
        <w:t>иенты вправе прекратить пользование ИБС досрочно только на основании совместного</w:t>
      </w:r>
      <w:r w:rsidR="005223B3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волеизъявления, возвратив Клиентски</w:t>
      </w:r>
      <w:r w:rsidR="00633806" w:rsidRPr="00CD49F8">
        <w:rPr>
          <w:sz w:val="24"/>
          <w:szCs w:val="24"/>
        </w:rPr>
        <w:t>й ключ</w:t>
      </w:r>
      <w:r w:rsidRPr="00CD49F8">
        <w:rPr>
          <w:sz w:val="24"/>
          <w:szCs w:val="24"/>
        </w:rPr>
        <w:t>.</w:t>
      </w:r>
    </w:p>
    <w:p w14:paraId="271FA667" w14:textId="768BDE01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В случае возникновения не по вине Клиента неисправности</w:t>
      </w:r>
      <w:r w:rsidR="00FA077D">
        <w:rPr>
          <w:sz w:val="24"/>
          <w:szCs w:val="24"/>
        </w:rPr>
        <w:t xml:space="preserve"> ИБС</w:t>
      </w:r>
      <w:r w:rsidR="009A58D0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и/или замка от </w:t>
      </w:r>
      <w:r w:rsidR="00FA077D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требовать от Банка предоставления исправного </w:t>
      </w:r>
      <w:r w:rsidR="00633806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без дополнительной оплаты.</w:t>
      </w:r>
    </w:p>
    <w:p w14:paraId="043F76BE" w14:textId="77777777" w:rsidR="00DF624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Заключить </w:t>
      </w:r>
      <w:r w:rsidR="00997992" w:rsidRPr="00CD49F8">
        <w:rPr>
          <w:sz w:val="24"/>
          <w:szCs w:val="24"/>
        </w:rPr>
        <w:t xml:space="preserve">к Договору </w:t>
      </w:r>
      <w:r w:rsidR="00956169" w:rsidRPr="00CD49F8">
        <w:rPr>
          <w:sz w:val="24"/>
          <w:szCs w:val="24"/>
        </w:rPr>
        <w:t>аренды индивидуального банковского сейфа и/или Договора аренды индивидуального банковского сейфа с особыми условиями доступа д</w:t>
      </w:r>
      <w:r w:rsidRPr="00CD49F8">
        <w:rPr>
          <w:sz w:val="24"/>
          <w:szCs w:val="24"/>
        </w:rPr>
        <w:t xml:space="preserve">ополнительное соглашение о продлении срока аренды (при условии надлежащего выполнения Клиентом обязательств по </w:t>
      </w:r>
      <w:r w:rsidR="00897416" w:rsidRPr="00CD49F8">
        <w:rPr>
          <w:sz w:val="24"/>
          <w:szCs w:val="24"/>
        </w:rPr>
        <w:t xml:space="preserve">соответствующему </w:t>
      </w:r>
      <w:r w:rsidRPr="00CD49F8">
        <w:rPr>
          <w:sz w:val="24"/>
          <w:szCs w:val="24"/>
        </w:rPr>
        <w:t>Договору, а также, если Договор не был расторгнут) в течен</w:t>
      </w:r>
      <w:r w:rsidR="00633806" w:rsidRPr="00CD49F8">
        <w:rPr>
          <w:sz w:val="24"/>
          <w:szCs w:val="24"/>
        </w:rPr>
        <w:t>ие срока аренды, но не позднее 6</w:t>
      </w:r>
      <w:r w:rsidRPr="00CD49F8">
        <w:rPr>
          <w:sz w:val="24"/>
          <w:szCs w:val="24"/>
        </w:rPr>
        <w:t>0 (</w:t>
      </w:r>
      <w:r w:rsidR="00633806" w:rsidRPr="00CD49F8">
        <w:rPr>
          <w:sz w:val="24"/>
          <w:szCs w:val="24"/>
        </w:rPr>
        <w:t>шестидесятого</w:t>
      </w:r>
      <w:r w:rsidRPr="00CD49F8">
        <w:rPr>
          <w:sz w:val="24"/>
          <w:szCs w:val="24"/>
        </w:rPr>
        <w:t>) календарного дня после окончания срока аренды</w:t>
      </w:r>
      <w:r w:rsidR="00997992" w:rsidRPr="00CD49F8">
        <w:rPr>
          <w:sz w:val="24"/>
          <w:szCs w:val="24"/>
        </w:rPr>
        <w:t xml:space="preserve"> ИБС</w:t>
      </w:r>
      <w:r w:rsidR="00310071" w:rsidRPr="00CD49F8">
        <w:rPr>
          <w:sz w:val="24"/>
          <w:szCs w:val="24"/>
        </w:rPr>
        <w:t>.</w:t>
      </w:r>
      <w:r w:rsidRPr="00CD49F8">
        <w:rPr>
          <w:sz w:val="24"/>
          <w:szCs w:val="24"/>
        </w:rPr>
        <w:t xml:space="preserve"> </w:t>
      </w:r>
    </w:p>
    <w:p w14:paraId="11BB08C7" w14:textId="77777777" w:rsidR="00BD2D16" w:rsidRPr="00CD49F8" w:rsidRDefault="008C3667" w:rsidP="00CD49F8">
      <w:pPr>
        <w:pStyle w:val="a5"/>
        <w:numPr>
          <w:ilvl w:val="1"/>
          <w:numId w:val="1"/>
        </w:numPr>
        <w:ind w:left="0" w:firstLine="709"/>
        <w:contextualSpacing w:val="0"/>
        <w:rPr>
          <w:sz w:val="24"/>
          <w:szCs w:val="24"/>
        </w:rPr>
      </w:pPr>
      <w:r w:rsidRPr="00CD49F8">
        <w:rPr>
          <w:b/>
          <w:sz w:val="24"/>
          <w:szCs w:val="24"/>
        </w:rPr>
        <w:lastRenderedPageBreak/>
        <w:t>Клиент</w:t>
      </w:r>
      <w:r w:rsidR="003E1F3B" w:rsidRPr="00CD49F8">
        <w:rPr>
          <w:b/>
          <w:sz w:val="24"/>
          <w:szCs w:val="24"/>
        </w:rPr>
        <w:t>(ы)</w:t>
      </w:r>
      <w:r w:rsidRPr="00CD49F8">
        <w:rPr>
          <w:b/>
          <w:sz w:val="24"/>
          <w:szCs w:val="24"/>
        </w:rPr>
        <w:t xml:space="preserve"> обязан</w:t>
      </w:r>
      <w:r w:rsidR="003E1F3B" w:rsidRPr="00CD49F8">
        <w:rPr>
          <w:b/>
          <w:sz w:val="24"/>
          <w:szCs w:val="24"/>
        </w:rPr>
        <w:t>(ы)</w:t>
      </w:r>
      <w:r w:rsidRPr="00CD49F8">
        <w:rPr>
          <w:sz w:val="24"/>
          <w:szCs w:val="24"/>
        </w:rPr>
        <w:t>:</w:t>
      </w:r>
    </w:p>
    <w:p w14:paraId="4F4C8525" w14:textId="6367786A" w:rsidR="006E6D4F" w:rsidRPr="00CD49F8" w:rsidRDefault="006E6D4F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Предоставлять в Б</w:t>
      </w:r>
      <w:r w:rsidR="003E1F3B" w:rsidRPr="00CD49F8">
        <w:rPr>
          <w:sz w:val="24"/>
          <w:szCs w:val="24"/>
        </w:rPr>
        <w:t>анк</w:t>
      </w:r>
      <w:r w:rsidRPr="00CD49F8">
        <w:rPr>
          <w:sz w:val="24"/>
          <w:szCs w:val="24"/>
        </w:rPr>
        <w:t xml:space="preserve"> документы, необходимые для проведения Б</w:t>
      </w:r>
      <w:r w:rsidR="003E1F3B" w:rsidRPr="00CD49F8">
        <w:rPr>
          <w:sz w:val="24"/>
          <w:szCs w:val="24"/>
        </w:rPr>
        <w:t>анком</w:t>
      </w:r>
      <w:r w:rsidRPr="00CD49F8">
        <w:rPr>
          <w:sz w:val="24"/>
          <w:szCs w:val="24"/>
        </w:rPr>
        <w:t xml:space="preserve"> идентификации </w:t>
      </w:r>
      <w:r w:rsidR="00997992" w:rsidRPr="00CD49F8">
        <w:rPr>
          <w:sz w:val="24"/>
          <w:szCs w:val="24"/>
        </w:rPr>
        <w:t xml:space="preserve">Клиента/Представителя клиента </w:t>
      </w:r>
      <w:r w:rsidRPr="00CD49F8">
        <w:rPr>
          <w:sz w:val="24"/>
          <w:szCs w:val="24"/>
        </w:rPr>
        <w:t xml:space="preserve">в соответствии с законодательством </w:t>
      </w:r>
      <w:r w:rsidR="00B41F76" w:rsidRPr="00CD49F8">
        <w:rPr>
          <w:bCs/>
          <w:sz w:val="24"/>
          <w:szCs w:val="24"/>
        </w:rPr>
        <w:t>Российской Федерации</w:t>
      </w:r>
      <w:r w:rsidR="00997992" w:rsidRPr="00CD49F8">
        <w:rPr>
          <w:bCs/>
          <w:sz w:val="24"/>
          <w:szCs w:val="24"/>
        </w:rPr>
        <w:t xml:space="preserve">, нормативными актами Банка России, правилами внутреннего контроля и иными документами </w:t>
      </w:r>
      <w:r w:rsidR="00FA077D" w:rsidRPr="00CD49F8">
        <w:rPr>
          <w:bCs/>
          <w:sz w:val="24"/>
          <w:szCs w:val="24"/>
        </w:rPr>
        <w:t>Банка в</w:t>
      </w:r>
      <w:r w:rsidR="00997992" w:rsidRPr="00CD49F8">
        <w:rPr>
          <w:bCs/>
          <w:sz w:val="24"/>
          <w:szCs w:val="24"/>
        </w:rPr>
        <w:t xml:space="preserve"> целях</w:t>
      </w:r>
      <w:r w:rsidRPr="00CD49F8">
        <w:rPr>
          <w:sz w:val="24"/>
          <w:szCs w:val="24"/>
        </w:rPr>
        <w:t xml:space="preserve"> противодействи</w:t>
      </w:r>
      <w:r w:rsidR="00997992" w:rsidRPr="00CD49F8">
        <w:rPr>
          <w:sz w:val="24"/>
          <w:szCs w:val="24"/>
        </w:rPr>
        <w:t>я</w:t>
      </w:r>
      <w:r w:rsidRPr="00CD49F8">
        <w:rPr>
          <w:sz w:val="24"/>
          <w:szCs w:val="24"/>
        </w:rPr>
        <w:t xml:space="preserve"> легализации (отмывани</w:t>
      </w:r>
      <w:r w:rsidR="00997992" w:rsidRPr="00CD49F8">
        <w:rPr>
          <w:sz w:val="24"/>
          <w:szCs w:val="24"/>
        </w:rPr>
        <w:t>ю</w:t>
      </w:r>
      <w:r w:rsidRPr="00CD49F8">
        <w:rPr>
          <w:sz w:val="24"/>
          <w:szCs w:val="24"/>
        </w:rPr>
        <w:t>) доходов, полученных преступным путем, финансировани</w:t>
      </w:r>
      <w:r w:rsidR="00997992" w:rsidRPr="00CD49F8">
        <w:rPr>
          <w:sz w:val="24"/>
          <w:szCs w:val="24"/>
        </w:rPr>
        <w:t>ю</w:t>
      </w:r>
      <w:r w:rsidRPr="00CD49F8">
        <w:rPr>
          <w:sz w:val="24"/>
          <w:szCs w:val="24"/>
        </w:rPr>
        <w:t xml:space="preserve"> терроризма</w:t>
      </w:r>
      <w:r w:rsidR="00997992" w:rsidRPr="00CD49F8">
        <w:rPr>
          <w:sz w:val="24"/>
          <w:szCs w:val="24"/>
        </w:rPr>
        <w:t xml:space="preserve"> </w:t>
      </w:r>
      <w:r w:rsidR="00FA077D" w:rsidRPr="00CD49F8">
        <w:rPr>
          <w:sz w:val="24"/>
          <w:szCs w:val="24"/>
        </w:rPr>
        <w:t xml:space="preserve">и </w:t>
      </w:r>
      <w:r w:rsidR="00FA077D" w:rsidRPr="0085468C">
        <w:rPr>
          <w:sz w:val="24"/>
          <w:szCs w:val="24"/>
        </w:rPr>
        <w:t>финансированию</w:t>
      </w:r>
      <w:r w:rsidR="00997992" w:rsidRPr="00CD49F8">
        <w:rPr>
          <w:sz w:val="24"/>
          <w:szCs w:val="24"/>
        </w:rPr>
        <w:t xml:space="preserve"> распространения оружия массового уничтожения</w:t>
      </w:r>
      <w:r w:rsidRPr="00CD49F8">
        <w:rPr>
          <w:sz w:val="24"/>
          <w:szCs w:val="24"/>
        </w:rPr>
        <w:t>.</w:t>
      </w:r>
    </w:p>
    <w:p w14:paraId="459CC7E3" w14:textId="3A5FCF39" w:rsidR="00D32529" w:rsidRPr="00CD49F8" w:rsidRDefault="00D32529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По запросу Б</w:t>
      </w:r>
      <w:r w:rsidR="003E1F3B" w:rsidRPr="00CD49F8">
        <w:rPr>
          <w:sz w:val="24"/>
          <w:szCs w:val="24"/>
        </w:rPr>
        <w:t>анка</w:t>
      </w:r>
      <w:r w:rsidRPr="00CD49F8">
        <w:rPr>
          <w:sz w:val="24"/>
          <w:szCs w:val="24"/>
        </w:rPr>
        <w:t xml:space="preserve"> предоставить информацию, подтверждающую либо опровергающую предположение о том, что К</w:t>
      </w:r>
      <w:r w:rsidR="003E1F3B" w:rsidRPr="00CD49F8">
        <w:rPr>
          <w:sz w:val="24"/>
          <w:szCs w:val="24"/>
        </w:rPr>
        <w:t>лиент(</w:t>
      </w:r>
      <w:r w:rsidR="00997992" w:rsidRPr="00CD49F8">
        <w:rPr>
          <w:sz w:val="24"/>
          <w:szCs w:val="24"/>
        </w:rPr>
        <w:t>-</w:t>
      </w:r>
      <w:r w:rsidR="003E1F3B" w:rsidRPr="00CD49F8">
        <w:rPr>
          <w:sz w:val="24"/>
          <w:szCs w:val="24"/>
        </w:rPr>
        <w:t>ы)</w:t>
      </w:r>
      <w:r w:rsidRPr="00CD49F8">
        <w:rPr>
          <w:sz w:val="24"/>
          <w:szCs w:val="24"/>
        </w:rPr>
        <w:t xml:space="preserve"> является</w:t>
      </w:r>
      <w:r w:rsidR="00997992" w:rsidRPr="00CD49F8">
        <w:rPr>
          <w:sz w:val="24"/>
          <w:szCs w:val="24"/>
        </w:rPr>
        <w:t>(-</w:t>
      </w:r>
      <w:proofErr w:type="spellStart"/>
      <w:r w:rsidR="00997992" w:rsidRPr="00CD49F8">
        <w:rPr>
          <w:sz w:val="24"/>
          <w:szCs w:val="24"/>
        </w:rPr>
        <w:t>ются</w:t>
      </w:r>
      <w:proofErr w:type="spellEnd"/>
      <w:r w:rsidR="00997992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 xml:space="preserve"> иностранным налогоплательщиком, а также предоставить согласие (отказ от предоставления согласия) на предоставление информации о К</w:t>
      </w:r>
      <w:r w:rsidR="003E1F3B" w:rsidRPr="00CD49F8">
        <w:rPr>
          <w:sz w:val="24"/>
          <w:szCs w:val="24"/>
        </w:rPr>
        <w:t>лиенте</w:t>
      </w:r>
      <w:r w:rsidRPr="00CD49F8">
        <w:rPr>
          <w:sz w:val="24"/>
          <w:szCs w:val="24"/>
        </w:rPr>
        <w:t xml:space="preserve"> в иностранные налоговые органы, в сроки, предусмотренные соответствующим </w:t>
      </w:r>
      <w:r w:rsidR="00CB2955">
        <w:rPr>
          <w:sz w:val="24"/>
          <w:szCs w:val="24"/>
        </w:rPr>
        <w:t xml:space="preserve">внутренним нормативным </w:t>
      </w:r>
      <w:r w:rsidR="00FA077D">
        <w:rPr>
          <w:sz w:val="24"/>
          <w:szCs w:val="24"/>
        </w:rPr>
        <w:t xml:space="preserve">документом </w:t>
      </w:r>
      <w:r w:rsidR="00FA077D" w:rsidRPr="00CD49F8">
        <w:rPr>
          <w:sz w:val="24"/>
          <w:szCs w:val="24"/>
        </w:rPr>
        <w:t>Банка</w:t>
      </w:r>
      <w:r w:rsidRPr="00CD49F8">
        <w:rPr>
          <w:sz w:val="24"/>
          <w:szCs w:val="24"/>
        </w:rPr>
        <w:t>.</w:t>
      </w:r>
    </w:p>
    <w:p w14:paraId="2AAD3B70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Ознакомиться и </w:t>
      </w:r>
      <w:r w:rsidR="00997992" w:rsidRPr="00CD49F8">
        <w:rPr>
          <w:sz w:val="24"/>
          <w:szCs w:val="24"/>
        </w:rPr>
        <w:t xml:space="preserve">полностью </w:t>
      </w:r>
      <w:r w:rsidRPr="00CD49F8">
        <w:rPr>
          <w:sz w:val="24"/>
          <w:szCs w:val="24"/>
        </w:rPr>
        <w:t xml:space="preserve">соблюдать </w:t>
      </w:r>
      <w:r w:rsidR="00997992" w:rsidRPr="00CD49F8">
        <w:rPr>
          <w:sz w:val="24"/>
          <w:szCs w:val="24"/>
        </w:rPr>
        <w:t xml:space="preserve">настоящие </w:t>
      </w:r>
      <w:r w:rsidRPr="00CD49F8">
        <w:rPr>
          <w:sz w:val="24"/>
          <w:szCs w:val="24"/>
        </w:rPr>
        <w:t>Правила.</w:t>
      </w:r>
    </w:p>
    <w:p w14:paraId="52CE07B6" w14:textId="2F841192" w:rsidR="00135131" w:rsidRPr="00CD49F8" w:rsidRDefault="0013513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Внести (перечислить) Банку арендную плату </w:t>
      </w:r>
      <w:r w:rsidR="00997992" w:rsidRPr="00CD49F8">
        <w:rPr>
          <w:sz w:val="24"/>
          <w:szCs w:val="24"/>
        </w:rPr>
        <w:t xml:space="preserve">согласно </w:t>
      </w:r>
      <w:r w:rsidR="00FA077D" w:rsidRPr="00CD49F8">
        <w:rPr>
          <w:sz w:val="24"/>
          <w:szCs w:val="24"/>
        </w:rPr>
        <w:t>Договору</w:t>
      </w:r>
      <w:r w:rsidR="00997992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полностью за весь срок аренды в день заключения Договора аренды </w:t>
      </w:r>
      <w:r w:rsidR="009A58D0" w:rsidRPr="00CD49F8">
        <w:rPr>
          <w:sz w:val="24"/>
          <w:szCs w:val="24"/>
        </w:rPr>
        <w:t xml:space="preserve">индивидуального банковского </w:t>
      </w:r>
      <w:r w:rsidRPr="00CD49F8">
        <w:rPr>
          <w:sz w:val="24"/>
          <w:szCs w:val="24"/>
        </w:rPr>
        <w:t xml:space="preserve">сейфа /Дополнительного соглашения о продлении </w:t>
      </w:r>
      <w:r w:rsidR="00DD6511" w:rsidRPr="00CD49F8">
        <w:rPr>
          <w:sz w:val="24"/>
          <w:szCs w:val="24"/>
        </w:rPr>
        <w:t xml:space="preserve">срока аренды к Договору </w:t>
      </w:r>
      <w:r w:rsidRPr="00CD49F8">
        <w:rPr>
          <w:sz w:val="24"/>
          <w:szCs w:val="24"/>
        </w:rPr>
        <w:t>в порядке, предусмотренном разделом 2 настоящих Правил.</w:t>
      </w:r>
    </w:p>
    <w:p w14:paraId="450AAAA8" w14:textId="77777777" w:rsidR="00135131" w:rsidRPr="00CD49F8" w:rsidRDefault="00135131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В случае если последний день срока аренды </w:t>
      </w:r>
      <w:r w:rsidR="00DD6511" w:rsidRPr="00CD49F8">
        <w:rPr>
          <w:sz w:val="24"/>
          <w:szCs w:val="24"/>
        </w:rPr>
        <w:t xml:space="preserve">ИБС </w:t>
      </w:r>
      <w:r w:rsidRPr="00CD49F8">
        <w:rPr>
          <w:sz w:val="24"/>
          <w:szCs w:val="24"/>
        </w:rPr>
        <w:t xml:space="preserve">приходится на нерабочий день Банка, внести (перечислить) арендную плату </w:t>
      </w:r>
      <w:r w:rsidR="00DD6511" w:rsidRPr="00CD49F8">
        <w:rPr>
          <w:sz w:val="24"/>
          <w:szCs w:val="24"/>
        </w:rPr>
        <w:t xml:space="preserve">по Договору </w:t>
      </w:r>
      <w:r w:rsidRPr="00CD49F8">
        <w:rPr>
          <w:sz w:val="24"/>
          <w:szCs w:val="24"/>
        </w:rPr>
        <w:t>в порядке, предусмотренном п.2.6 настоящих Правил.</w:t>
      </w:r>
      <w:r w:rsidR="00DD6511" w:rsidRPr="00CD49F8">
        <w:rPr>
          <w:sz w:val="24"/>
          <w:szCs w:val="24"/>
        </w:rPr>
        <w:t xml:space="preserve"> </w:t>
      </w:r>
    </w:p>
    <w:p w14:paraId="4541CB31" w14:textId="686A5D5B" w:rsidR="00135131" w:rsidRPr="00CD49F8" w:rsidRDefault="0013513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Соблюдать порядок доступа в</w:t>
      </w:r>
      <w:r w:rsidR="00FA077D">
        <w:rPr>
          <w:sz w:val="24"/>
          <w:szCs w:val="24"/>
        </w:rPr>
        <w:t xml:space="preserve"> Сейфовое хранилище</w:t>
      </w:r>
      <w:r w:rsidRPr="00CD49F8">
        <w:rPr>
          <w:sz w:val="24"/>
          <w:szCs w:val="24"/>
        </w:rPr>
        <w:t xml:space="preserve"> в соответствии с условиями Договора.</w:t>
      </w:r>
    </w:p>
    <w:p w14:paraId="081D00AE" w14:textId="77777777" w:rsidR="00DC19DE" w:rsidRPr="00CD49F8" w:rsidRDefault="00DC19D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Использовать ИБС в соответствии с его назначением и исключительно в целях, установленных настоящими Правилами.</w:t>
      </w:r>
    </w:p>
    <w:p w14:paraId="5BAFB993" w14:textId="77777777" w:rsidR="00F32E89" w:rsidRPr="00CD49F8" w:rsidRDefault="00F32E89" w:rsidP="00CD49F8">
      <w:pPr>
        <w:pStyle w:val="a5"/>
        <w:numPr>
          <w:ilvl w:val="2"/>
          <w:numId w:val="1"/>
        </w:numPr>
        <w:tabs>
          <w:tab w:val="num" w:pos="0"/>
          <w:tab w:val="num" w:pos="709"/>
        </w:tabs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Не помещать в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для хранения запрещенные, изъятые из гражданского оборота или ограниченные в гражданском обороте в соответствии с законодательством </w:t>
      </w:r>
      <w:r w:rsidR="00B41F76" w:rsidRPr="00CD49F8">
        <w:rPr>
          <w:bCs/>
          <w:sz w:val="24"/>
          <w:szCs w:val="24"/>
        </w:rPr>
        <w:t xml:space="preserve">Российской Федерации </w:t>
      </w:r>
      <w:r w:rsidRPr="00CD49F8">
        <w:rPr>
          <w:sz w:val="24"/>
          <w:szCs w:val="24"/>
        </w:rPr>
        <w:t>предметы и вещества, а также продукты питания, живые организмы и предметы биологического происхождения, пожароопасные, взрывоопасные, радиоактивные и отравляющие вещества, либо предметы и вещества, способные нанести вред сотрудникам, помещениям и охранным системам Банка, а также имуществу третьих лиц.</w:t>
      </w:r>
    </w:p>
    <w:p w14:paraId="7F6F163D" w14:textId="77777777" w:rsidR="00135131" w:rsidRPr="00CD49F8" w:rsidRDefault="0013513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Не допускать повреждения арендованного имущества Банка (ИБС, Клиентский ключ, кассета).</w:t>
      </w:r>
    </w:p>
    <w:p w14:paraId="63B51A32" w14:textId="77777777" w:rsidR="00135131" w:rsidRPr="00CD49F8" w:rsidRDefault="0013513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Не передавать ключ от ИБС, а также не разглашать сведения о Договоре</w:t>
      </w:r>
      <w:r w:rsidR="009A58D0" w:rsidRPr="00CD49F8">
        <w:rPr>
          <w:sz w:val="24"/>
          <w:szCs w:val="24"/>
        </w:rPr>
        <w:t>, заключенно</w:t>
      </w:r>
      <w:r w:rsidR="00E635D5" w:rsidRPr="00CD49F8">
        <w:rPr>
          <w:sz w:val="24"/>
          <w:szCs w:val="24"/>
        </w:rPr>
        <w:t>м</w:t>
      </w:r>
      <w:r w:rsidR="009A58D0" w:rsidRPr="00CD49F8">
        <w:rPr>
          <w:sz w:val="24"/>
          <w:szCs w:val="24"/>
        </w:rPr>
        <w:t xml:space="preserve"> с Банком,</w:t>
      </w:r>
      <w:r w:rsidRPr="00CD49F8">
        <w:rPr>
          <w:sz w:val="24"/>
          <w:szCs w:val="24"/>
        </w:rPr>
        <w:t xml:space="preserve"> третьим лицам, за исключением доверенного лица; не изготавливать дубликаты ключа от ИБС.</w:t>
      </w:r>
    </w:p>
    <w:p w14:paraId="35BAC9B4" w14:textId="77777777" w:rsidR="00135131" w:rsidRPr="00CD49F8" w:rsidRDefault="0013513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После посещения Сейфового хранилища расписаться в Карточке </w:t>
      </w:r>
      <w:r w:rsidR="0031696F" w:rsidRPr="00CD49F8">
        <w:rPr>
          <w:sz w:val="24"/>
          <w:szCs w:val="24"/>
        </w:rPr>
        <w:t>посещений</w:t>
      </w:r>
      <w:r w:rsidRPr="00CD49F8">
        <w:rPr>
          <w:sz w:val="24"/>
          <w:szCs w:val="24"/>
        </w:rPr>
        <w:t>.</w:t>
      </w:r>
    </w:p>
    <w:p w14:paraId="59D8DA8D" w14:textId="77777777" w:rsidR="00135131" w:rsidRPr="00CD49F8" w:rsidRDefault="0013513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Не позднее последнего дня срока аренды, а в случае, если последний день аренды </w:t>
      </w:r>
      <w:r w:rsidR="00DD6511" w:rsidRPr="00CD49F8">
        <w:rPr>
          <w:sz w:val="24"/>
          <w:szCs w:val="24"/>
        </w:rPr>
        <w:t xml:space="preserve">ИБС </w:t>
      </w:r>
      <w:r w:rsidRPr="00CD49F8">
        <w:rPr>
          <w:sz w:val="24"/>
          <w:szCs w:val="24"/>
        </w:rPr>
        <w:t xml:space="preserve">приходится на нерабочий день Банка – в следующий за ним рабочий день, освободить ИБС от </w:t>
      </w:r>
      <w:r w:rsidR="00DD6511" w:rsidRPr="00CD49F8">
        <w:rPr>
          <w:sz w:val="24"/>
          <w:szCs w:val="24"/>
        </w:rPr>
        <w:t>П</w:t>
      </w:r>
      <w:r w:rsidRPr="00CD49F8">
        <w:rPr>
          <w:sz w:val="24"/>
          <w:szCs w:val="24"/>
        </w:rPr>
        <w:t>редметов</w:t>
      </w:r>
      <w:r w:rsidR="00A53CB3" w:rsidRPr="00CD49F8">
        <w:rPr>
          <w:sz w:val="24"/>
          <w:szCs w:val="24"/>
        </w:rPr>
        <w:t xml:space="preserve"> </w:t>
      </w:r>
      <w:r w:rsidR="00DD6511" w:rsidRPr="00CD49F8">
        <w:rPr>
          <w:sz w:val="24"/>
          <w:szCs w:val="24"/>
        </w:rPr>
        <w:t xml:space="preserve">хранения </w:t>
      </w:r>
      <w:r w:rsidRPr="00CD49F8">
        <w:rPr>
          <w:sz w:val="24"/>
          <w:szCs w:val="24"/>
        </w:rPr>
        <w:t>и передать Банку ИБС, ключ от ИБС, кассету в исправном состоянии.</w:t>
      </w:r>
    </w:p>
    <w:p w14:paraId="6F453D18" w14:textId="77777777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При пользовании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сверх срока аренды, установленного Договором</w:t>
      </w:r>
      <w:r w:rsidR="003E1F3B" w:rsidRPr="00CD49F8">
        <w:rPr>
          <w:sz w:val="24"/>
          <w:szCs w:val="24"/>
        </w:rPr>
        <w:t>/Д</w:t>
      </w:r>
      <w:r w:rsidRPr="00CD49F8">
        <w:rPr>
          <w:sz w:val="24"/>
          <w:szCs w:val="24"/>
        </w:rPr>
        <w:t xml:space="preserve">ополнительным соглашением </w:t>
      </w:r>
      <w:r w:rsidR="00DD6511" w:rsidRPr="00CD49F8">
        <w:rPr>
          <w:sz w:val="24"/>
          <w:szCs w:val="24"/>
        </w:rPr>
        <w:t xml:space="preserve">о продлении срока аренды </w:t>
      </w:r>
      <w:r w:rsidRPr="00CD49F8">
        <w:rPr>
          <w:sz w:val="24"/>
          <w:szCs w:val="24"/>
        </w:rPr>
        <w:t xml:space="preserve">к Договору </w:t>
      </w:r>
      <w:r w:rsidR="00897416" w:rsidRPr="00CD49F8">
        <w:rPr>
          <w:sz w:val="24"/>
          <w:szCs w:val="24"/>
        </w:rPr>
        <w:t>аренды индивидуального банковского сейфа и/или Договор</w:t>
      </w:r>
      <w:r w:rsidR="00497607" w:rsidRPr="00CD49F8">
        <w:rPr>
          <w:sz w:val="24"/>
          <w:szCs w:val="24"/>
        </w:rPr>
        <w:t>у</w:t>
      </w:r>
      <w:r w:rsidR="00897416" w:rsidRPr="00CD49F8">
        <w:rPr>
          <w:sz w:val="24"/>
          <w:szCs w:val="24"/>
        </w:rPr>
        <w:t xml:space="preserve"> аренды индивидуального банковского сейфа с особыми условиями доступа </w:t>
      </w:r>
      <w:r w:rsidRPr="00CD49F8">
        <w:rPr>
          <w:sz w:val="24"/>
          <w:szCs w:val="24"/>
        </w:rPr>
        <w:t>внести плату в порядке и размере,</w:t>
      </w:r>
      <w:r w:rsidR="008C3667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предусмотренном </w:t>
      </w:r>
      <w:r w:rsidR="009A58D0" w:rsidRPr="00CD49F8">
        <w:rPr>
          <w:sz w:val="24"/>
          <w:szCs w:val="24"/>
        </w:rPr>
        <w:t xml:space="preserve">действующими </w:t>
      </w:r>
      <w:r w:rsidR="008321E6" w:rsidRPr="00CD49F8">
        <w:rPr>
          <w:sz w:val="24"/>
          <w:szCs w:val="24"/>
        </w:rPr>
        <w:t>Тарифами Банка</w:t>
      </w:r>
      <w:r w:rsidRPr="00CD49F8">
        <w:rPr>
          <w:sz w:val="24"/>
          <w:szCs w:val="24"/>
        </w:rPr>
        <w:t>.</w:t>
      </w:r>
    </w:p>
    <w:p w14:paraId="4E45B4CF" w14:textId="77777777" w:rsidR="00BA25B0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При у</w:t>
      </w:r>
      <w:r w:rsidR="00241B71" w:rsidRPr="00CD49F8">
        <w:rPr>
          <w:sz w:val="24"/>
          <w:szCs w:val="24"/>
        </w:rPr>
        <w:t>трате или повреждении ключа от ИБС</w:t>
      </w:r>
      <w:r w:rsidRPr="00CD49F8">
        <w:rPr>
          <w:sz w:val="24"/>
          <w:szCs w:val="24"/>
        </w:rPr>
        <w:t xml:space="preserve"> незамедлительно уведомить </w:t>
      </w:r>
      <w:r w:rsidR="000F4D9F" w:rsidRPr="00CD49F8">
        <w:rPr>
          <w:sz w:val="24"/>
          <w:szCs w:val="24"/>
        </w:rPr>
        <w:t xml:space="preserve">об этом </w:t>
      </w:r>
      <w:r w:rsidRPr="00CD49F8">
        <w:rPr>
          <w:sz w:val="24"/>
          <w:szCs w:val="24"/>
        </w:rPr>
        <w:t>Банк.</w:t>
      </w:r>
    </w:p>
    <w:p w14:paraId="63364309" w14:textId="77777777" w:rsidR="00BA25B0" w:rsidRPr="00CD49F8" w:rsidRDefault="00BA25B0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Уплатить штраф за повреждение замка или утерю (порчу) ключа, в том числе после вскрытия </w:t>
      </w:r>
      <w:r w:rsidR="00241B71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комиссией Банка в случае несвоевременного его возврата, в размере, предусмотренном Тарифами Б</w:t>
      </w:r>
      <w:r w:rsidR="000B33DF" w:rsidRPr="00CD49F8">
        <w:rPr>
          <w:sz w:val="24"/>
          <w:szCs w:val="24"/>
        </w:rPr>
        <w:t>анка</w:t>
      </w:r>
      <w:r w:rsidRPr="00CD49F8">
        <w:rPr>
          <w:sz w:val="24"/>
          <w:szCs w:val="24"/>
        </w:rPr>
        <w:t>.</w:t>
      </w:r>
    </w:p>
    <w:p w14:paraId="33B6A84E" w14:textId="7081B0EE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lastRenderedPageBreak/>
        <w:t xml:space="preserve">В случае изменения идентификационных сведений Клиента </w:t>
      </w:r>
      <w:r w:rsidR="007E16E7" w:rsidRPr="00CD49F8">
        <w:rPr>
          <w:sz w:val="24"/>
          <w:szCs w:val="24"/>
        </w:rPr>
        <w:t>в течение 10 (десяти)</w:t>
      </w:r>
      <w:r w:rsidR="00CD49F8">
        <w:rPr>
          <w:sz w:val="24"/>
          <w:szCs w:val="24"/>
        </w:rPr>
        <w:t xml:space="preserve"> календарных</w:t>
      </w:r>
      <w:r w:rsidR="007E16E7" w:rsidRPr="00CD49F8">
        <w:rPr>
          <w:sz w:val="24"/>
          <w:szCs w:val="24"/>
        </w:rPr>
        <w:t xml:space="preserve"> дней письменно</w:t>
      </w:r>
      <w:r w:rsidRPr="00CD49F8">
        <w:rPr>
          <w:sz w:val="24"/>
          <w:szCs w:val="24"/>
        </w:rPr>
        <w:t xml:space="preserve"> уведомить Банк и</w:t>
      </w:r>
      <w:r w:rsidR="008C3667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предоставить документы и сведения, подтверждающие данные изменения.</w:t>
      </w:r>
      <w:r w:rsidR="008C3667" w:rsidRPr="00CD49F8">
        <w:rPr>
          <w:sz w:val="24"/>
          <w:szCs w:val="24"/>
        </w:rPr>
        <w:t xml:space="preserve"> </w:t>
      </w:r>
    </w:p>
    <w:p w14:paraId="016391BB" w14:textId="77777777" w:rsidR="008C3667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Любым доступным Клиенту способом проинформировать Банк о выданной доверенному лицу</w:t>
      </w:r>
      <w:r w:rsidR="008C3667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доверенности.</w:t>
      </w:r>
      <w:r w:rsidR="008C3667" w:rsidRPr="00CD49F8">
        <w:rPr>
          <w:sz w:val="24"/>
          <w:szCs w:val="24"/>
        </w:rPr>
        <w:t xml:space="preserve"> </w:t>
      </w:r>
    </w:p>
    <w:p w14:paraId="63DA5ACB" w14:textId="77777777" w:rsidR="00BD2D16" w:rsidRPr="00CD49F8" w:rsidRDefault="00BD2D16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В случае отмены выданной доверенности уведомить об этом Банк путем представления</w:t>
      </w:r>
      <w:r w:rsidR="008C3667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письменного заявления с указанием даты выдачи отменяемой доверенности и Ф.И.О. доверенного</w:t>
      </w:r>
      <w:r w:rsidR="008C3667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лица. Все риски, возникшие в результате несвоевременного уведомления Банка, возлагаются на</w:t>
      </w:r>
      <w:r w:rsidR="008C3667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Клиента.</w:t>
      </w:r>
    </w:p>
    <w:p w14:paraId="4ADA0FDD" w14:textId="77777777" w:rsidR="008C3667" w:rsidRPr="00CD49F8" w:rsidRDefault="008C3667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>Банк имеет право:</w:t>
      </w:r>
    </w:p>
    <w:p w14:paraId="2A9F68BA" w14:textId="77777777" w:rsidR="000621B1" w:rsidRPr="00CD49F8" w:rsidRDefault="000621B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Требовать от Клиента предоставления документов и сведений, необходимых для осуществления функций, предусмотренных действующим законодательством Российской Федерации.</w:t>
      </w:r>
    </w:p>
    <w:p w14:paraId="40818070" w14:textId="77777777" w:rsidR="00DC19DE" w:rsidRPr="00CD49F8" w:rsidRDefault="00135615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Своевременно и в полном объеме </w:t>
      </w:r>
      <w:r w:rsidR="00DC19DE" w:rsidRPr="00CD49F8">
        <w:rPr>
          <w:sz w:val="24"/>
          <w:szCs w:val="24"/>
        </w:rPr>
        <w:t xml:space="preserve">получить от Клиента арендную плату за весь срок аренды в день заключения Договора/Дополнительного соглашения о продлении </w:t>
      </w:r>
      <w:r w:rsidR="00DC1E51" w:rsidRPr="00CD49F8">
        <w:rPr>
          <w:sz w:val="24"/>
          <w:szCs w:val="24"/>
        </w:rPr>
        <w:t xml:space="preserve">срока аренды к Договору </w:t>
      </w:r>
      <w:r w:rsidR="00897416" w:rsidRPr="00CD49F8">
        <w:rPr>
          <w:sz w:val="24"/>
          <w:szCs w:val="24"/>
        </w:rPr>
        <w:t>аренды индивидуального банковского сейфа</w:t>
      </w:r>
      <w:r w:rsidR="00497607" w:rsidRPr="00CD49F8">
        <w:rPr>
          <w:sz w:val="24"/>
          <w:szCs w:val="24"/>
        </w:rPr>
        <w:t>/Договору</w:t>
      </w:r>
      <w:r w:rsidR="00897416" w:rsidRPr="00CD49F8">
        <w:rPr>
          <w:sz w:val="24"/>
          <w:szCs w:val="24"/>
        </w:rPr>
        <w:t xml:space="preserve"> аренды индивидуального банковского сейфа с особыми условиями доступа </w:t>
      </w:r>
      <w:r w:rsidR="00DC19DE" w:rsidRPr="00CD49F8">
        <w:rPr>
          <w:sz w:val="24"/>
          <w:szCs w:val="24"/>
        </w:rPr>
        <w:t>в порядке, предусмотренном разделом 2 настоящих Правил.</w:t>
      </w:r>
    </w:p>
    <w:p w14:paraId="43290C7F" w14:textId="77777777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При возникновении каких-либо подозрений </w:t>
      </w:r>
      <w:r w:rsidR="00DC1E51" w:rsidRPr="00CD49F8">
        <w:rPr>
          <w:sz w:val="24"/>
          <w:szCs w:val="24"/>
        </w:rPr>
        <w:t>в отношении</w:t>
      </w:r>
      <w:r w:rsidRPr="00CD49F8">
        <w:rPr>
          <w:sz w:val="24"/>
          <w:szCs w:val="24"/>
        </w:rPr>
        <w:t xml:space="preserve"> </w:t>
      </w:r>
      <w:r w:rsidR="00DC1E51" w:rsidRPr="00CD49F8">
        <w:rPr>
          <w:sz w:val="24"/>
          <w:szCs w:val="24"/>
        </w:rPr>
        <w:t>п</w:t>
      </w:r>
      <w:r w:rsidRPr="00CD49F8">
        <w:rPr>
          <w:sz w:val="24"/>
          <w:szCs w:val="24"/>
        </w:rPr>
        <w:t>редмет</w:t>
      </w:r>
      <w:r w:rsidR="00DC1E51" w:rsidRPr="00CD49F8">
        <w:rPr>
          <w:sz w:val="24"/>
          <w:szCs w:val="24"/>
        </w:rPr>
        <w:t xml:space="preserve">а, </w:t>
      </w:r>
      <w:r w:rsidR="00D9022A" w:rsidRPr="00CD49F8">
        <w:rPr>
          <w:sz w:val="24"/>
          <w:szCs w:val="24"/>
        </w:rPr>
        <w:t>подлежащего вложению</w:t>
      </w:r>
      <w:r w:rsidRPr="00CD49F8">
        <w:rPr>
          <w:sz w:val="24"/>
          <w:szCs w:val="24"/>
        </w:rPr>
        <w:t xml:space="preserve"> </w:t>
      </w:r>
      <w:r w:rsidR="00DC1E51" w:rsidRPr="00CD49F8">
        <w:rPr>
          <w:sz w:val="24"/>
          <w:szCs w:val="24"/>
        </w:rPr>
        <w:t xml:space="preserve">для хранения в ИБС, </w:t>
      </w:r>
      <w:r w:rsidRPr="00CD49F8">
        <w:rPr>
          <w:sz w:val="24"/>
          <w:szCs w:val="24"/>
        </w:rPr>
        <w:t>попросить визуально</w:t>
      </w:r>
      <w:r w:rsidR="008C3667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осмотреть этот предмет, в том числе, используя приборы неразрушающего контроля.</w:t>
      </w:r>
    </w:p>
    <w:p w14:paraId="18D14CBD" w14:textId="0575370F" w:rsidR="000621B1" w:rsidRPr="00CD49F8" w:rsidRDefault="000621B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Осуществить проверку доверенности, представленной в Банк доверенным лицом Клиента, и отказать в доступе к </w:t>
      </w:r>
      <w:r w:rsidR="004518AC">
        <w:rPr>
          <w:sz w:val="24"/>
          <w:szCs w:val="24"/>
        </w:rPr>
        <w:t xml:space="preserve">ИБС </w:t>
      </w:r>
      <w:r w:rsidRPr="00CD49F8">
        <w:rPr>
          <w:sz w:val="24"/>
          <w:szCs w:val="24"/>
        </w:rPr>
        <w:t>доверенно</w:t>
      </w:r>
      <w:r w:rsidR="004518AC">
        <w:rPr>
          <w:sz w:val="24"/>
          <w:szCs w:val="24"/>
        </w:rPr>
        <w:t>му</w:t>
      </w:r>
      <w:r w:rsidRPr="00CD49F8">
        <w:rPr>
          <w:sz w:val="24"/>
          <w:szCs w:val="24"/>
        </w:rPr>
        <w:t xml:space="preserve"> лиц</w:t>
      </w:r>
      <w:r w:rsidR="004518AC">
        <w:rPr>
          <w:sz w:val="24"/>
          <w:szCs w:val="24"/>
        </w:rPr>
        <w:t>у</w:t>
      </w:r>
      <w:r w:rsidRPr="00CD49F8">
        <w:rPr>
          <w:sz w:val="24"/>
          <w:szCs w:val="24"/>
        </w:rPr>
        <w:t xml:space="preserve"> Клиента в следующих случаях:</w:t>
      </w:r>
    </w:p>
    <w:p w14:paraId="3079B804" w14:textId="3D44FD69" w:rsidR="000621B1" w:rsidRPr="00CD49F8" w:rsidRDefault="000621B1" w:rsidP="00CD49F8">
      <w:pPr>
        <w:pStyle w:val="a5"/>
        <w:numPr>
          <w:ilvl w:val="0"/>
          <w:numId w:val="1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если полномочия доверенного лица Клиента оформлены не в соответствии с требованиями</w:t>
      </w:r>
      <w:r w:rsidR="00CD49F8" w:rsidRPr="00CD49F8">
        <w:rPr>
          <w:sz w:val="24"/>
          <w:szCs w:val="24"/>
        </w:rPr>
        <w:t xml:space="preserve"> законодательства Российской Федерации</w:t>
      </w:r>
      <w:r w:rsidRPr="00CD49F8">
        <w:rPr>
          <w:sz w:val="24"/>
          <w:szCs w:val="24"/>
        </w:rPr>
        <w:t xml:space="preserve"> </w:t>
      </w:r>
      <w:r w:rsidR="00CB2955" w:rsidRPr="00CD49F8">
        <w:rPr>
          <w:sz w:val="24"/>
          <w:szCs w:val="24"/>
        </w:rPr>
        <w:t xml:space="preserve">к оформлению доверенностей. </w:t>
      </w:r>
    </w:p>
    <w:p w14:paraId="489544A0" w14:textId="77777777" w:rsidR="000621B1" w:rsidRPr="00CD49F8" w:rsidRDefault="000621B1" w:rsidP="00CD49F8">
      <w:pPr>
        <w:pStyle w:val="a5"/>
        <w:numPr>
          <w:ilvl w:val="0"/>
          <w:numId w:val="1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при наличии у Банка информации о прекращении действия доверенности либо при обнаружении признаков ее подделки, в т.</w:t>
      </w:r>
      <w:r w:rsidR="00BA6ED4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ч. подчисток, неоговоренных исправлений</w:t>
      </w:r>
      <w:r w:rsidR="009A58D0" w:rsidRPr="00CD49F8">
        <w:rPr>
          <w:sz w:val="24"/>
          <w:szCs w:val="24"/>
        </w:rPr>
        <w:t xml:space="preserve"> и пр.</w:t>
      </w:r>
      <w:r w:rsidRPr="00CD49F8">
        <w:rPr>
          <w:sz w:val="24"/>
          <w:szCs w:val="24"/>
        </w:rPr>
        <w:t>,</w:t>
      </w:r>
    </w:p>
    <w:p w14:paraId="2176796E" w14:textId="33A04E58" w:rsidR="000621B1" w:rsidRPr="00CD49F8" w:rsidRDefault="000621B1" w:rsidP="00CD49F8">
      <w:pPr>
        <w:pStyle w:val="a5"/>
        <w:numPr>
          <w:ilvl w:val="0"/>
          <w:numId w:val="1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если в доверенности </w:t>
      </w:r>
      <w:r w:rsidR="00DC1E51" w:rsidRPr="00CD49F8">
        <w:rPr>
          <w:sz w:val="24"/>
          <w:szCs w:val="24"/>
        </w:rPr>
        <w:t xml:space="preserve">с полномочиями </w:t>
      </w:r>
      <w:r w:rsidRPr="00CD49F8">
        <w:rPr>
          <w:sz w:val="24"/>
          <w:szCs w:val="24"/>
        </w:rPr>
        <w:t>на распоряжение имуществом, в чем бы оно ни заключалось и где бы ни находилось, не оговорено право доверенного лица Клиента на осуществление действий при</w:t>
      </w:r>
      <w:r w:rsidR="00497607" w:rsidRPr="00CD49F8">
        <w:rPr>
          <w:sz w:val="24"/>
          <w:szCs w:val="24"/>
        </w:rPr>
        <w:t xml:space="preserve"> </w:t>
      </w:r>
      <w:r w:rsidR="00D9022A" w:rsidRPr="00CD49F8">
        <w:rPr>
          <w:sz w:val="24"/>
          <w:szCs w:val="24"/>
        </w:rPr>
        <w:t xml:space="preserve">аренде </w:t>
      </w:r>
      <w:r w:rsidR="004518AC">
        <w:rPr>
          <w:sz w:val="24"/>
          <w:szCs w:val="24"/>
        </w:rPr>
        <w:t>ИБС</w:t>
      </w:r>
      <w:r w:rsidR="00DC1E51" w:rsidRPr="00CD49F8">
        <w:rPr>
          <w:sz w:val="24"/>
          <w:szCs w:val="24"/>
        </w:rPr>
        <w:t xml:space="preserve"> в </w:t>
      </w:r>
      <w:r w:rsidR="004832F0" w:rsidRPr="00CD49F8">
        <w:rPr>
          <w:sz w:val="24"/>
          <w:szCs w:val="24"/>
        </w:rPr>
        <w:t>кредитных организациях</w:t>
      </w:r>
      <w:r w:rsidRPr="00CD49F8">
        <w:rPr>
          <w:sz w:val="24"/>
          <w:szCs w:val="24"/>
        </w:rPr>
        <w:t>.</w:t>
      </w:r>
    </w:p>
    <w:p w14:paraId="591D397E" w14:textId="77777777" w:rsidR="000621B1" w:rsidRPr="00CD49F8" w:rsidRDefault="000621B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Если Клиент по окончании срока аренды ИБС не освободил его, не вернул ключ или не заключил дополнительное соглашение </w:t>
      </w:r>
      <w:r w:rsidR="00D42C2D" w:rsidRPr="00CD49F8">
        <w:rPr>
          <w:sz w:val="24"/>
          <w:szCs w:val="24"/>
        </w:rPr>
        <w:t xml:space="preserve">о продлении срока аренды </w:t>
      </w:r>
      <w:r w:rsidRPr="00CD49F8">
        <w:rPr>
          <w:sz w:val="24"/>
          <w:szCs w:val="24"/>
        </w:rPr>
        <w:t>к Договору</w:t>
      </w:r>
      <w:r w:rsidR="004832F0" w:rsidRPr="00CD49F8">
        <w:rPr>
          <w:sz w:val="24"/>
          <w:szCs w:val="24"/>
        </w:rPr>
        <w:t xml:space="preserve"> аренды индивидуального банковского сейфа </w:t>
      </w:r>
      <w:r w:rsidR="00497607" w:rsidRPr="00CD49F8">
        <w:rPr>
          <w:sz w:val="24"/>
          <w:szCs w:val="24"/>
        </w:rPr>
        <w:t>/ Договору</w:t>
      </w:r>
      <w:r w:rsidR="004832F0" w:rsidRPr="00CD49F8">
        <w:rPr>
          <w:sz w:val="24"/>
          <w:szCs w:val="24"/>
        </w:rPr>
        <w:t xml:space="preserve"> аренды индивидуального банковского сейфа с особыми условиями доступа</w:t>
      </w:r>
      <w:r w:rsidRPr="00CD49F8">
        <w:rPr>
          <w:sz w:val="24"/>
          <w:szCs w:val="24"/>
        </w:rPr>
        <w:t xml:space="preserve"> на новый срок соответственно с единовременной оплатой </w:t>
      </w:r>
      <w:r w:rsidR="00D42C2D" w:rsidRPr="00CD49F8">
        <w:rPr>
          <w:sz w:val="24"/>
          <w:szCs w:val="24"/>
        </w:rPr>
        <w:t xml:space="preserve">нового </w:t>
      </w:r>
      <w:r w:rsidRPr="00CD49F8">
        <w:rPr>
          <w:sz w:val="24"/>
          <w:szCs w:val="24"/>
        </w:rPr>
        <w:t>срока</w:t>
      </w:r>
      <w:r w:rsidR="00D42C2D" w:rsidRPr="00CD49F8">
        <w:rPr>
          <w:sz w:val="24"/>
          <w:szCs w:val="24"/>
        </w:rPr>
        <w:t xml:space="preserve"> аренды Индивидуального банковского сейфа</w:t>
      </w:r>
      <w:r w:rsidRPr="00CD49F8">
        <w:rPr>
          <w:sz w:val="24"/>
          <w:szCs w:val="24"/>
        </w:rPr>
        <w:t>, Банк вправе приостановить доступ Клиента к ИБС до погашения им задолженности по арендной плате</w:t>
      </w:r>
      <w:r w:rsidR="00D42C2D" w:rsidRPr="00CD49F8">
        <w:rPr>
          <w:sz w:val="24"/>
          <w:szCs w:val="24"/>
        </w:rPr>
        <w:t xml:space="preserve"> ИБС</w:t>
      </w:r>
      <w:r w:rsidRPr="00CD49F8">
        <w:rPr>
          <w:sz w:val="24"/>
          <w:szCs w:val="24"/>
        </w:rPr>
        <w:t>.</w:t>
      </w:r>
    </w:p>
    <w:p w14:paraId="51336A05" w14:textId="77777777" w:rsidR="000621B1" w:rsidRPr="00CD49F8" w:rsidRDefault="000621B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Вскрыть ИБС:</w:t>
      </w:r>
    </w:p>
    <w:p w14:paraId="3C771417" w14:textId="77777777" w:rsidR="000621B1" w:rsidRPr="00CD49F8" w:rsidRDefault="000621B1" w:rsidP="00CD49F8">
      <w:pPr>
        <w:pStyle w:val="a5"/>
        <w:numPr>
          <w:ilvl w:val="0"/>
          <w:numId w:val="14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по истечении 60 (шестидесяти) календарных дней со дня, следующего за днем окончания срока аренды</w:t>
      </w:r>
      <w:r w:rsidR="00D42C2D" w:rsidRPr="00CD49F8">
        <w:rPr>
          <w:sz w:val="24"/>
          <w:szCs w:val="24"/>
        </w:rPr>
        <w:t xml:space="preserve"> ИБС</w:t>
      </w:r>
      <w:r w:rsidRPr="00CD49F8">
        <w:rPr>
          <w:sz w:val="24"/>
          <w:szCs w:val="24"/>
        </w:rPr>
        <w:t>, в случае если по истечении последнего дня срока аренды, указанного в Договоре, Клиент не продлит срок аренды</w:t>
      </w:r>
      <w:r w:rsidR="004832F0" w:rsidRPr="00CD49F8">
        <w:rPr>
          <w:sz w:val="24"/>
          <w:szCs w:val="24"/>
        </w:rPr>
        <w:t xml:space="preserve"> (если предусмотрено условиями договора)</w:t>
      </w:r>
      <w:r w:rsidRPr="00CD49F8">
        <w:rPr>
          <w:sz w:val="24"/>
          <w:szCs w:val="24"/>
        </w:rPr>
        <w:t xml:space="preserve"> или не освободит ИБС и не возвратит Банку ИБС, ключ от ИБС и кассету в исправном состоянии. </w:t>
      </w:r>
    </w:p>
    <w:p w14:paraId="3F4A7AC4" w14:textId="77777777" w:rsidR="000621B1" w:rsidRPr="00CD49F8" w:rsidRDefault="000621B1" w:rsidP="00CD49F8">
      <w:pPr>
        <w:pStyle w:val="a5"/>
        <w:numPr>
          <w:ilvl w:val="0"/>
          <w:numId w:val="14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возникновения обстоятельств непреодолимой силы, а также в случае нарушений Клиентом </w:t>
      </w:r>
      <w:r w:rsidR="00A571BC" w:rsidRPr="00CD49F8">
        <w:rPr>
          <w:sz w:val="24"/>
          <w:szCs w:val="24"/>
        </w:rPr>
        <w:t>условий п.3.2.7</w:t>
      </w:r>
      <w:r w:rsidRPr="00CD49F8">
        <w:rPr>
          <w:sz w:val="24"/>
          <w:szCs w:val="24"/>
        </w:rPr>
        <w:t xml:space="preserve"> настоящих Правил, без предварительного уведомления Клиента и в его отсутствие вскрыть ИБС и изъять находящиеся там Предметы</w:t>
      </w:r>
      <w:r w:rsidR="00D42C2D" w:rsidRPr="00CD49F8">
        <w:rPr>
          <w:sz w:val="24"/>
          <w:szCs w:val="24"/>
        </w:rPr>
        <w:t xml:space="preserve"> хранения</w:t>
      </w:r>
      <w:r w:rsidRPr="00CD49F8">
        <w:rPr>
          <w:sz w:val="24"/>
          <w:szCs w:val="24"/>
        </w:rPr>
        <w:t>.</w:t>
      </w:r>
    </w:p>
    <w:p w14:paraId="275484D3" w14:textId="77777777" w:rsidR="000621B1" w:rsidRPr="00CD49F8" w:rsidRDefault="00E86356" w:rsidP="00CD49F8">
      <w:pPr>
        <w:pStyle w:val="a5"/>
        <w:numPr>
          <w:ilvl w:val="0"/>
          <w:numId w:val="14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в случае получения</w:t>
      </w:r>
      <w:r w:rsidR="0094444F" w:rsidRPr="00CD49F8">
        <w:rPr>
          <w:sz w:val="24"/>
          <w:szCs w:val="24"/>
        </w:rPr>
        <w:t xml:space="preserve"> запросов нотариусов, а также</w:t>
      </w:r>
      <w:r w:rsidRPr="00CD49F8">
        <w:rPr>
          <w:sz w:val="24"/>
          <w:szCs w:val="24"/>
        </w:rPr>
        <w:t xml:space="preserve"> со</w:t>
      </w:r>
      <w:r w:rsidR="006325E5" w:rsidRPr="00CD49F8">
        <w:rPr>
          <w:sz w:val="24"/>
          <w:szCs w:val="24"/>
        </w:rPr>
        <w:t xml:space="preserve">ответствующих актов, оформленных компетентными </w:t>
      </w:r>
      <w:r w:rsidR="00D42C2D" w:rsidRPr="00CD49F8">
        <w:rPr>
          <w:sz w:val="24"/>
          <w:szCs w:val="24"/>
        </w:rPr>
        <w:t>государственными о</w:t>
      </w:r>
      <w:r w:rsidR="006325E5" w:rsidRPr="00CD49F8">
        <w:rPr>
          <w:sz w:val="24"/>
          <w:szCs w:val="24"/>
        </w:rPr>
        <w:t>рганами в соответствии с действующим законодательством Российской Федерации.</w:t>
      </w:r>
    </w:p>
    <w:p w14:paraId="70786166" w14:textId="77777777" w:rsidR="00E03FD2" w:rsidRPr="00CD49F8" w:rsidRDefault="008321E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lastRenderedPageBreak/>
        <w:t>Вскрытие</w:t>
      </w:r>
      <w:r w:rsidR="00BD2D16" w:rsidRPr="00CD49F8">
        <w:rPr>
          <w:sz w:val="24"/>
          <w:szCs w:val="24"/>
        </w:rPr>
        <w:t xml:space="preserve"> Банком </w:t>
      </w:r>
      <w:r w:rsidR="002048FB" w:rsidRPr="00CD49F8">
        <w:rPr>
          <w:sz w:val="24"/>
          <w:szCs w:val="24"/>
        </w:rPr>
        <w:t>ИБС</w:t>
      </w:r>
      <w:r w:rsidR="00BD2D16" w:rsidRPr="00CD49F8">
        <w:rPr>
          <w:sz w:val="24"/>
          <w:szCs w:val="24"/>
        </w:rPr>
        <w:t xml:space="preserve"> производится комиссией, состоящей из полномочных представителей</w:t>
      </w:r>
      <w:r w:rsidR="008C3667" w:rsidRPr="00CD49F8"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 xml:space="preserve">Банка. По факту </w:t>
      </w:r>
      <w:r w:rsidR="007E16E7" w:rsidRPr="00CD49F8">
        <w:rPr>
          <w:sz w:val="24"/>
          <w:szCs w:val="24"/>
        </w:rPr>
        <w:t>вскрытия</w:t>
      </w:r>
      <w:r w:rsidR="00BD2D16" w:rsidRPr="00CD49F8">
        <w:rPr>
          <w:sz w:val="24"/>
          <w:szCs w:val="24"/>
        </w:rPr>
        <w:t xml:space="preserve"> </w:t>
      </w:r>
      <w:r w:rsidR="002048FB" w:rsidRPr="00CD49F8">
        <w:rPr>
          <w:sz w:val="24"/>
          <w:szCs w:val="24"/>
        </w:rPr>
        <w:t>ИБС</w:t>
      </w:r>
      <w:r w:rsidR="00BD2D16" w:rsidRPr="00CD49F8">
        <w:rPr>
          <w:sz w:val="24"/>
          <w:szCs w:val="24"/>
        </w:rPr>
        <w:t xml:space="preserve"> соста</w:t>
      </w:r>
      <w:r w:rsidR="007E16E7" w:rsidRPr="00CD49F8">
        <w:rPr>
          <w:sz w:val="24"/>
          <w:szCs w:val="24"/>
        </w:rPr>
        <w:t>вляется Акт, а в случае выемки П</w:t>
      </w:r>
      <w:r w:rsidR="00BD2D16" w:rsidRPr="00CD49F8">
        <w:rPr>
          <w:sz w:val="24"/>
          <w:szCs w:val="24"/>
        </w:rPr>
        <w:t xml:space="preserve">редметов </w:t>
      </w:r>
      <w:r w:rsidR="007E16E7" w:rsidRPr="00CD49F8">
        <w:rPr>
          <w:sz w:val="24"/>
          <w:szCs w:val="24"/>
        </w:rPr>
        <w:t>хранения</w:t>
      </w:r>
      <w:r w:rsidR="008C3667" w:rsidRPr="00CD49F8"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>дополнительно к Акту составляется опис</w:t>
      </w:r>
      <w:r w:rsidR="007E16E7" w:rsidRPr="00CD49F8">
        <w:rPr>
          <w:sz w:val="24"/>
          <w:szCs w:val="24"/>
        </w:rPr>
        <w:t>ь вложения. Изъятые П</w:t>
      </w:r>
      <w:r w:rsidR="00BD2D16" w:rsidRPr="00CD49F8">
        <w:rPr>
          <w:sz w:val="24"/>
          <w:szCs w:val="24"/>
        </w:rPr>
        <w:t xml:space="preserve">редметы </w:t>
      </w:r>
      <w:r w:rsidR="007E16E7" w:rsidRPr="00CD49F8">
        <w:rPr>
          <w:sz w:val="24"/>
          <w:szCs w:val="24"/>
        </w:rPr>
        <w:t>хранения</w:t>
      </w:r>
      <w:r w:rsidR="00BD2D16" w:rsidRPr="00CD49F8">
        <w:rPr>
          <w:sz w:val="24"/>
          <w:szCs w:val="24"/>
        </w:rPr>
        <w:t xml:space="preserve"> вместе с Актом</w:t>
      </w:r>
      <w:r w:rsidR="008C3667" w:rsidRPr="00CD49F8"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 xml:space="preserve">и описью остаются на хранении в </w:t>
      </w:r>
      <w:r w:rsidR="00102575" w:rsidRPr="00CD49F8">
        <w:rPr>
          <w:sz w:val="24"/>
          <w:szCs w:val="24"/>
        </w:rPr>
        <w:t xml:space="preserve">Хранилище ценностей </w:t>
      </w:r>
      <w:r w:rsidR="00BD2D16" w:rsidRPr="00CD49F8">
        <w:rPr>
          <w:sz w:val="24"/>
          <w:szCs w:val="24"/>
        </w:rPr>
        <w:t>Банк</w:t>
      </w:r>
      <w:r w:rsidR="00102575" w:rsidRPr="00CD49F8">
        <w:rPr>
          <w:sz w:val="24"/>
          <w:szCs w:val="24"/>
        </w:rPr>
        <w:t>а</w:t>
      </w:r>
      <w:r w:rsidR="00203FBC" w:rsidRPr="00CD49F8">
        <w:rPr>
          <w:sz w:val="24"/>
          <w:szCs w:val="24"/>
        </w:rPr>
        <w:t xml:space="preserve"> (за исключение</w:t>
      </w:r>
      <w:r w:rsidR="00A571BC" w:rsidRPr="00CD49F8">
        <w:rPr>
          <w:sz w:val="24"/>
          <w:szCs w:val="24"/>
        </w:rPr>
        <w:t>м</w:t>
      </w:r>
      <w:r w:rsidR="00203FBC" w:rsidRPr="00CD49F8">
        <w:rPr>
          <w:sz w:val="24"/>
          <w:szCs w:val="24"/>
        </w:rPr>
        <w:t xml:space="preserve"> предметов, указанных в </w:t>
      </w:r>
      <w:proofErr w:type="spellStart"/>
      <w:r w:rsidR="00203FBC" w:rsidRPr="00CD49F8">
        <w:rPr>
          <w:sz w:val="24"/>
          <w:szCs w:val="24"/>
        </w:rPr>
        <w:t>п.п</w:t>
      </w:r>
      <w:proofErr w:type="spellEnd"/>
      <w:r w:rsidR="00203FBC" w:rsidRPr="00CD49F8">
        <w:rPr>
          <w:sz w:val="24"/>
          <w:szCs w:val="24"/>
        </w:rPr>
        <w:t>. 3.2.</w:t>
      </w:r>
      <w:r w:rsidR="00A571BC" w:rsidRPr="00CD49F8">
        <w:rPr>
          <w:sz w:val="24"/>
          <w:szCs w:val="24"/>
        </w:rPr>
        <w:t>7</w:t>
      </w:r>
      <w:r w:rsidR="00203FBC" w:rsidRPr="00CD49F8">
        <w:rPr>
          <w:sz w:val="24"/>
          <w:szCs w:val="24"/>
        </w:rPr>
        <w:t>, 3.3.</w:t>
      </w:r>
      <w:r w:rsidR="00A571BC" w:rsidRPr="00CD49F8">
        <w:rPr>
          <w:sz w:val="24"/>
          <w:szCs w:val="24"/>
        </w:rPr>
        <w:t>9</w:t>
      </w:r>
      <w:r w:rsidR="00203FBC" w:rsidRPr="00CD49F8">
        <w:rPr>
          <w:sz w:val="24"/>
          <w:szCs w:val="24"/>
        </w:rPr>
        <w:t xml:space="preserve"> и 3.3.</w:t>
      </w:r>
      <w:r w:rsidR="00A571BC" w:rsidRPr="00CD49F8">
        <w:rPr>
          <w:sz w:val="24"/>
          <w:szCs w:val="24"/>
        </w:rPr>
        <w:t>10</w:t>
      </w:r>
      <w:r w:rsidR="00243F7E" w:rsidRPr="00CD49F8">
        <w:rPr>
          <w:sz w:val="24"/>
          <w:szCs w:val="24"/>
        </w:rPr>
        <w:t xml:space="preserve"> настоящих Правил</w:t>
      </w:r>
      <w:r w:rsidR="00203FBC" w:rsidRPr="00CD49F8">
        <w:rPr>
          <w:sz w:val="24"/>
          <w:szCs w:val="24"/>
        </w:rPr>
        <w:t>)</w:t>
      </w:r>
      <w:r w:rsidR="00BD2D16" w:rsidRPr="00CD49F8">
        <w:rPr>
          <w:sz w:val="24"/>
          <w:szCs w:val="24"/>
        </w:rPr>
        <w:t xml:space="preserve"> и возвращаются Клиенту при обращении в Банк.</w:t>
      </w:r>
      <w:r w:rsidR="00E03FD2" w:rsidRPr="00CD49F8">
        <w:rPr>
          <w:sz w:val="24"/>
          <w:szCs w:val="24"/>
        </w:rPr>
        <w:t xml:space="preserve"> </w:t>
      </w:r>
    </w:p>
    <w:p w14:paraId="553D8296" w14:textId="77777777" w:rsidR="00BD2D16" w:rsidRPr="00CD49F8" w:rsidRDefault="00BD2D16" w:rsidP="00CD49F8">
      <w:pPr>
        <w:pStyle w:val="a5"/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Арендная плата со дня вскрытия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с Клиента не взима</w:t>
      </w:r>
      <w:r w:rsidR="00B07782" w:rsidRPr="00CD49F8">
        <w:rPr>
          <w:sz w:val="24"/>
          <w:szCs w:val="24"/>
        </w:rPr>
        <w:t>е</w:t>
      </w:r>
      <w:r w:rsidRPr="00CD49F8">
        <w:rPr>
          <w:sz w:val="24"/>
          <w:szCs w:val="24"/>
        </w:rPr>
        <w:t>тся.</w:t>
      </w:r>
    </w:p>
    <w:p w14:paraId="33C78A23" w14:textId="77777777" w:rsidR="00E03FD2" w:rsidRPr="00CD49F8" w:rsidRDefault="00E03FD2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 xml:space="preserve">с особыми условиями доступа/Договора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 xml:space="preserve">для нескольких физических лиц/Договора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>по сделкам с недвижимостью с использованием кредитных средств Банка</w:t>
      </w:r>
    </w:p>
    <w:p w14:paraId="090B2BCC" w14:textId="77777777" w:rsidR="00E03FD2" w:rsidRPr="00CD49F8" w:rsidRDefault="00E03FD2" w:rsidP="00CD49F8">
      <w:pPr>
        <w:pStyle w:val="a5"/>
        <w:numPr>
          <w:ilvl w:val="3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Изъятые Предметы хранения вместе с Актом и описью остаются на хранении в Банке и возвращаются Клиентам только при условии совместного обращения всех Клиентов в Банк.</w:t>
      </w:r>
    </w:p>
    <w:p w14:paraId="0C9BE4BD" w14:textId="1F8502F6" w:rsidR="00B364CE" w:rsidRPr="00CD49F8" w:rsidRDefault="00B364C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Уничтожить вещи,</w:t>
      </w:r>
      <w:r w:rsidR="00D42C2D" w:rsidRPr="00CD49F8">
        <w:rPr>
          <w:sz w:val="24"/>
          <w:szCs w:val="24"/>
        </w:rPr>
        <w:t xml:space="preserve"> составляющие Предмет хранения,</w:t>
      </w:r>
      <w:r w:rsidRPr="00CD49F8">
        <w:rPr>
          <w:sz w:val="24"/>
          <w:szCs w:val="24"/>
        </w:rPr>
        <w:t xml:space="preserve"> опасные по своей природе, после предварительного письменного уведомления Клиента в присутствии трех сотрудников Банка, о чем составляется акт с описью вещей, подлежащих уничтожению. О времени уничтожения содержимого ИБС Клиент извещается Банком в письменном виде за 15 (пятнадцать)</w:t>
      </w:r>
      <w:r w:rsidR="00CD49F8">
        <w:rPr>
          <w:sz w:val="24"/>
          <w:szCs w:val="24"/>
        </w:rPr>
        <w:t xml:space="preserve"> календарных </w:t>
      </w:r>
      <w:r w:rsidRPr="00CD49F8">
        <w:rPr>
          <w:sz w:val="24"/>
          <w:szCs w:val="24"/>
        </w:rPr>
        <w:t xml:space="preserve">дней до уничтожения, а в случае необходимости немедленного уничтожения - незамедлительно после этого.  </w:t>
      </w:r>
    </w:p>
    <w:p w14:paraId="53A2DFE8" w14:textId="77777777" w:rsidR="00B364CE" w:rsidRPr="00CD49F8" w:rsidRDefault="00B364C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 Уничтожить незамедлительно после вскрытия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в присутствии комиссии, созданной для вскрытия </w:t>
      </w:r>
      <w:r w:rsidR="002048FB" w:rsidRPr="00CD49F8">
        <w:rPr>
          <w:sz w:val="24"/>
          <w:szCs w:val="24"/>
        </w:rPr>
        <w:t>ИБС</w:t>
      </w:r>
      <w:r w:rsidR="004C0743" w:rsidRPr="00CD49F8">
        <w:rPr>
          <w:sz w:val="24"/>
          <w:szCs w:val="24"/>
        </w:rPr>
        <w:t xml:space="preserve">, </w:t>
      </w:r>
      <w:r w:rsidR="00D42C2D" w:rsidRPr="00CD49F8">
        <w:rPr>
          <w:sz w:val="24"/>
          <w:szCs w:val="24"/>
        </w:rPr>
        <w:t xml:space="preserve">составляющие Предмет хранения, </w:t>
      </w:r>
      <w:r w:rsidR="004C0743" w:rsidRPr="00CD49F8">
        <w:rPr>
          <w:sz w:val="24"/>
          <w:szCs w:val="24"/>
        </w:rPr>
        <w:t>и</w:t>
      </w:r>
      <w:r w:rsidRPr="00CD49F8">
        <w:rPr>
          <w:sz w:val="24"/>
          <w:szCs w:val="24"/>
        </w:rPr>
        <w:t xml:space="preserve">зъятые из </w:t>
      </w:r>
      <w:r w:rsidR="004C0743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скоропортящиеся предметы, предметы, утратившие свои потребительские свойства, с истекшим сроком годности (сроком использования), а также предметы, дальнейшее хранение</w:t>
      </w:r>
      <w:r w:rsidR="004C0743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которых недопустимо ввиду их свойств и характеристик</w:t>
      </w:r>
      <w:r w:rsidR="004C0743" w:rsidRPr="00CD49F8">
        <w:rPr>
          <w:sz w:val="24"/>
          <w:szCs w:val="24"/>
        </w:rPr>
        <w:t>,</w:t>
      </w:r>
      <w:r w:rsidRPr="00CD49F8">
        <w:rPr>
          <w:sz w:val="24"/>
          <w:szCs w:val="24"/>
        </w:rPr>
        <w:t xml:space="preserve"> без выплаты Клиенту фактической стоимости данного предмета</w:t>
      </w:r>
      <w:r w:rsidR="004832F0" w:rsidRPr="00CD49F8">
        <w:rPr>
          <w:sz w:val="24"/>
          <w:szCs w:val="24"/>
        </w:rPr>
        <w:t>(-</w:t>
      </w:r>
      <w:proofErr w:type="spellStart"/>
      <w:r w:rsidR="00D42C2D" w:rsidRPr="00CD49F8">
        <w:rPr>
          <w:sz w:val="24"/>
          <w:szCs w:val="24"/>
        </w:rPr>
        <w:t>ов</w:t>
      </w:r>
      <w:proofErr w:type="spellEnd"/>
      <w:r w:rsidR="004832F0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 xml:space="preserve"> или иной компенсации.</w:t>
      </w:r>
      <w:r w:rsidR="00D42C2D" w:rsidRPr="00CD49F8">
        <w:rPr>
          <w:sz w:val="24"/>
          <w:szCs w:val="24"/>
        </w:rPr>
        <w:t xml:space="preserve"> </w:t>
      </w:r>
    </w:p>
    <w:p w14:paraId="2A74986E" w14:textId="77777777" w:rsidR="008B6EAF" w:rsidRPr="00CD49F8" w:rsidRDefault="008B6EAF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>Банк обязан:</w:t>
      </w:r>
    </w:p>
    <w:p w14:paraId="560882EF" w14:textId="77777777" w:rsidR="00E30CC1" w:rsidRPr="00CD49F8" w:rsidRDefault="00E30CC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До приема на обслуживание идентифицировать К</w:t>
      </w:r>
      <w:r w:rsidR="00744C80" w:rsidRPr="00CD49F8">
        <w:rPr>
          <w:sz w:val="24"/>
          <w:szCs w:val="24"/>
        </w:rPr>
        <w:t>лиента(</w:t>
      </w:r>
      <w:r w:rsidR="004832F0" w:rsidRPr="00CD49F8">
        <w:rPr>
          <w:sz w:val="24"/>
          <w:szCs w:val="24"/>
        </w:rPr>
        <w:t>-</w:t>
      </w:r>
      <w:proofErr w:type="spellStart"/>
      <w:r w:rsidR="00744C80" w:rsidRPr="00CD49F8">
        <w:rPr>
          <w:sz w:val="24"/>
          <w:szCs w:val="24"/>
        </w:rPr>
        <w:t>ов</w:t>
      </w:r>
      <w:proofErr w:type="spellEnd"/>
      <w:r w:rsidR="00744C80" w:rsidRPr="00CD49F8">
        <w:rPr>
          <w:sz w:val="24"/>
          <w:szCs w:val="24"/>
        </w:rPr>
        <w:t>), Представителя клиента</w:t>
      </w:r>
      <w:r w:rsidRPr="00CD49F8">
        <w:rPr>
          <w:sz w:val="24"/>
          <w:szCs w:val="24"/>
        </w:rPr>
        <w:t xml:space="preserve"> и (или) выгодоприобретателя</w:t>
      </w:r>
      <w:r w:rsidR="00D42C2D" w:rsidRPr="00CD49F8">
        <w:rPr>
          <w:sz w:val="24"/>
          <w:szCs w:val="24"/>
        </w:rPr>
        <w:t xml:space="preserve"> в соответствии с законодательством </w:t>
      </w:r>
      <w:r w:rsidR="00D42C2D" w:rsidRPr="00CD49F8">
        <w:rPr>
          <w:bCs/>
          <w:sz w:val="24"/>
          <w:szCs w:val="24"/>
        </w:rPr>
        <w:t>Российской Федерации, нормативными актами Банка России, правилами внутреннего контроля и иными документами Банка</w:t>
      </w:r>
      <w:r w:rsidRPr="00CD49F8">
        <w:rPr>
          <w:sz w:val="24"/>
          <w:szCs w:val="24"/>
        </w:rPr>
        <w:t>.</w:t>
      </w:r>
    </w:p>
    <w:p w14:paraId="1F93F5E6" w14:textId="77777777" w:rsidR="00E30CC1" w:rsidRPr="00CD49F8" w:rsidRDefault="00E30CC1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После внесения/поступления на счет Б</w:t>
      </w:r>
      <w:r w:rsidR="00744C80" w:rsidRPr="00CD49F8">
        <w:rPr>
          <w:sz w:val="24"/>
          <w:szCs w:val="24"/>
        </w:rPr>
        <w:t>анка</w:t>
      </w:r>
      <w:r w:rsidRPr="00CD49F8">
        <w:rPr>
          <w:sz w:val="24"/>
          <w:szCs w:val="24"/>
        </w:rPr>
        <w:t xml:space="preserve"> арендной платы за пользование </w:t>
      </w:r>
      <w:r w:rsidR="002048FB" w:rsidRPr="00CD49F8">
        <w:rPr>
          <w:sz w:val="24"/>
          <w:szCs w:val="24"/>
        </w:rPr>
        <w:t>ИБС</w:t>
      </w:r>
      <w:r w:rsidR="006912E1" w:rsidRPr="00CD49F8">
        <w:rPr>
          <w:sz w:val="24"/>
          <w:szCs w:val="24"/>
        </w:rPr>
        <w:t>,</w:t>
      </w:r>
      <w:r w:rsidRPr="00CD49F8">
        <w:rPr>
          <w:sz w:val="24"/>
          <w:szCs w:val="24"/>
        </w:rPr>
        <w:t xml:space="preserve"> </w:t>
      </w:r>
      <w:r w:rsidR="006912E1" w:rsidRPr="00CD49F8">
        <w:rPr>
          <w:sz w:val="24"/>
          <w:szCs w:val="24"/>
        </w:rPr>
        <w:t>в порядке</w:t>
      </w:r>
      <w:r w:rsidR="004832F0" w:rsidRPr="00CD49F8">
        <w:rPr>
          <w:sz w:val="24"/>
          <w:szCs w:val="24"/>
        </w:rPr>
        <w:t>,</w:t>
      </w:r>
      <w:r w:rsidR="006912E1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предусмотренно</w:t>
      </w:r>
      <w:r w:rsidR="006912E1" w:rsidRPr="00CD49F8">
        <w:rPr>
          <w:sz w:val="24"/>
          <w:szCs w:val="24"/>
        </w:rPr>
        <w:t>м</w:t>
      </w:r>
      <w:r w:rsidRPr="00CD49F8">
        <w:rPr>
          <w:sz w:val="24"/>
          <w:szCs w:val="24"/>
        </w:rPr>
        <w:t xml:space="preserve"> разделом </w:t>
      </w:r>
      <w:r w:rsidR="006912E1" w:rsidRPr="00CD49F8">
        <w:rPr>
          <w:sz w:val="24"/>
          <w:szCs w:val="24"/>
        </w:rPr>
        <w:t>2 настоящих Правил</w:t>
      </w:r>
      <w:r w:rsidRPr="00CD49F8">
        <w:rPr>
          <w:sz w:val="24"/>
          <w:szCs w:val="24"/>
        </w:rPr>
        <w:t>, предоставить К</w:t>
      </w:r>
      <w:r w:rsidR="00744C80" w:rsidRPr="00CD49F8">
        <w:rPr>
          <w:sz w:val="24"/>
          <w:szCs w:val="24"/>
        </w:rPr>
        <w:t>лиенту</w:t>
      </w:r>
      <w:r w:rsidRPr="00CD49F8">
        <w:rPr>
          <w:sz w:val="24"/>
          <w:szCs w:val="24"/>
        </w:rPr>
        <w:t xml:space="preserve">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и ключ образца фирмы-изготовителя.</w:t>
      </w:r>
    </w:p>
    <w:p w14:paraId="0A4D41B0" w14:textId="77777777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Обеспечить Клиенту</w:t>
      </w:r>
      <w:r w:rsidR="00203FBC" w:rsidRPr="00CD49F8">
        <w:rPr>
          <w:sz w:val="24"/>
          <w:szCs w:val="24"/>
        </w:rPr>
        <w:t>(</w:t>
      </w:r>
      <w:r w:rsidR="004832F0" w:rsidRPr="00CD49F8">
        <w:rPr>
          <w:sz w:val="24"/>
          <w:szCs w:val="24"/>
        </w:rPr>
        <w:t>-</w:t>
      </w:r>
      <w:proofErr w:type="spellStart"/>
      <w:r w:rsidR="00203FBC" w:rsidRPr="00CD49F8">
        <w:rPr>
          <w:sz w:val="24"/>
          <w:szCs w:val="24"/>
        </w:rPr>
        <w:t>ам</w:t>
      </w:r>
      <w:proofErr w:type="spellEnd"/>
      <w:r w:rsidR="00203FBC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 xml:space="preserve"> возможность помещения предметов вложения в </w:t>
      </w:r>
      <w:r w:rsidR="002048FB" w:rsidRPr="00CD49F8">
        <w:rPr>
          <w:sz w:val="24"/>
          <w:szCs w:val="24"/>
        </w:rPr>
        <w:t>ИБ</w:t>
      </w:r>
      <w:r w:rsidRPr="00CD49F8">
        <w:rPr>
          <w:sz w:val="24"/>
          <w:szCs w:val="24"/>
        </w:rPr>
        <w:t xml:space="preserve">С и изъятия </w:t>
      </w:r>
      <w:r w:rsidR="00D42C2D" w:rsidRPr="00CD49F8">
        <w:rPr>
          <w:sz w:val="24"/>
          <w:szCs w:val="24"/>
        </w:rPr>
        <w:t xml:space="preserve">Предметов хранения </w:t>
      </w:r>
      <w:r w:rsidRPr="00CD49F8">
        <w:rPr>
          <w:sz w:val="24"/>
          <w:szCs w:val="24"/>
        </w:rPr>
        <w:t>из</w:t>
      </w:r>
      <w:r w:rsidR="008B6EAF" w:rsidRPr="00CD49F8">
        <w:rPr>
          <w:sz w:val="24"/>
          <w:szCs w:val="24"/>
        </w:rPr>
        <w:t xml:space="preserve"> </w:t>
      </w:r>
      <w:r w:rsidR="002048FB" w:rsidRPr="00CD49F8">
        <w:rPr>
          <w:sz w:val="24"/>
          <w:szCs w:val="24"/>
        </w:rPr>
        <w:t>ИБ</w:t>
      </w:r>
      <w:r w:rsidRPr="00CD49F8">
        <w:rPr>
          <w:sz w:val="24"/>
          <w:szCs w:val="24"/>
        </w:rPr>
        <w:t>С вне чьего-либо контроля, в том числе и со стороны Банка.</w:t>
      </w:r>
      <w:r w:rsidR="008B6EAF" w:rsidRPr="00CD49F8">
        <w:rPr>
          <w:sz w:val="24"/>
          <w:szCs w:val="24"/>
        </w:rPr>
        <w:t xml:space="preserve"> </w:t>
      </w:r>
    </w:p>
    <w:p w14:paraId="50DDBB34" w14:textId="5EF409BC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Обеспечить Клиенту</w:t>
      </w:r>
      <w:r w:rsidR="00203FBC" w:rsidRPr="00CD49F8">
        <w:rPr>
          <w:sz w:val="24"/>
          <w:szCs w:val="24"/>
        </w:rPr>
        <w:t>(</w:t>
      </w:r>
      <w:r w:rsidR="004832F0" w:rsidRPr="00CD49F8">
        <w:rPr>
          <w:sz w:val="24"/>
          <w:szCs w:val="24"/>
        </w:rPr>
        <w:t>-</w:t>
      </w:r>
      <w:proofErr w:type="spellStart"/>
      <w:r w:rsidR="00203FBC" w:rsidRPr="00CD49F8">
        <w:rPr>
          <w:sz w:val="24"/>
          <w:szCs w:val="24"/>
        </w:rPr>
        <w:t>ам</w:t>
      </w:r>
      <w:proofErr w:type="spellEnd"/>
      <w:r w:rsidR="00203FBC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 xml:space="preserve">/доверенному лицу доступ к </w:t>
      </w:r>
      <w:r w:rsidR="002048FB" w:rsidRPr="00CD49F8">
        <w:rPr>
          <w:sz w:val="24"/>
          <w:szCs w:val="24"/>
        </w:rPr>
        <w:t>ИБ</w:t>
      </w:r>
      <w:r w:rsidRPr="00CD49F8">
        <w:rPr>
          <w:sz w:val="24"/>
          <w:szCs w:val="24"/>
        </w:rPr>
        <w:t>С и месту для конфиденциальной работы</w:t>
      </w:r>
      <w:r w:rsidR="008B6EAF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с ценностями в соответствии с установленным Банком распорядком работы</w:t>
      </w:r>
      <w:r w:rsidR="00FA077D">
        <w:rPr>
          <w:sz w:val="24"/>
          <w:szCs w:val="24"/>
        </w:rPr>
        <w:t xml:space="preserve"> Сейфового</w:t>
      </w:r>
      <w:r w:rsidRPr="00CD49F8">
        <w:rPr>
          <w:sz w:val="24"/>
          <w:szCs w:val="24"/>
        </w:rPr>
        <w:t xml:space="preserve"> </w:t>
      </w:r>
      <w:r w:rsidR="00FA077D">
        <w:rPr>
          <w:sz w:val="24"/>
          <w:szCs w:val="24"/>
        </w:rPr>
        <w:t>х</w:t>
      </w:r>
      <w:r w:rsidRPr="00CD49F8">
        <w:rPr>
          <w:sz w:val="24"/>
          <w:szCs w:val="24"/>
        </w:rPr>
        <w:t>ранилища.</w:t>
      </w:r>
    </w:p>
    <w:p w14:paraId="6563918E" w14:textId="77777777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Осуществлять контроль за доступом в помещение</w:t>
      </w:r>
      <w:r w:rsidR="0087563F" w:rsidRPr="00CD49F8">
        <w:rPr>
          <w:sz w:val="24"/>
          <w:szCs w:val="24"/>
        </w:rPr>
        <w:t xml:space="preserve"> Банка</w:t>
      </w:r>
      <w:r w:rsidRPr="00CD49F8">
        <w:rPr>
          <w:sz w:val="24"/>
          <w:szCs w:val="24"/>
        </w:rPr>
        <w:t xml:space="preserve">, где находится </w:t>
      </w:r>
      <w:r w:rsidR="002048FB" w:rsidRPr="00CD49F8">
        <w:rPr>
          <w:sz w:val="24"/>
          <w:szCs w:val="24"/>
        </w:rPr>
        <w:t>ИБ</w:t>
      </w:r>
      <w:r w:rsidRPr="00CD49F8">
        <w:rPr>
          <w:sz w:val="24"/>
          <w:szCs w:val="24"/>
        </w:rPr>
        <w:t>С, и обеспечить</w:t>
      </w:r>
      <w:r w:rsidR="008B6EAF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невозможность доступа к </w:t>
      </w:r>
      <w:r w:rsidR="002048FB" w:rsidRPr="00CD49F8">
        <w:rPr>
          <w:sz w:val="24"/>
          <w:szCs w:val="24"/>
        </w:rPr>
        <w:t>ИБ</w:t>
      </w:r>
      <w:r w:rsidRPr="00CD49F8">
        <w:rPr>
          <w:sz w:val="24"/>
          <w:szCs w:val="24"/>
        </w:rPr>
        <w:t>С кого-либо без ведома Клиента</w:t>
      </w:r>
      <w:r w:rsidR="00203FBC" w:rsidRPr="00CD49F8">
        <w:rPr>
          <w:sz w:val="24"/>
          <w:szCs w:val="24"/>
        </w:rPr>
        <w:t>(</w:t>
      </w:r>
      <w:r w:rsidR="004832F0" w:rsidRPr="00CD49F8">
        <w:rPr>
          <w:sz w:val="24"/>
          <w:szCs w:val="24"/>
        </w:rPr>
        <w:t>-</w:t>
      </w:r>
      <w:proofErr w:type="spellStart"/>
      <w:r w:rsidR="00203FBC" w:rsidRPr="00CD49F8">
        <w:rPr>
          <w:sz w:val="24"/>
          <w:szCs w:val="24"/>
        </w:rPr>
        <w:t>ов</w:t>
      </w:r>
      <w:proofErr w:type="spellEnd"/>
      <w:r w:rsidR="00203FBC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>.</w:t>
      </w:r>
    </w:p>
    <w:p w14:paraId="37D3E25B" w14:textId="77777777" w:rsidR="00E608A2" w:rsidRPr="00CD49F8" w:rsidRDefault="00E608A2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Не разглашать третьим лицам сведений о Клиенте и Договоре, за исключением случаев, предусмотренных действующим законодательством</w:t>
      </w:r>
      <w:r w:rsidR="0087563F" w:rsidRPr="00CD49F8">
        <w:rPr>
          <w:sz w:val="24"/>
          <w:szCs w:val="24"/>
        </w:rPr>
        <w:t xml:space="preserve"> Российской Федерации</w:t>
      </w:r>
      <w:r w:rsidRPr="00CD49F8">
        <w:rPr>
          <w:sz w:val="24"/>
          <w:szCs w:val="24"/>
        </w:rPr>
        <w:t>.</w:t>
      </w:r>
    </w:p>
    <w:p w14:paraId="569F9ADE" w14:textId="77777777" w:rsidR="00E300FE" w:rsidRPr="00CD49F8" w:rsidRDefault="00E300F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На основании письменного заявления Клиента(</w:t>
      </w:r>
      <w:r w:rsidR="004832F0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 об утрате/неисправности (повреждении) Клиентского ключа/замка от ИБС вскрыть ИБС в присутствии Клиента(</w:t>
      </w:r>
      <w:r w:rsidR="004832F0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 в установленном Банком порядке с соблюдением условий доступа к ИБС, предусмотренных Договором и/или Правилами, в срок не позднее пяти рабочих дней, следующих за днем подачи Клиентом(</w:t>
      </w:r>
      <w:r w:rsidR="004832F0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ами</w:t>
      </w:r>
      <w:proofErr w:type="spellEnd"/>
      <w:r w:rsidRPr="00CD49F8">
        <w:rPr>
          <w:sz w:val="24"/>
          <w:szCs w:val="24"/>
        </w:rPr>
        <w:t>) Заявления.</w:t>
      </w:r>
    </w:p>
    <w:p w14:paraId="4405205F" w14:textId="77777777" w:rsidR="00E300FE" w:rsidRPr="00CD49F8" w:rsidRDefault="00E300F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>по сделкам с недвижимостью с использованием кредитных средств Банка</w:t>
      </w:r>
    </w:p>
    <w:p w14:paraId="13B7C1AB" w14:textId="77777777" w:rsidR="00E300FE" w:rsidRPr="00CD49F8" w:rsidRDefault="00E300FE" w:rsidP="00CD49F8">
      <w:pPr>
        <w:pStyle w:val="a5"/>
        <w:numPr>
          <w:ilvl w:val="3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lastRenderedPageBreak/>
        <w:t xml:space="preserve">В случае если Срок </w:t>
      </w:r>
      <w:r w:rsidR="00675D37" w:rsidRPr="00CD49F8">
        <w:rPr>
          <w:sz w:val="24"/>
          <w:szCs w:val="24"/>
        </w:rPr>
        <w:t>аренды</w:t>
      </w:r>
      <w:r w:rsidRPr="00CD49F8">
        <w:rPr>
          <w:sz w:val="24"/>
          <w:szCs w:val="24"/>
        </w:rPr>
        <w:t xml:space="preserve"> не истек, ИБС может быть вскрыт по письменному заявлению одного из Клиентов  исключительно в срок, установленный Договором для доступа к ИБС подавшего заявление Клиента при выполнении им условий доступа, предусмотренных Договором, в присутствии Уполномоченного сотрудника Банка и Специалиста по сделке, в иных случаях ИБС может быть вскрыт в присутствии обоих Клиентов на основании письменного заявления Клиентов при условии согласия Уполномоченного сотрудника Банка и Специалиста по сделке и при необходимости в их присутствии. Дата вскрытия согласовывается Сторонами </w:t>
      </w:r>
      <w:r w:rsidR="0087563F" w:rsidRPr="00CD49F8">
        <w:rPr>
          <w:sz w:val="24"/>
          <w:szCs w:val="24"/>
        </w:rPr>
        <w:t xml:space="preserve">Договора </w:t>
      </w:r>
      <w:r w:rsidRPr="00CD49F8">
        <w:rPr>
          <w:sz w:val="24"/>
          <w:szCs w:val="24"/>
        </w:rPr>
        <w:t>заблаговременно.</w:t>
      </w:r>
    </w:p>
    <w:p w14:paraId="0B8D78D8" w14:textId="77777777" w:rsidR="00E300FE" w:rsidRPr="00CD49F8" w:rsidRDefault="00E300FE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>с особыми условиями доступа</w:t>
      </w:r>
    </w:p>
    <w:p w14:paraId="4D61A107" w14:textId="6527520B" w:rsidR="00E300FE" w:rsidRPr="00CD49F8" w:rsidRDefault="00E300FE" w:rsidP="00CD49F8">
      <w:pPr>
        <w:pStyle w:val="a5"/>
        <w:numPr>
          <w:ilvl w:val="3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В случае если </w:t>
      </w:r>
      <w:r w:rsidR="0087563F" w:rsidRPr="00CD49F8">
        <w:rPr>
          <w:sz w:val="24"/>
          <w:szCs w:val="24"/>
        </w:rPr>
        <w:t>с</w:t>
      </w:r>
      <w:r w:rsidRPr="00CD49F8">
        <w:rPr>
          <w:sz w:val="24"/>
          <w:szCs w:val="24"/>
        </w:rPr>
        <w:t xml:space="preserve">рок </w:t>
      </w:r>
      <w:r w:rsidR="00675D37" w:rsidRPr="00CD49F8">
        <w:rPr>
          <w:sz w:val="24"/>
          <w:szCs w:val="24"/>
        </w:rPr>
        <w:t>аренды</w:t>
      </w:r>
      <w:r w:rsidRPr="00CD49F8">
        <w:rPr>
          <w:sz w:val="24"/>
          <w:szCs w:val="24"/>
        </w:rPr>
        <w:t xml:space="preserve"> </w:t>
      </w:r>
      <w:r w:rsidR="004518AC">
        <w:rPr>
          <w:sz w:val="24"/>
          <w:szCs w:val="24"/>
        </w:rPr>
        <w:t>ИБС</w:t>
      </w:r>
      <w:r w:rsidR="0087563F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не истек, ИБС может быть вскрыт по письменному заявлению одного из Клиентов исключительно в срок, установленный Договором для доступа к ИБС подавшего заявление Клиента при выполнении им условий доступа, предусмотренных Договором, в иных случаях ИБС может быть вскрыт в присутствии обоих Клиентов на основании письменного заявления Клиентов. Дата вскрытия согласовывается Сторонами</w:t>
      </w:r>
      <w:r w:rsidR="0087563F" w:rsidRPr="00CD49F8">
        <w:rPr>
          <w:sz w:val="24"/>
          <w:szCs w:val="24"/>
        </w:rPr>
        <w:t xml:space="preserve"> Договора</w:t>
      </w:r>
      <w:r w:rsidRPr="00CD49F8">
        <w:rPr>
          <w:sz w:val="24"/>
          <w:szCs w:val="24"/>
        </w:rPr>
        <w:t xml:space="preserve"> заблаговременно.</w:t>
      </w:r>
    </w:p>
    <w:p w14:paraId="356B69FA" w14:textId="77777777" w:rsidR="00675D37" w:rsidRPr="00CD49F8" w:rsidRDefault="00675D37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b/>
          <w:sz w:val="24"/>
          <w:szCs w:val="24"/>
        </w:rPr>
      </w:pPr>
      <w:r w:rsidRPr="00CD49F8">
        <w:rPr>
          <w:b/>
          <w:sz w:val="24"/>
          <w:szCs w:val="24"/>
        </w:rPr>
        <w:t xml:space="preserve">Только для Договора аренды </w:t>
      </w:r>
      <w:r w:rsidR="00243F7E" w:rsidRPr="00CD49F8">
        <w:rPr>
          <w:b/>
          <w:sz w:val="24"/>
          <w:szCs w:val="24"/>
        </w:rPr>
        <w:t>индивидуального банковского сейфа</w:t>
      </w:r>
      <w:r w:rsidR="00243F7E" w:rsidRPr="00CD49F8">
        <w:rPr>
          <w:sz w:val="24"/>
          <w:szCs w:val="24"/>
        </w:rPr>
        <w:t xml:space="preserve"> </w:t>
      </w:r>
      <w:r w:rsidRPr="00CD49F8">
        <w:rPr>
          <w:b/>
          <w:sz w:val="24"/>
          <w:szCs w:val="24"/>
        </w:rPr>
        <w:t>для нескольких физических лиц</w:t>
      </w:r>
    </w:p>
    <w:p w14:paraId="74CD6CE4" w14:textId="722DCC46" w:rsidR="00E608A2" w:rsidRPr="00CD49F8" w:rsidRDefault="00675D37" w:rsidP="00CD49F8">
      <w:pPr>
        <w:pStyle w:val="a5"/>
        <w:numPr>
          <w:ilvl w:val="3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В случае если </w:t>
      </w:r>
      <w:r w:rsidR="000C5DB4" w:rsidRPr="00CD49F8">
        <w:rPr>
          <w:sz w:val="24"/>
          <w:szCs w:val="24"/>
        </w:rPr>
        <w:t>с</w:t>
      </w:r>
      <w:r w:rsidRPr="00CD49F8">
        <w:rPr>
          <w:sz w:val="24"/>
          <w:szCs w:val="24"/>
        </w:rPr>
        <w:t xml:space="preserve">рок аренды </w:t>
      </w:r>
      <w:r w:rsidR="004518AC">
        <w:rPr>
          <w:sz w:val="24"/>
          <w:szCs w:val="24"/>
        </w:rPr>
        <w:t>ИБС</w:t>
      </w:r>
      <w:r w:rsidR="000C5DB4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не истек, ИБС может быть вскрыт в присутствии обоих Клиентов на основании письменного заявления Клиентов. Дата вскрытия согласовывается Сторонами </w:t>
      </w:r>
      <w:r w:rsidR="000C5DB4" w:rsidRPr="00CD49F8">
        <w:rPr>
          <w:sz w:val="24"/>
          <w:szCs w:val="24"/>
        </w:rPr>
        <w:t xml:space="preserve">Договора </w:t>
      </w:r>
      <w:r w:rsidRPr="00CD49F8">
        <w:rPr>
          <w:sz w:val="24"/>
          <w:szCs w:val="24"/>
        </w:rPr>
        <w:t>заблаговременно.</w:t>
      </w:r>
    </w:p>
    <w:p w14:paraId="07D75534" w14:textId="77777777" w:rsidR="00E608A2" w:rsidRPr="00CD49F8" w:rsidRDefault="00E608A2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Оформить вскрытие ИБС Актом вскрытия индивидуального банковского сейфа, подписанным:</w:t>
      </w:r>
    </w:p>
    <w:p w14:paraId="6AEC4E6E" w14:textId="77777777" w:rsidR="00E608A2" w:rsidRPr="00CD49F8" w:rsidRDefault="00E608A2" w:rsidP="00CD49F8">
      <w:pPr>
        <w:pStyle w:val="a5"/>
        <w:numPr>
          <w:ilvl w:val="0"/>
          <w:numId w:val="12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в случае вскрытия по письменному заявлению Клиента(</w:t>
      </w:r>
      <w:r w:rsidR="00BC1F5A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 -  в присутствии Клиента(</w:t>
      </w:r>
      <w:r w:rsidR="00BC1F5A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 в соответствии с п.п.3.4.</w:t>
      </w:r>
      <w:r w:rsidR="00582AFD" w:rsidRPr="00CD49F8">
        <w:rPr>
          <w:sz w:val="24"/>
          <w:szCs w:val="24"/>
        </w:rPr>
        <w:t>7</w:t>
      </w:r>
      <w:r w:rsidRPr="00CD49F8">
        <w:rPr>
          <w:sz w:val="24"/>
          <w:szCs w:val="24"/>
        </w:rPr>
        <w:t>-3.4.</w:t>
      </w:r>
      <w:r w:rsidR="00582AFD" w:rsidRPr="00CD49F8">
        <w:rPr>
          <w:sz w:val="24"/>
          <w:szCs w:val="24"/>
        </w:rPr>
        <w:t>10</w:t>
      </w:r>
      <w:r w:rsidRPr="00CD49F8">
        <w:rPr>
          <w:sz w:val="24"/>
          <w:szCs w:val="24"/>
        </w:rPr>
        <w:t xml:space="preserve"> настоящих Правил – подписанным Клиентом(и) и Банком;</w:t>
      </w:r>
    </w:p>
    <w:p w14:paraId="0689C80D" w14:textId="77777777" w:rsidR="00E608A2" w:rsidRPr="00CD49F8" w:rsidRDefault="00E608A2" w:rsidP="00CD49F8">
      <w:pPr>
        <w:pStyle w:val="a5"/>
        <w:numPr>
          <w:ilvl w:val="0"/>
          <w:numId w:val="12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в случае вскрытия в отсутстви</w:t>
      </w:r>
      <w:r w:rsidR="002E55CD" w:rsidRPr="00CD49F8">
        <w:rPr>
          <w:sz w:val="24"/>
          <w:szCs w:val="24"/>
        </w:rPr>
        <w:t>е</w:t>
      </w:r>
      <w:r w:rsidRPr="00CD49F8">
        <w:rPr>
          <w:sz w:val="24"/>
          <w:szCs w:val="24"/>
        </w:rPr>
        <w:t xml:space="preserve"> Клиента(</w:t>
      </w:r>
      <w:r w:rsidR="00BC1F5A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 в соответствии с п.3.3.</w:t>
      </w:r>
      <w:r w:rsidR="00A53CB3" w:rsidRPr="00CD49F8">
        <w:rPr>
          <w:sz w:val="24"/>
          <w:szCs w:val="24"/>
        </w:rPr>
        <w:t>6 -</w:t>
      </w:r>
      <w:r w:rsidRPr="00CD49F8">
        <w:rPr>
          <w:sz w:val="24"/>
          <w:szCs w:val="24"/>
        </w:rPr>
        <w:t xml:space="preserve"> 3.3.</w:t>
      </w:r>
      <w:r w:rsidR="00A53CB3" w:rsidRPr="00CD49F8">
        <w:rPr>
          <w:sz w:val="24"/>
          <w:szCs w:val="24"/>
        </w:rPr>
        <w:t xml:space="preserve">10 </w:t>
      </w:r>
      <w:r w:rsidRPr="00CD49F8">
        <w:rPr>
          <w:sz w:val="24"/>
          <w:szCs w:val="24"/>
        </w:rPr>
        <w:t>настоящих Правил – подписанным членами комиссии, созданной распорядительным документом Банка.</w:t>
      </w:r>
    </w:p>
    <w:p w14:paraId="6ECC5863" w14:textId="77777777" w:rsidR="00E608A2" w:rsidRPr="00CD49F8" w:rsidRDefault="00E608A2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Описать имущество, </w:t>
      </w:r>
      <w:r w:rsidR="00D35AAC" w:rsidRPr="00CD49F8">
        <w:rPr>
          <w:sz w:val="24"/>
          <w:szCs w:val="24"/>
        </w:rPr>
        <w:t xml:space="preserve">составляющее Предмет хранения, </w:t>
      </w:r>
      <w:r w:rsidRPr="00CD49F8">
        <w:rPr>
          <w:sz w:val="24"/>
          <w:szCs w:val="24"/>
        </w:rPr>
        <w:t xml:space="preserve">изъятое при вскрытии </w:t>
      </w:r>
      <w:r w:rsidR="00D35AAC" w:rsidRPr="00CD49F8">
        <w:rPr>
          <w:sz w:val="24"/>
          <w:szCs w:val="24"/>
        </w:rPr>
        <w:t xml:space="preserve">ИБС </w:t>
      </w:r>
      <w:r w:rsidRPr="00CD49F8">
        <w:rPr>
          <w:sz w:val="24"/>
          <w:szCs w:val="24"/>
        </w:rPr>
        <w:t>в отсутстви</w:t>
      </w:r>
      <w:r w:rsidR="00D35AAC" w:rsidRPr="00CD49F8">
        <w:rPr>
          <w:sz w:val="24"/>
          <w:szCs w:val="24"/>
        </w:rPr>
        <w:t>е</w:t>
      </w:r>
      <w:r w:rsidRPr="00CD49F8">
        <w:rPr>
          <w:sz w:val="24"/>
          <w:szCs w:val="24"/>
        </w:rPr>
        <w:t xml:space="preserve"> Клиента(</w:t>
      </w:r>
      <w:r w:rsidR="00BC1F5A" w:rsidRPr="00CD49F8">
        <w:rPr>
          <w:sz w:val="24"/>
          <w:szCs w:val="24"/>
        </w:rPr>
        <w:t>-</w:t>
      </w:r>
      <w:proofErr w:type="spellStart"/>
      <w:r w:rsidRPr="00CD49F8">
        <w:rPr>
          <w:sz w:val="24"/>
          <w:szCs w:val="24"/>
        </w:rPr>
        <w:t>ов</w:t>
      </w:r>
      <w:proofErr w:type="spellEnd"/>
      <w:r w:rsidRPr="00CD49F8">
        <w:rPr>
          <w:sz w:val="24"/>
          <w:szCs w:val="24"/>
        </w:rPr>
        <w:t>), а также сохранить указанное имущество, за исключением предметов, указанных в п.</w:t>
      </w:r>
      <w:r w:rsidR="00582AFD" w:rsidRPr="00CD49F8">
        <w:rPr>
          <w:sz w:val="24"/>
          <w:szCs w:val="24"/>
        </w:rPr>
        <w:t>3.2.7</w:t>
      </w:r>
      <w:r w:rsidRPr="00CD49F8">
        <w:rPr>
          <w:sz w:val="24"/>
          <w:szCs w:val="24"/>
        </w:rPr>
        <w:t xml:space="preserve"> настоящих Правил. </w:t>
      </w:r>
    </w:p>
    <w:p w14:paraId="3067BA9D" w14:textId="77777777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Устранять за свой счет повреждение замка/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>/</w:t>
      </w:r>
      <w:r w:rsidR="004D400C" w:rsidRPr="00CD49F8">
        <w:rPr>
          <w:sz w:val="24"/>
          <w:szCs w:val="24"/>
        </w:rPr>
        <w:t>кассеты</w:t>
      </w:r>
      <w:r w:rsidRPr="00CD49F8">
        <w:rPr>
          <w:sz w:val="24"/>
          <w:szCs w:val="24"/>
        </w:rPr>
        <w:t>, допущенное не по</w:t>
      </w:r>
      <w:r w:rsidR="008B6EAF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>вине Клиента.</w:t>
      </w:r>
    </w:p>
    <w:p w14:paraId="166EDB33" w14:textId="44D6CF31" w:rsidR="00BD2D16" w:rsidRPr="00CD49F8" w:rsidRDefault="00BD2D16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В случае неисправности замка/ключа от </w:t>
      </w:r>
      <w:r w:rsidR="002048FB" w:rsidRPr="00CD49F8">
        <w:rPr>
          <w:sz w:val="24"/>
          <w:szCs w:val="24"/>
        </w:rPr>
        <w:t>ИБ</w:t>
      </w:r>
      <w:r w:rsidRPr="00CD49F8">
        <w:rPr>
          <w:sz w:val="24"/>
          <w:szCs w:val="24"/>
        </w:rPr>
        <w:t xml:space="preserve">С либо изъятия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в связи с заменой по</w:t>
      </w:r>
      <w:r w:rsidR="008B6EAF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инициативе Банка, предоставить Клиенту другой </w:t>
      </w:r>
      <w:r w:rsidR="00E30CC1" w:rsidRPr="00CD49F8">
        <w:rPr>
          <w:sz w:val="24"/>
          <w:szCs w:val="24"/>
        </w:rPr>
        <w:t xml:space="preserve">ИБС в </w:t>
      </w:r>
      <w:r w:rsidR="00FA077D">
        <w:rPr>
          <w:sz w:val="24"/>
          <w:szCs w:val="24"/>
        </w:rPr>
        <w:t>Сейфовое х</w:t>
      </w:r>
      <w:r w:rsidRPr="00CD49F8">
        <w:rPr>
          <w:sz w:val="24"/>
          <w:szCs w:val="24"/>
        </w:rPr>
        <w:t>ранилище, где</w:t>
      </w:r>
      <w:r w:rsidR="008B6EAF" w:rsidRPr="00CD49F8">
        <w:rPr>
          <w:sz w:val="24"/>
          <w:szCs w:val="24"/>
        </w:rPr>
        <w:t xml:space="preserve"> </w:t>
      </w:r>
      <w:r w:rsidRPr="00CD49F8">
        <w:rPr>
          <w:sz w:val="24"/>
          <w:szCs w:val="24"/>
        </w:rPr>
        <w:t xml:space="preserve">арендован </w:t>
      </w:r>
      <w:r w:rsidR="004518AC">
        <w:rPr>
          <w:sz w:val="24"/>
          <w:szCs w:val="24"/>
        </w:rPr>
        <w:t>ИБС</w:t>
      </w:r>
      <w:r w:rsidRPr="00CD49F8">
        <w:rPr>
          <w:sz w:val="24"/>
          <w:szCs w:val="24"/>
        </w:rPr>
        <w:t>, по соглашению с Клиентом.</w:t>
      </w:r>
    </w:p>
    <w:p w14:paraId="35DBF5EA" w14:textId="2DE20924" w:rsidR="00BD2D16" w:rsidRDefault="00CB2955" w:rsidP="00CD49F8">
      <w:pPr>
        <w:pStyle w:val="a5"/>
        <w:numPr>
          <w:ilvl w:val="2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 xml:space="preserve">Принять меры по замораживанию (блокированию) </w:t>
      </w:r>
      <w:r w:rsidR="00431095" w:rsidRPr="00CD49F8">
        <w:rPr>
          <w:sz w:val="24"/>
          <w:szCs w:val="24"/>
        </w:rPr>
        <w:t xml:space="preserve">Предмета хранения - </w:t>
      </w:r>
      <w:r w:rsidR="00BD2D16" w:rsidRPr="00CD49F8">
        <w:rPr>
          <w:sz w:val="24"/>
          <w:szCs w:val="24"/>
        </w:rPr>
        <w:t xml:space="preserve">имущества, которое находится в </w:t>
      </w:r>
      <w:r w:rsidR="004518AC">
        <w:rPr>
          <w:sz w:val="24"/>
          <w:szCs w:val="24"/>
        </w:rPr>
        <w:t>ИБС</w:t>
      </w:r>
      <w:r w:rsidR="00BD2D16" w:rsidRPr="00CD49F8">
        <w:rPr>
          <w:sz w:val="24"/>
          <w:szCs w:val="24"/>
        </w:rPr>
        <w:t xml:space="preserve"> и</w:t>
      </w:r>
      <w:r w:rsidR="008B6EAF" w:rsidRPr="00CD49F8"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 xml:space="preserve">принадлежит лицам, в отношении которых имеются сведения об их причастности </w:t>
      </w:r>
      <w:r w:rsidR="004518AC" w:rsidRPr="00CD49F8">
        <w:rPr>
          <w:sz w:val="24"/>
          <w:szCs w:val="24"/>
        </w:rPr>
        <w:t>к экстремистской</w:t>
      </w:r>
      <w:r w:rsidR="00BD2D16" w:rsidRPr="00CD49F8">
        <w:rPr>
          <w:sz w:val="24"/>
          <w:szCs w:val="24"/>
        </w:rPr>
        <w:t xml:space="preserve"> деятельности или терроризму, или в отношении которых имеются сведения об их</w:t>
      </w:r>
      <w:r w:rsidR="008B6EAF" w:rsidRPr="00CD49F8"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>причастности к распространению оружия массового уничтожения, либо в отношении которых</w:t>
      </w:r>
      <w:r w:rsidR="008B6EAF" w:rsidRPr="00CD49F8"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>имеются достаточные основания подозревать их причастность к террористической деятельности (в</w:t>
      </w:r>
      <w:r w:rsidR="008B6EAF" w:rsidRPr="00CD49F8">
        <w:rPr>
          <w:sz w:val="24"/>
          <w:szCs w:val="24"/>
        </w:rPr>
        <w:t xml:space="preserve"> </w:t>
      </w:r>
      <w:r w:rsidR="00BD2D16" w:rsidRPr="00CD49F8">
        <w:rPr>
          <w:sz w:val="24"/>
          <w:szCs w:val="24"/>
        </w:rPr>
        <w:t>том числе к финансированию терроризма).</w:t>
      </w:r>
    </w:p>
    <w:p w14:paraId="5275E94C" w14:textId="77777777" w:rsidR="00CB2955" w:rsidRPr="00CD49F8" w:rsidRDefault="00CB2955" w:rsidP="00CD49F8">
      <w:pPr>
        <w:pStyle w:val="a5"/>
        <w:ind w:left="709"/>
        <w:contextualSpacing w:val="0"/>
        <w:jc w:val="both"/>
        <w:rPr>
          <w:sz w:val="24"/>
          <w:szCs w:val="24"/>
        </w:rPr>
      </w:pPr>
    </w:p>
    <w:p w14:paraId="1083F9E7" w14:textId="77777777" w:rsidR="008B6EAF" w:rsidRPr="00CD49F8" w:rsidRDefault="0067549D" w:rsidP="00CD49F8">
      <w:pPr>
        <w:pStyle w:val="1"/>
        <w:numPr>
          <w:ilvl w:val="0"/>
          <w:numId w:val="1"/>
        </w:numPr>
        <w:ind w:left="0" w:right="0" w:firstLine="709"/>
        <w:jc w:val="center"/>
        <w:rPr>
          <w:b w:val="0"/>
          <w:szCs w:val="24"/>
        </w:rPr>
      </w:pPr>
      <w:bookmarkStart w:id="18" w:name="_Toc91070074"/>
      <w:r w:rsidRPr="00CD49F8">
        <w:rPr>
          <w:szCs w:val="24"/>
        </w:rPr>
        <w:t>ОТВЕТСТВЕННОСТЬ СТОРОН</w:t>
      </w:r>
      <w:bookmarkEnd w:id="18"/>
    </w:p>
    <w:p w14:paraId="3216DEF9" w14:textId="77777777" w:rsidR="0067549D" w:rsidRPr="00CD49F8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Банк не несет ответственности за сохранность имущества К</w:t>
      </w:r>
      <w:r w:rsidR="00734C46" w:rsidRPr="00CD49F8">
        <w:rPr>
          <w:sz w:val="24"/>
          <w:szCs w:val="24"/>
        </w:rPr>
        <w:t>лиента(</w:t>
      </w:r>
      <w:r w:rsidR="00BC1F5A" w:rsidRPr="00CD49F8">
        <w:rPr>
          <w:sz w:val="24"/>
          <w:szCs w:val="24"/>
        </w:rPr>
        <w:t>-</w:t>
      </w:r>
      <w:proofErr w:type="spellStart"/>
      <w:r w:rsidR="00734C46" w:rsidRPr="00CD49F8">
        <w:rPr>
          <w:sz w:val="24"/>
          <w:szCs w:val="24"/>
        </w:rPr>
        <w:t>ов</w:t>
      </w:r>
      <w:proofErr w:type="spellEnd"/>
      <w:r w:rsidR="00734C46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 xml:space="preserve">, хранящегося в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, за исключением случаев, когда повреждение арендуемого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произошло по вине Б</w:t>
      </w:r>
      <w:r w:rsidR="00734C46" w:rsidRPr="00CD49F8">
        <w:rPr>
          <w:sz w:val="24"/>
          <w:szCs w:val="24"/>
        </w:rPr>
        <w:t>анка</w:t>
      </w:r>
      <w:r w:rsidRPr="00CD49F8">
        <w:rPr>
          <w:sz w:val="24"/>
          <w:szCs w:val="24"/>
        </w:rPr>
        <w:t>.</w:t>
      </w:r>
    </w:p>
    <w:p w14:paraId="3274B7F2" w14:textId="77777777" w:rsidR="0067549D" w:rsidRPr="00CD49F8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При визуальной сохранности и целостности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К</w:t>
      </w:r>
      <w:r w:rsidR="00822461" w:rsidRPr="00CD49F8">
        <w:rPr>
          <w:sz w:val="24"/>
          <w:szCs w:val="24"/>
        </w:rPr>
        <w:t>лиент(</w:t>
      </w:r>
      <w:r w:rsidR="00BC1F5A" w:rsidRPr="00CD49F8">
        <w:rPr>
          <w:sz w:val="24"/>
          <w:szCs w:val="24"/>
        </w:rPr>
        <w:t>-</w:t>
      </w:r>
      <w:r w:rsidR="00822461" w:rsidRPr="00CD49F8">
        <w:rPr>
          <w:sz w:val="24"/>
          <w:szCs w:val="24"/>
        </w:rPr>
        <w:t>ы)</w:t>
      </w:r>
      <w:r w:rsidRPr="00CD49F8">
        <w:rPr>
          <w:sz w:val="24"/>
          <w:szCs w:val="24"/>
        </w:rPr>
        <w:t xml:space="preserve"> не вправе предъявлять Б</w:t>
      </w:r>
      <w:r w:rsidR="00822461" w:rsidRPr="00CD49F8">
        <w:rPr>
          <w:sz w:val="24"/>
          <w:szCs w:val="24"/>
        </w:rPr>
        <w:t>анку</w:t>
      </w:r>
      <w:r w:rsidRPr="00CD49F8">
        <w:rPr>
          <w:sz w:val="24"/>
          <w:szCs w:val="24"/>
        </w:rPr>
        <w:t xml:space="preserve"> претензии по поводу состояния </w:t>
      </w:r>
      <w:r w:rsidR="00431095" w:rsidRPr="00CD49F8">
        <w:rPr>
          <w:sz w:val="24"/>
          <w:szCs w:val="24"/>
        </w:rPr>
        <w:t xml:space="preserve">Предмета хранения - </w:t>
      </w:r>
      <w:r w:rsidRPr="00CD49F8">
        <w:rPr>
          <w:sz w:val="24"/>
          <w:szCs w:val="24"/>
        </w:rPr>
        <w:t xml:space="preserve">принадлежащего </w:t>
      </w:r>
      <w:r w:rsidR="00431095" w:rsidRPr="00CD49F8">
        <w:rPr>
          <w:sz w:val="24"/>
          <w:szCs w:val="24"/>
        </w:rPr>
        <w:t>Клиенту(</w:t>
      </w:r>
      <w:r w:rsidR="00BC1F5A" w:rsidRPr="00CD49F8">
        <w:rPr>
          <w:sz w:val="24"/>
          <w:szCs w:val="24"/>
        </w:rPr>
        <w:t>-</w:t>
      </w:r>
      <w:proofErr w:type="spellStart"/>
      <w:r w:rsidR="00431095" w:rsidRPr="00CD49F8">
        <w:rPr>
          <w:sz w:val="24"/>
          <w:szCs w:val="24"/>
        </w:rPr>
        <w:t>ам</w:t>
      </w:r>
      <w:proofErr w:type="spellEnd"/>
      <w:r w:rsidR="00431095" w:rsidRPr="00CD49F8">
        <w:rPr>
          <w:sz w:val="24"/>
          <w:szCs w:val="24"/>
        </w:rPr>
        <w:t xml:space="preserve">) </w:t>
      </w:r>
      <w:r w:rsidRPr="00CD49F8">
        <w:rPr>
          <w:sz w:val="24"/>
          <w:szCs w:val="24"/>
        </w:rPr>
        <w:t xml:space="preserve">имущества в арендуемом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>.</w:t>
      </w:r>
    </w:p>
    <w:p w14:paraId="42C18F50" w14:textId="30E4BE3F" w:rsidR="0067549D" w:rsidRPr="00CD49F8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lastRenderedPageBreak/>
        <w:t xml:space="preserve">В случае неисполнения или ненадлежащего исполнения своих обязательств </w:t>
      </w:r>
      <w:proofErr w:type="spellStart"/>
      <w:r w:rsidRPr="00CD49F8">
        <w:rPr>
          <w:sz w:val="24"/>
          <w:szCs w:val="24"/>
        </w:rPr>
        <w:t>поДоговору</w:t>
      </w:r>
      <w:proofErr w:type="spellEnd"/>
      <w:r w:rsidRPr="00CD49F8">
        <w:rPr>
          <w:sz w:val="24"/>
          <w:szCs w:val="24"/>
        </w:rPr>
        <w:t xml:space="preserve"> </w:t>
      </w:r>
      <w:r w:rsidR="00BC1F5A" w:rsidRPr="00CD49F8">
        <w:rPr>
          <w:sz w:val="24"/>
          <w:szCs w:val="24"/>
        </w:rPr>
        <w:br/>
      </w:r>
      <w:r w:rsidRPr="00CD49F8">
        <w:rPr>
          <w:sz w:val="24"/>
          <w:szCs w:val="24"/>
        </w:rPr>
        <w:t>К</w:t>
      </w:r>
      <w:r w:rsidR="009D77B0" w:rsidRPr="00CD49F8">
        <w:rPr>
          <w:sz w:val="24"/>
          <w:szCs w:val="24"/>
        </w:rPr>
        <w:t>лиент(</w:t>
      </w:r>
      <w:r w:rsidR="00BC1F5A" w:rsidRPr="00CD49F8">
        <w:rPr>
          <w:sz w:val="24"/>
          <w:szCs w:val="24"/>
        </w:rPr>
        <w:t>-</w:t>
      </w:r>
      <w:r w:rsidR="009D77B0" w:rsidRPr="00CD49F8">
        <w:rPr>
          <w:sz w:val="24"/>
          <w:szCs w:val="24"/>
        </w:rPr>
        <w:t>ы)</w:t>
      </w:r>
      <w:r w:rsidRPr="00CD49F8">
        <w:rPr>
          <w:sz w:val="24"/>
          <w:szCs w:val="24"/>
        </w:rPr>
        <w:t xml:space="preserve"> возмещает</w:t>
      </w:r>
      <w:r w:rsidR="00BA25B0" w:rsidRPr="00CD49F8">
        <w:rPr>
          <w:sz w:val="24"/>
          <w:szCs w:val="24"/>
        </w:rPr>
        <w:t>(</w:t>
      </w:r>
      <w:r w:rsidR="00BC1F5A" w:rsidRPr="00CD49F8">
        <w:rPr>
          <w:sz w:val="24"/>
          <w:szCs w:val="24"/>
        </w:rPr>
        <w:t>-</w:t>
      </w:r>
      <w:r w:rsidR="00BA25B0" w:rsidRPr="00CD49F8">
        <w:rPr>
          <w:sz w:val="24"/>
          <w:szCs w:val="24"/>
        </w:rPr>
        <w:t>ют)</w:t>
      </w:r>
      <w:r w:rsidRPr="00CD49F8">
        <w:rPr>
          <w:sz w:val="24"/>
          <w:szCs w:val="24"/>
        </w:rPr>
        <w:t xml:space="preserve"> Б</w:t>
      </w:r>
      <w:r w:rsidR="00BA25B0" w:rsidRPr="00CD49F8">
        <w:rPr>
          <w:sz w:val="24"/>
          <w:szCs w:val="24"/>
        </w:rPr>
        <w:t>анку</w:t>
      </w:r>
      <w:r w:rsidRPr="00CD49F8">
        <w:rPr>
          <w:sz w:val="24"/>
          <w:szCs w:val="24"/>
        </w:rPr>
        <w:t xml:space="preserve"> причиненные убытки в полном объеме.</w:t>
      </w:r>
    </w:p>
    <w:p w14:paraId="16A3C615" w14:textId="77777777" w:rsidR="0067549D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Банк не несет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силы, </w:t>
      </w:r>
      <w:r w:rsidR="00431095" w:rsidRPr="00CD49F8">
        <w:rPr>
          <w:sz w:val="24"/>
          <w:szCs w:val="24"/>
        </w:rPr>
        <w:t xml:space="preserve">форс-мажорных обстоятельств, </w:t>
      </w:r>
      <w:r w:rsidRPr="00CD49F8">
        <w:rPr>
          <w:sz w:val="24"/>
          <w:szCs w:val="24"/>
        </w:rPr>
        <w:t>о наступлении которых Б</w:t>
      </w:r>
      <w:r w:rsidR="00BA25B0" w:rsidRPr="00CD49F8">
        <w:rPr>
          <w:sz w:val="24"/>
          <w:szCs w:val="24"/>
        </w:rPr>
        <w:t>анк</w:t>
      </w:r>
      <w:r w:rsidRPr="00CD49F8">
        <w:rPr>
          <w:sz w:val="24"/>
          <w:szCs w:val="24"/>
        </w:rPr>
        <w:t xml:space="preserve"> обязуется уведомить К</w:t>
      </w:r>
      <w:r w:rsidR="00BA25B0" w:rsidRPr="00CD49F8">
        <w:rPr>
          <w:sz w:val="24"/>
          <w:szCs w:val="24"/>
        </w:rPr>
        <w:t>лиента(</w:t>
      </w:r>
      <w:r w:rsidR="00BC1F5A" w:rsidRPr="00CD49F8">
        <w:rPr>
          <w:sz w:val="24"/>
          <w:szCs w:val="24"/>
        </w:rPr>
        <w:t>-</w:t>
      </w:r>
      <w:proofErr w:type="spellStart"/>
      <w:r w:rsidR="00BA25B0" w:rsidRPr="00CD49F8">
        <w:rPr>
          <w:sz w:val="24"/>
          <w:szCs w:val="24"/>
        </w:rPr>
        <w:t>ов</w:t>
      </w:r>
      <w:proofErr w:type="spellEnd"/>
      <w:r w:rsidR="00BA25B0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 xml:space="preserve"> в разумно короткие сроки.</w:t>
      </w:r>
    </w:p>
    <w:p w14:paraId="23F2DB30" w14:textId="77777777" w:rsidR="00CB2955" w:rsidRPr="00CD49F8" w:rsidRDefault="00CB2955" w:rsidP="00CD49F8">
      <w:pPr>
        <w:pStyle w:val="a5"/>
        <w:ind w:left="709"/>
        <w:contextualSpacing w:val="0"/>
        <w:jc w:val="both"/>
        <w:rPr>
          <w:sz w:val="24"/>
          <w:szCs w:val="24"/>
        </w:rPr>
      </w:pPr>
    </w:p>
    <w:p w14:paraId="36CF85D2" w14:textId="77777777" w:rsidR="0067549D" w:rsidRPr="00CD49F8" w:rsidRDefault="0067549D" w:rsidP="00CD49F8">
      <w:pPr>
        <w:pStyle w:val="1"/>
        <w:numPr>
          <w:ilvl w:val="0"/>
          <w:numId w:val="1"/>
        </w:numPr>
        <w:ind w:left="0" w:right="0" w:firstLine="709"/>
        <w:jc w:val="center"/>
        <w:rPr>
          <w:szCs w:val="24"/>
        </w:rPr>
      </w:pPr>
      <w:r w:rsidRPr="00CD49F8">
        <w:rPr>
          <w:szCs w:val="24"/>
        </w:rPr>
        <w:t xml:space="preserve"> </w:t>
      </w:r>
      <w:bookmarkStart w:id="19" w:name="_Toc91070075"/>
      <w:r w:rsidRPr="00CD49F8">
        <w:rPr>
          <w:szCs w:val="24"/>
        </w:rPr>
        <w:t>ДОПОЛНИТЕЛЬНЫЕ УСЛОВИЯ</w:t>
      </w:r>
      <w:bookmarkEnd w:id="19"/>
    </w:p>
    <w:p w14:paraId="524DAAC5" w14:textId="77777777" w:rsidR="0067549D" w:rsidRPr="00CD49F8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Наследование содержащегося в </w:t>
      </w:r>
      <w:r w:rsidR="002048FB" w:rsidRPr="00CD49F8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имущества осуществляется в соответствии с действующим законодательством </w:t>
      </w:r>
      <w:r w:rsidR="00B41F76" w:rsidRPr="00CD49F8">
        <w:rPr>
          <w:bCs/>
          <w:sz w:val="24"/>
          <w:szCs w:val="24"/>
        </w:rPr>
        <w:t>Российской Федерации</w:t>
      </w:r>
      <w:r w:rsidRPr="00CD49F8">
        <w:rPr>
          <w:sz w:val="24"/>
          <w:szCs w:val="24"/>
        </w:rPr>
        <w:t>.</w:t>
      </w:r>
    </w:p>
    <w:p w14:paraId="089D2D79" w14:textId="77777777" w:rsidR="0067549D" w:rsidRPr="00CD49F8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Б</w:t>
      </w:r>
      <w:r w:rsidR="0051519D" w:rsidRPr="00CD49F8">
        <w:rPr>
          <w:sz w:val="24"/>
          <w:szCs w:val="24"/>
        </w:rPr>
        <w:t>анк</w:t>
      </w:r>
      <w:r w:rsidRPr="00CD49F8">
        <w:rPr>
          <w:sz w:val="24"/>
          <w:szCs w:val="24"/>
        </w:rPr>
        <w:t xml:space="preserve"> не страхует имущество, помещенное К</w:t>
      </w:r>
      <w:r w:rsidR="00A608DD" w:rsidRPr="00CD49F8">
        <w:rPr>
          <w:sz w:val="24"/>
          <w:szCs w:val="24"/>
        </w:rPr>
        <w:t>лиентом(</w:t>
      </w:r>
      <w:r w:rsidR="00BC1F5A" w:rsidRPr="00CD49F8">
        <w:rPr>
          <w:sz w:val="24"/>
          <w:szCs w:val="24"/>
        </w:rPr>
        <w:t>-</w:t>
      </w:r>
      <w:proofErr w:type="spellStart"/>
      <w:r w:rsidR="00AF4627" w:rsidRPr="00CD49F8">
        <w:rPr>
          <w:sz w:val="24"/>
          <w:szCs w:val="24"/>
        </w:rPr>
        <w:t>ами</w:t>
      </w:r>
      <w:proofErr w:type="spellEnd"/>
      <w:r w:rsidR="00A608DD" w:rsidRPr="00CD49F8">
        <w:rPr>
          <w:sz w:val="24"/>
          <w:szCs w:val="24"/>
        </w:rPr>
        <w:t xml:space="preserve">) </w:t>
      </w:r>
      <w:r w:rsidRPr="00CD49F8">
        <w:rPr>
          <w:sz w:val="24"/>
          <w:szCs w:val="24"/>
        </w:rPr>
        <w:t xml:space="preserve">в </w:t>
      </w:r>
      <w:r w:rsidR="002048FB" w:rsidRPr="00CD49F8">
        <w:rPr>
          <w:sz w:val="24"/>
          <w:szCs w:val="24"/>
        </w:rPr>
        <w:t>ИБ</w:t>
      </w:r>
      <w:r w:rsidRPr="00CD49F8">
        <w:rPr>
          <w:sz w:val="24"/>
          <w:szCs w:val="24"/>
        </w:rPr>
        <w:t xml:space="preserve">С. </w:t>
      </w:r>
    </w:p>
    <w:p w14:paraId="10E62FA3" w14:textId="77777777" w:rsidR="0067549D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Б</w:t>
      </w:r>
      <w:r w:rsidR="0051519D" w:rsidRPr="00CD49F8">
        <w:rPr>
          <w:sz w:val="24"/>
          <w:szCs w:val="24"/>
        </w:rPr>
        <w:t>анк</w:t>
      </w:r>
      <w:r w:rsidRPr="00CD49F8">
        <w:rPr>
          <w:sz w:val="24"/>
          <w:szCs w:val="24"/>
        </w:rPr>
        <w:t xml:space="preserve"> не несет ответственность за действия Представителей К</w:t>
      </w:r>
      <w:r w:rsidR="00B45852" w:rsidRPr="00CD49F8">
        <w:rPr>
          <w:sz w:val="24"/>
          <w:szCs w:val="24"/>
        </w:rPr>
        <w:t>лиента(</w:t>
      </w:r>
      <w:r w:rsidR="00BC1F5A" w:rsidRPr="00CD49F8">
        <w:rPr>
          <w:sz w:val="24"/>
          <w:szCs w:val="24"/>
        </w:rPr>
        <w:t>-</w:t>
      </w:r>
      <w:proofErr w:type="spellStart"/>
      <w:r w:rsidR="00B45852" w:rsidRPr="00CD49F8">
        <w:rPr>
          <w:sz w:val="24"/>
          <w:szCs w:val="24"/>
        </w:rPr>
        <w:t>ов</w:t>
      </w:r>
      <w:proofErr w:type="spellEnd"/>
      <w:r w:rsidR="00B45852" w:rsidRPr="00CD49F8">
        <w:rPr>
          <w:sz w:val="24"/>
          <w:szCs w:val="24"/>
        </w:rPr>
        <w:t>)</w:t>
      </w:r>
      <w:r w:rsidRPr="00CD49F8">
        <w:rPr>
          <w:sz w:val="24"/>
          <w:szCs w:val="24"/>
        </w:rPr>
        <w:t>. К</w:t>
      </w:r>
      <w:r w:rsidR="00B45852" w:rsidRPr="00CD49F8">
        <w:rPr>
          <w:sz w:val="24"/>
          <w:szCs w:val="24"/>
        </w:rPr>
        <w:t>лиент</w:t>
      </w:r>
      <w:r w:rsidRPr="00CD49F8">
        <w:rPr>
          <w:sz w:val="24"/>
          <w:szCs w:val="24"/>
        </w:rPr>
        <w:t xml:space="preserve"> несет ответственность за действия своих Представителей.</w:t>
      </w:r>
    </w:p>
    <w:p w14:paraId="69BE27ED" w14:textId="77777777" w:rsidR="00CB2955" w:rsidRPr="00CD49F8" w:rsidRDefault="00CB2955" w:rsidP="00CD49F8">
      <w:pPr>
        <w:pStyle w:val="a5"/>
        <w:ind w:left="709"/>
        <w:contextualSpacing w:val="0"/>
        <w:jc w:val="both"/>
        <w:rPr>
          <w:sz w:val="24"/>
          <w:szCs w:val="24"/>
        </w:rPr>
      </w:pPr>
    </w:p>
    <w:p w14:paraId="3F0E9347" w14:textId="77777777" w:rsidR="0067549D" w:rsidRPr="00CD49F8" w:rsidRDefault="0067549D" w:rsidP="00CD49F8">
      <w:pPr>
        <w:pStyle w:val="1"/>
        <w:numPr>
          <w:ilvl w:val="0"/>
          <w:numId w:val="1"/>
        </w:numPr>
        <w:ind w:left="0" w:right="0" w:firstLine="709"/>
        <w:jc w:val="center"/>
        <w:rPr>
          <w:b w:val="0"/>
          <w:szCs w:val="24"/>
        </w:rPr>
      </w:pPr>
      <w:bookmarkStart w:id="20" w:name="_Toc91070076"/>
      <w:r w:rsidRPr="00CD49F8">
        <w:rPr>
          <w:szCs w:val="24"/>
        </w:rPr>
        <w:t>ПОРЯДОК РАЗРЕШЕНИЯ СПОРОВ</w:t>
      </w:r>
      <w:bookmarkEnd w:id="20"/>
    </w:p>
    <w:p w14:paraId="2D34DF04" w14:textId="77777777" w:rsidR="0067549D" w:rsidRPr="00CD49F8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Разногласия, возникшие в ходе выполнения условий Договора либо в связи с ним, рассматриваются С</w:t>
      </w:r>
      <w:r w:rsidR="00734C46" w:rsidRPr="00CD49F8">
        <w:rPr>
          <w:sz w:val="24"/>
          <w:szCs w:val="24"/>
        </w:rPr>
        <w:t>торонами</w:t>
      </w:r>
      <w:r w:rsidRPr="00CD49F8">
        <w:rPr>
          <w:sz w:val="24"/>
          <w:szCs w:val="24"/>
        </w:rPr>
        <w:t xml:space="preserve"> путем переговоров.</w:t>
      </w:r>
    </w:p>
    <w:p w14:paraId="605C5639" w14:textId="77777777" w:rsidR="0067549D" w:rsidRPr="00CD49F8" w:rsidRDefault="0067549D" w:rsidP="00CD49F8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Споры, не разрешенные С</w:t>
      </w:r>
      <w:r w:rsidR="004F1246" w:rsidRPr="00CD49F8">
        <w:rPr>
          <w:sz w:val="24"/>
          <w:szCs w:val="24"/>
        </w:rPr>
        <w:t>торонами</w:t>
      </w:r>
      <w:r w:rsidRPr="00CD49F8">
        <w:rPr>
          <w:sz w:val="24"/>
          <w:szCs w:val="24"/>
        </w:rPr>
        <w:t xml:space="preserve"> путем переговоров, подлежат рассмотрению в судебных органах, в соответствии с действующим законодательством </w:t>
      </w:r>
      <w:r w:rsidR="00B41F76" w:rsidRPr="00CD49F8">
        <w:rPr>
          <w:bCs/>
          <w:sz w:val="24"/>
          <w:szCs w:val="24"/>
        </w:rPr>
        <w:t>Российской Федерации</w:t>
      </w:r>
      <w:r w:rsidRPr="00CD49F8">
        <w:rPr>
          <w:sz w:val="24"/>
          <w:szCs w:val="24"/>
        </w:rPr>
        <w:t>.</w:t>
      </w:r>
      <w:bookmarkEnd w:id="2"/>
    </w:p>
    <w:p w14:paraId="5164A445" w14:textId="77777777" w:rsidR="00DF2F33" w:rsidRPr="00CD49F8" w:rsidRDefault="00DF2F33" w:rsidP="00CD49F8">
      <w:pPr>
        <w:ind w:firstLine="709"/>
        <w:rPr>
          <w:sz w:val="24"/>
          <w:szCs w:val="24"/>
        </w:rPr>
      </w:pPr>
      <w:bookmarkStart w:id="21" w:name="_Toc60128632"/>
      <w:bookmarkStart w:id="22" w:name="_Toc39667205"/>
      <w:bookmarkStart w:id="23" w:name="_Toc37936771"/>
      <w:bookmarkStart w:id="24" w:name="_Hlk40791887"/>
      <w:r w:rsidRPr="00CD49F8">
        <w:rPr>
          <w:sz w:val="24"/>
          <w:szCs w:val="24"/>
        </w:rPr>
        <w:br w:type="page"/>
      </w:r>
    </w:p>
    <w:p w14:paraId="1CFEC38F" w14:textId="77777777" w:rsidR="00561296" w:rsidRPr="00DF2F33" w:rsidRDefault="00561296" w:rsidP="00DF2F33">
      <w:pPr>
        <w:pStyle w:val="1"/>
        <w:numPr>
          <w:ilvl w:val="0"/>
          <w:numId w:val="0"/>
        </w:numPr>
        <w:ind w:left="432"/>
        <w:rPr>
          <w:b w:val="0"/>
          <w:sz w:val="16"/>
          <w:szCs w:val="16"/>
        </w:rPr>
      </w:pPr>
      <w:bookmarkStart w:id="25" w:name="_Toc91070077"/>
      <w:r w:rsidRPr="00DF2F33">
        <w:rPr>
          <w:b w:val="0"/>
          <w:sz w:val="16"/>
          <w:szCs w:val="16"/>
        </w:rPr>
        <w:lastRenderedPageBreak/>
        <w:t xml:space="preserve">Приложение № </w:t>
      </w:r>
      <w:bookmarkEnd w:id="21"/>
      <w:bookmarkEnd w:id="22"/>
      <w:bookmarkEnd w:id="23"/>
      <w:r w:rsidRPr="00DF2F33">
        <w:rPr>
          <w:b w:val="0"/>
          <w:sz w:val="16"/>
          <w:szCs w:val="16"/>
        </w:rPr>
        <w:t>1</w:t>
      </w:r>
      <w:bookmarkEnd w:id="25"/>
      <w:r w:rsidRPr="00DF2F33">
        <w:rPr>
          <w:b w:val="0"/>
          <w:sz w:val="16"/>
          <w:szCs w:val="16"/>
        </w:rPr>
        <w:t xml:space="preserve"> </w:t>
      </w:r>
    </w:p>
    <w:p w14:paraId="74A10C47" w14:textId="77777777" w:rsidR="00561296" w:rsidRPr="00DF2F33" w:rsidRDefault="00561296" w:rsidP="00DF2F33">
      <w:pPr>
        <w:pStyle w:val="af9"/>
        <w:rPr>
          <w:sz w:val="16"/>
          <w:szCs w:val="16"/>
        </w:rPr>
      </w:pPr>
      <w:bookmarkStart w:id="26" w:name="_Toc60128633"/>
      <w:r>
        <w:t xml:space="preserve">к </w:t>
      </w:r>
      <w:r w:rsidRPr="00DF2F33">
        <w:rPr>
          <w:sz w:val="16"/>
          <w:szCs w:val="16"/>
        </w:rPr>
        <w:t xml:space="preserve">Правилам </w:t>
      </w:r>
      <w:bookmarkEnd w:id="26"/>
      <w:r w:rsidR="002F4C19" w:rsidRPr="00DF2F33">
        <w:rPr>
          <w:sz w:val="16"/>
          <w:szCs w:val="16"/>
        </w:rPr>
        <w:t>предоставления в аренду индивидуальных банковских сейфов в АО КБ «Солидарность»</w:t>
      </w:r>
    </w:p>
    <w:p w14:paraId="6160FCFF" w14:textId="77777777" w:rsidR="00561296" w:rsidRPr="00DF2F33" w:rsidRDefault="00561296" w:rsidP="00DF2F33">
      <w:pPr>
        <w:pStyle w:val="af9"/>
        <w:rPr>
          <w:strike/>
          <w:noProof/>
          <w:sz w:val="16"/>
          <w:szCs w:val="16"/>
        </w:rPr>
      </w:pPr>
      <w:bookmarkStart w:id="27" w:name="_Toc60128634"/>
      <w:r w:rsidRPr="00DF2F33">
        <w:rPr>
          <w:sz w:val="16"/>
          <w:szCs w:val="16"/>
        </w:rPr>
        <w:t xml:space="preserve">Альбом типовых форм документов, используемых в процессе </w:t>
      </w:r>
      <w:r w:rsidR="002F4C19" w:rsidRPr="00DF2F33">
        <w:rPr>
          <w:sz w:val="16"/>
          <w:szCs w:val="16"/>
        </w:rPr>
        <w:t>аренды индивидуальных банковских сейфов</w:t>
      </w:r>
      <w:r w:rsidRPr="00DF2F33">
        <w:rPr>
          <w:sz w:val="16"/>
          <w:szCs w:val="16"/>
        </w:rPr>
        <w:t xml:space="preserve"> в АО КБ «Солидарность»</w:t>
      </w:r>
      <w:bookmarkEnd w:id="27"/>
    </w:p>
    <w:p w14:paraId="60D6B08E" w14:textId="77777777" w:rsidR="00561296" w:rsidRPr="00DF2F33" w:rsidRDefault="00561296" w:rsidP="00561296">
      <w:pPr>
        <w:rPr>
          <w:sz w:val="16"/>
          <w:szCs w:val="16"/>
        </w:rPr>
      </w:pPr>
    </w:p>
    <w:p w14:paraId="27402356" w14:textId="77777777" w:rsidR="00561296" w:rsidRDefault="00561296" w:rsidP="00561296">
      <w:r>
        <w:rPr>
          <w:noProof/>
          <w:sz w:val="19"/>
          <w:szCs w:val="19"/>
        </w:rPr>
        <w:drawing>
          <wp:inline distT="0" distB="0" distL="0" distR="0" wp14:anchorId="58422EA8" wp14:editId="7E04D4B2">
            <wp:extent cx="1762125" cy="257175"/>
            <wp:effectExtent l="0" t="0" r="9525" b="9525"/>
            <wp:docPr id="4" name="Рисунок 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ypeSolid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8555C" w14:textId="77777777" w:rsidR="00561296" w:rsidRDefault="00561296" w:rsidP="00561296"/>
    <w:p w14:paraId="090F9054" w14:textId="77777777" w:rsidR="00561296" w:rsidRPr="00CD49F8" w:rsidRDefault="00561296" w:rsidP="00CD49F8">
      <w:pPr>
        <w:ind w:firstLine="709"/>
        <w:jc w:val="center"/>
        <w:rPr>
          <w:sz w:val="24"/>
          <w:szCs w:val="24"/>
        </w:rPr>
      </w:pPr>
      <w:r w:rsidRPr="00CD49F8">
        <w:rPr>
          <w:sz w:val="24"/>
          <w:szCs w:val="24"/>
        </w:rPr>
        <w:t>АЛЬБОМ ТИПОВЫХ ФОРМ ДОКУМЕНТОВ, ИСПОЛЬЗУЕМЫХ В ПРОЦЕССЕ</w:t>
      </w:r>
    </w:p>
    <w:p w14:paraId="35209B31" w14:textId="77777777" w:rsidR="00561296" w:rsidRPr="00CD49F8" w:rsidRDefault="002F4C19" w:rsidP="00CD49F8">
      <w:pPr>
        <w:ind w:firstLine="709"/>
        <w:jc w:val="center"/>
        <w:rPr>
          <w:sz w:val="24"/>
          <w:szCs w:val="24"/>
        </w:rPr>
      </w:pPr>
      <w:r w:rsidRPr="00CD49F8">
        <w:rPr>
          <w:sz w:val="24"/>
          <w:szCs w:val="24"/>
        </w:rPr>
        <w:t>АРЕНДЫ ИНДИВИДУАЛЬНЫХ БАНКОВСКИХ СЕЙФОВ</w:t>
      </w:r>
    </w:p>
    <w:p w14:paraId="3EEE74E0" w14:textId="77777777" w:rsidR="00561296" w:rsidRPr="00CD49F8" w:rsidRDefault="00561296" w:rsidP="00CD49F8">
      <w:pPr>
        <w:ind w:firstLine="709"/>
        <w:jc w:val="center"/>
        <w:rPr>
          <w:sz w:val="24"/>
          <w:szCs w:val="24"/>
        </w:rPr>
      </w:pPr>
      <w:r w:rsidRPr="00CD49F8">
        <w:rPr>
          <w:sz w:val="24"/>
          <w:szCs w:val="24"/>
        </w:rPr>
        <w:t>В АО КБ «СОЛИДАРНОСТЬ»</w:t>
      </w:r>
    </w:p>
    <w:p w14:paraId="5D06998D" w14:textId="77777777" w:rsidR="00561296" w:rsidRPr="00CD49F8" w:rsidRDefault="00561296" w:rsidP="00CD49F8">
      <w:pPr>
        <w:ind w:firstLine="709"/>
        <w:rPr>
          <w:sz w:val="24"/>
          <w:szCs w:val="24"/>
        </w:rPr>
      </w:pPr>
    </w:p>
    <w:p w14:paraId="613DB0CE" w14:textId="77777777" w:rsidR="00561296" w:rsidRPr="00CD49F8" w:rsidRDefault="00561296" w:rsidP="00CD49F8">
      <w:pPr>
        <w:pStyle w:val="a5"/>
        <w:numPr>
          <w:ilvl w:val="3"/>
          <w:numId w:val="22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ОБЩИЕ ПОЛОЖЕНИЯ</w:t>
      </w:r>
    </w:p>
    <w:p w14:paraId="16B4AEF9" w14:textId="5B343673" w:rsidR="00561296" w:rsidRPr="00CD49F8" w:rsidRDefault="00561296" w:rsidP="00CD49F8">
      <w:pPr>
        <w:pStyle w:val="a5"/>
        <w:numPr>
          <w:ilvl w:val="1"/>
          <w:numId w:val="23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 xml:space="preserve">Настоящий Альбом типовых форм документов, используемых в процессе </w:t>
      </w:r>
      <w:r w:rsidR="002F4C19" w:rsidRPr="00CD49F8">
        <w:rPr>
          <w:sz w:val="24"/>
          <w:szCs w:val="24"/>
        </w:rPr>
        <w:t xml:space="preserve">аренды </w:t>
      </w:r>
      <w:r w:rsidR="004518AC">
        <w:rPr>
          <w:sz w:val="24"/>
          <w:szCs w:val="24"/>
        </w:rPr>
        <w:t>ИБС</w:t>
      </w:r>
      <w:r w:rsidRPr="00CD49F8">
        <w:rPr>
          <w:sz w:val="24"/>
          <w:szCs w:val="24"/>
        </w:rPr>
        <w:t xml:space="preserve"> в АО КБ «Солидарность» (далее – Альбом), содержит перечень и типовые формы документов, оформляемых Клиентами в процессе открытия, закрытия</w:t>
      </w:r>
      <w:r w:rsidR="004518AC">
        <w:rPr>
          <w:sz w:val="24"/>
          <w:szCs w:val="24"/>
        </w:rPr>
        <w:t xml:space="preserve"> ИБС</w:t>
      </w:r>
      <w:r w:rsidRPr="00CD49F8">
        <w:rPr>
          <w:sz w:val="24"/>
          <w:szCs w:val="24"/>
        </w:rPr>
        <w:t xml:space="preserve"> в соответствии с Правилами </w:t>
      </w:r>
      <w:r w:rsidR="002F4C19" w:rsidRPr="00CD49F8">
        <w:rPr>
          <w:sz w:val="24"/>
          <w:szCs w:val="24"/>
        </w:rPr>
        <w:t>предоставления в аренду индивидуальных банковских сейфов</w:t>
      </w:r>
      <w:r w:rsidRPr="00CD49F8">
        <w:rPr>
          <w:sz w:val="24"/>
          <w:szCs w:val="24"/>
        </w:rPr>
        <w:t xml:space="preserve"> в АО КБ «Солидарность».</w:t>
      </w:r>
    </w:p>
    <w:p w14:paraId="2CA93BA8" w14:textId="77777777" w:rsidR="00561296" w:rsidRPr="00CD49F8" w:rsidRDefault="00561296" w:rsidP="00CD49F8">
      <w:pPr>
        <w:pStyle w:val="a5"/>
        <w:numPr>
          <w:ilvl w:val="1"/>
          <w:numId w:val="23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Перечень типовых форм документов, включенных в настоящий Альбом, представлен в Таблице № 1.</w:t>
      </w:r>
    </w:p>
    <w:p w14:paraId="73627485" w14:textId="77777777" w:rsidR="002F4C19" w:rsidRPr="00CD49F8" w:rsidRDefault="002F4C19" w:rsidP="00CD49F8">
      <w:pPr>
        <w:ind w:firstLine="709"/>
        <w:rPr>
          <w:sz w:val="24"/>
          <w:szCs w:val="24"/>
        </w:rPr>
      </w:pPr>
    </w:p>
    <w:p w14:paraId="231D0003" w14:textId="77777777" w:rsidR="002F4C19" w:rsidRPr="00CD49F8" w:rsidRDefault="002F4C19" w:rsidP="00CD49F8">
      <w:pPr>
        <w:ind w:firstLine="709"/>
        <w:jc w:val="right"/>
        <w:rPr>
          <w:sz w:val="24"/>
          <w:szCs w:val="24"/>
        </w:rPr>
      </w:pPr>
      <w:r w:rsidRPr="00CD49F8">
        <w:rPr>
          <w:sz w:val="24"/>
          <w:szCs w:val="24"/>
        </w:rPr>
        <w:t>Таблица № 1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165"/>
        <w:gridCol w:w="8049"/>
      </w:tblGrid>
      <w:tr w:rsidR="002F4C19" w:rsidRPr="00CB2955" w14:paraId="0D341E1E" w14:textId="77777777" w:rsidTr="005C697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9EF" w14:textId="4CC1993C" w:rsidR="002F4C19" w:rsidRPr="00CD49F8" w:rsidRDefault="00920C5F" w:rsidP="00CD49F8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1D4E" w14:textId="77777777" w:rsidR="002F4C19" w:rsidRPr="00CD49F8" w:rsidRDefault="002F4C19" w:rsidP="00CD49F8">
            <w:pPr>
              <w:ind w:firstLine="709"/>
              <w:jc w:val="center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Наименование документа</w:t>
            </w:r>
          </w:p>
        </w:tc>
      </w:tr>
      <w:tr w:rsidR="002F4C19" w:rsidRPr="00CB2955" w14:paraId="12C98116" w14:textId="77777777" w:rsidTr="005C697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2424" w14:textId="77777777" w:rsidR="002F4C19" w:rsidRPr="00CD49F8" w:rsidRDefault="002F4C19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383E" w14:textId="77777777" w:rsidR="002F4C19" w:rsidRPr="00CD49F8" w:rsidRDefault="005C697B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Договор аренды индивидуального банковского сейфа</w:t>
            </w:r>
          </w:p>
        </w:tc>
      </w:tr>
      <w:tr w:rsidR="002F4C19" w:rsidRPr="00CB2955" w14:paraId="49B40E31" w14:textId="77777777" w:rsidTr="005C697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E54F" w14:textId="77777777" w:rsidR="002F4C19" w:rsidRPr="00CD49F8" w:rsidRDefault="002F4C19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EA02" w14:textId="77777777" w:rsidR="002F4C19" w:rsidRPr="00CD49F8" w:rsidRDefault="007C65EC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Договор аренды индивидуального банковского сейфа для нескольких лиц</w:t>
            </w:r>
          </w:p>
        </w:tc>
      </w:tr>
      <w:tr w:rsidR="002F4C19" w:rsidRPr="00CB2955" w14:paraId="1E33A231" w14:textId="77777777" w:rsidTr="005C697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41DF" w14:textId="77777777" w:rsidR="002F4C19" w:rsidRPr="00CD49F8" w:rsidRDefault="002F4C19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DA36" w14:textId="77777777" w:rsidR="007C65EC" w:rsidRPr="00CD49F8" w:rsidRDefault="007C65EC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 xml:space="preserve">Договор аренды индивидуального банковского сейфа с особыми условиями доступа </w:t>
            </w:r>
          </w:p>
          <w:p w14:paraId="38F8070F" w14:textId="77777777" w:rsidR="002F4C19" w:rsidRPr="00CD49F8" w:rsidRDefault="002F4C19" w:rsidP="00CD49F8">
            <w:pPr>
              <w:ind w:firstLine="709"/>
              <w:rPr>
                <w:sz w:val="24"/>
                <w:szCs w:val="24"/>
              </w:rPr>
            </w:pPr>
          </w:p>
        </w:tc>
      </w:tr>
      <w:tr w:rsidR="002F4C19" w:rsidRPr="00CB2955" w14:paraId="4A2E7B5E" w14:textId="77777777" w:rsidTr="005C697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002D" w14:textId="77777777" w:rsidR="002F4C19" w:rsidRPr="00CD49F8" w:rsidRDefault="002F4C19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980A" w14:textId="77777777" w:rsidR="002F4C19" w:rsidRPr="00CD49F8" w:rsidRDefault="007C65EC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Договор аренды индивидуального банковского сейфа по сделкам с недвижимостью с использованием кредитных средств Банка</w:t>
            </w:r>
          </w:p>
        </w:tc>
      </w:tr>
      <w:tr w:rsidR="002F4C19" w:rsidRPr="00CB2955" w14:paraId="70872F4B" w14:textId="77777777" w:rsidTr="005C697B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6C7" w14:textId="77777777" w:rsidR="002F4C19" w:rsidRPr="00CD49F8" w:rsidRDefault="002F4C19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1422" w14:textId="77777777" w:rsidR="002F4C19" w:rsidRPr="00CD49F8" w:rsidRDefault="007C65EC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Дополнительное соглашение о продлении срока аренды индивидуального банковского сейфа</w:t>
            </w:r>
          </w:p>
        </w:tc>
      </w:tr>
      <w:tr w:rsidR="007C65EC" w:rsidRPr="00CB2955" w14:paraId="72237FA4" w14:textId="77777777" w:rsidTr="007C65EC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5360" w14:textId="77777777" w:rsidR="007C65EC" w:rsidRPr="00CD49F8" w:rsidRDefault="007C65EC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388E" w14:textId="77777777" w:rsidR="007C65EC" w:rsidRPr="00CD49F8" w:rsidRDefault="007C65EC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 xml:space="preserve">Дополнительное соглашение о продлении срока аренды индивидуального </w:t>
            </w:r>
            <w:r w:rsidR="00972148" w:rsidRPr="00CD49F8">
              <w:rPr>
                <w:sz w:val="24"/>
                <w:szCs w:val="24"/>
              </w:rPr>
              <w:t xml:space="preserve">банковского </w:t>
            </w:r>
            <w:r w:rsidR="00F75023" w:rsidRPr="00CD49F8">
              <w:rPr>
                <w:sz w:val="24"/>
                <w:szCs w:val="24"/>
              </w:rPr>
              <w:t>сейфа с</w:t>
            </w:r>
            <w:r w:rsidRPr="00CD49F8">
              <w:rPr>
                <w:sz w:val="24"/>
                <w:szCs w:val="24"/>
              </w:rPr>
              <w:t xml:space="preserve"> особыми условиями доступа</w:t>
            </w:r>
          </w:p>
        </w:tc>
      </w:tr>
      <w:tr w:rsidR="00674320" w:rsidRPr="00CB2955" w14:paraId="0A53A36F" w14:textId="77777777" w:rsidTr="00674320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B189" w14:textId="77777777" w:rsidR="00674320" w:rsidRPr="00CD49F8" w:rsidRDefault="00972148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B175" w14:textId="77777777" w:rsidR="00674320" w:rsidRPr="00CD49F8" w:rsidRDefault="00674320" w:rsidP="00013A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 xml:space="preserve">Доверенность на пользование индивидуальным банковским сейфом </w:t>
            </w:r>
          </w:p>
        </w:tc>
      </w:tr>
      <w:tr w:rsidR="00674320" w:rsidRPr="00CB2955" w14:paraId="734D19DE" w14:textId="77777777" w:rsidTr="00674320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934" w14:textId="77777777" w:rsidR="00674320" w:rsidRPr="00CD49F8" w:rsidRDefault="00972148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6C5A" w14:textId="77777777" w:rsidR="00674320" w:rsidRPr="00CD49F8" w:rsidRDefault="00674320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 xml:space="preserve">Заявление о вскрытии индивидуального банковского сейфа </w:t>
            </w:r>
          </w:p>
          <w:p w14:paraId="03EE9815" w14:textId="77777777" w:rsidR="00674320" w:rsidRPr="00CD49F8" w:rsidRDefault="00674320" w:rsidP="00CD49F8">
            <w:pPr>
              <w:ind w:firstLine="709"/>
              <w:rPr>
                <w:sz w:val="24"/>
                <w:szCs w:val="24"/>
              </w:rPr>
            </w:pPr>
          </w:p>
        </w:tc>
      </w:tr>
      <w:tr w:rsidR="00674320" w:rsidRPr="00CB2955" w14:paraId="2B3030CC" w14:textId="77777777" w:rsidTr="00972148">
        <w:trPr>
          <w:trHeight w:val="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5B59" w14:textId="77777777" w:rsidR="00674320" w:rsidRPr="00CD49F8" w:rsidRDefault="00972148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4F5A" w14:textId="77777777" w:rsidR="00674320" w:rsidRPr="00CD49F8" w:rsidRDefault="00972148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Заявление о вскрытии индивидуального банковского сейфа для нескольких физических лиц, по договору аренды индивидуального банковского сейфа с особыми условиями доступа</w:t>
            </w:r>
          </w:p>
        </w:tc>
      </w:tr>
      <w:tr w:rsidR="00674320" w:rsidRPr="00CB2955" w14:paraId="2BF60791" w14:textId="77777777" w:rsidTr="004C4C90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DABF" w14:textId="77777777" w:rsidR="00674320" w:rsidRPr="00CD49F8" w:rsidRDefault="00972148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D05" w14:textId="77777777" w:rsidR="00674320" w:rsidRPr="00CD49F8" w:rsidRDefault="004C4C90" w:rsidP="00013AC1">
            <w:pPr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Заявление на разовое посещение индивидуального банковского сейфа</w:t>
            </w:r>
          </w:p>
        </w:tc>
      </w:tr>
      <w:tr w:rsidR="00972148" w:rsidRPr="00CB2955" w14:paraId="48E87ADF" w14:textId="77777777" w:rsidTr="00972148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1BD9" w14:textId="77777777" w:rsidR="00972148" w:rsidRPr="00CD49F8" w:rsidRDefault="00972148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02F5" w14:textId="77777777" w:rsidR="00972148" w:rsidRPr="00CD49F8" w:rsidRDefault="004C4C90" w:rsidP="00013A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Заявление на досрочное расторжение Договора аренды индивидуального банковского сейфа</w:t>
            </w:r>
          </w:p>
        </w:tc>
      </w:tr>
      <w:tr w:rsidR="00972148" w:rsidRPr="00CB2955" w14:paraId="4F4C43CB" w14:textId="77777777" w:rsidTr="00972148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9F3F" w14:textId="77777777" w:rsidR="00972148" w:rsidRPr="00CD49F8" w:rsidRDefault="00F75023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EC62" w14:textId="77777777" w:rsidR="00972148" w:rsidRPr="00CD49F8" w:rsidRDefault="004C4C90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Заявление на досрочное расторжение Договора аренды индивидуального банковского сейфа с особыми условиями</w:t>
            </w:r>
          </w:p>
        </w:tc>
      </w:tr>
      <w:tr w:rsidR="00972148" w:rsidRPr="00CB2955" w14:paraId="387EFA59" w14:textId="77777777" w:rsidTr="004C4C90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9492" w14:textId="77777777" w:rsidR="00972148" w:rsidRPr="00CD49F8" w:rsidRDefault="00F75023" w:rsidP="00CD49F8">
            <w:pPr>
              <w:ind w:firstLine="709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6600" w14:textId="77777777" w:rsidR="00972148" w:rsidRPr="00CD49F8" w:rsidRDefault="004C4C90" w:rsidP="00013AC1">
            <w:pPr>
              <w:jc w:val="both"/>
              <w:rPr>
                <w:sz w:val="24"/>
                <w:szCs w:val="24"/>
              </w:rPr>
            </w:pPr>
            <w:r w:rsidRPr="00CD49F8">
              <w:rPr>
                <w:sz w:val="24"/>
                <w:szCs w:val="24"/>
              </w:rPr>
              <w:t>Согласие на обработку персональных данных представителя клиента</w:t>
            </w:r>
          </w:p>
        </w:tc>
      </w:tr>
    </w:tbl>
    <w:p w14:paraId="7A56F4FB" w14:textId="77777777" w:rsidR="00674320" w:rsidRPr="00CD49F8" w:rsidRDefault="00674320" w:rsidP="00CD49F8">
      <w:pPr>
        <w:ind w:firstLine="709"/>
        <w:rPr>
          <w:sz w:val="24"/>
          <w:szCs w:val="24"/>
        </w:rPr>
      </w:pPr>
    </w:p>
    <w:p w14:paraId="75013A6A" w14:textId="77777777" w:rsidR="00674320" w:rsidRPr="00CD49F8" w:rsidRDefault="00674320" w:rsidP="00CD49F8">
      <w:pPr>
        <w:ind w:firstLine="709"/>
        <w:rPr>
          <w:sz w:val="24"/>
          <w:szCs w:val="24"/>
        </w:rPr>
      </w:pPr>
    </w:p>
    <w:p w14:paraId="4B2AF0D0" w14:textId="77777777" w:rsidR="002F4C19" w:rsidRPr="00CD49F8" w:rsidRDefault="002F4C19" w:rsidP="00CD49F8">
      <w:pPr>
        <w:pStyle w:val="a5"/>
        <w:numPr>
          <w:ilvl w:val="1"/>
          <w:numId w:val="23"/>
        </w:numPr>
        <w:ind w:left="0" w:firstLine="709"/>
        <w:contextualSpacing w:val="0"/>
        <w:jc w:val="both"/>
        <w:rPr>
          <w:sz w:val="24"/>
          <w:szCs w:val="24"/>
        </w:rPr>
      </w:pPr>
      <w:r w:rsidRPr="00CD49F8">
        <w:rPr>
          <w:sz w:val="24"/>
          <w:szCs w:val="24"/>
        </w:rPr>
        <w:t>Типовые формы размещаются на Сайте Банка.</w:t>
      </w:r>
    </w:p>
    <w:bookmarkEnd w:id="24"/>
    <w:p w14:paraId="49654297" w14:textId="77777777" w:rsidR="002F4C19" w:rsidRPr="00CD49F8" w:rsidRDefault="002F4C19" w:rsidP="00CD49F8">
      <w:pPr>
        <w:ind w:firstLine="709"/>
        <w:rPr>
          <w:sz w:val="24"/>
          <w:szCs w:val="24"/>
        </w:rPr>
      </w:pPr>
    </w:p>
    <w:sectPr w:rsidR="002F4C19" w:rsidRPr="00CD49F8" w:rsidSect="00C20CF4">
      <w:footerReference w:type="default" r:id="rId10"/>
      <w:pgSz w:w="11906" w:h="16838"/>
      <w:pgMar w:top="993" w:right="851" w:bottom="1134" w:left="1701" w:header="709" w:footer="1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D638" w14:textId="77777777" w:rsidR="00AE0A7A" w:rsidRDefault="00AE0A7A" w:rsidP="003A2073">
      <w:r>
        <w:separator/>
      </w:r>
    </w:p>
  </w:endnote>
  <w:endnote w:type="continuationSeparator" w:id="0">
    <w:p w14:paraId="2EC92986" w14:textId="77777777" w:rsidR="00AE0A7A" w:rsidRDefault="00AE0A7A" w:rsidP="003A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65"/>
      <w:gridCol w:w="4267"/>
      <w:gridCol w:w="590"/>
    </w:tblGrid>
    <w:tr w:rsidR="00561296" w14:paraId="626B919A" w14:textId="77777777" w:rsidTr="00CD49F8">
      <w:trPr>
        <w:trHeight w:hRule="exact" w:val="65"/>
        <w:jc w:val="center"/>
      </w:trPr>
      <w:tc>
        <w:tcPr>
          <w:tcW w:w="4465" w:type="dxa"/>
          <w:tcBorders>
            <w:bottom w:val="single" w:sz="4" w:space="0" w:color="auto"/>
          </w:tcBorders>
          <w:shd w:val="clear" w:color="auto" w:fill="auto"/>
          <w:tcMar>
            <w:top w:w="0" w:type="dxa"/>
            <w:bottom w:w="0" w:type="dxa"/>
          </w:tcMar>
        </w:tcPr>
        <w:p w14:paraId="50CAAA60" w14:textId="77777777" w:rsidR="00561296" w:rsidRPr="00710BD2" w:rsidRDefault="00561296" w:rsidP="00DA6B0D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857" w:type="dxa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bottom w:w="0" w:type="dxa"/>
          </w:tcMar>
        </w:tcPr>
        <w:p w14:paraId="09F6F6ED" w14:textId="77777777" w:rsidR="00561296" w:rsidRDefault="00561296">
          <w:pPr>
            <w:pStyle w:val="a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61296" w14:paraId="4C7E64B9" w14:textId="77777777" w:rsidTr="00CD49F8">
      <w:trPr>
        <w:trHeight w:val="286"/>
        <w:jc w:val="center"/>
      </w:trPr>
      <w:tc>
        <w:tcPr>
          <w:tcW w:w="87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BDA0ED" w14:textId="77777777" w:rsidR="00561296" w:rsidRPr="00CE13B0" w:rsidRDefault="00561296" w:rsidP="0014529E">
          <w:pPr>
            <w:keepNext/>
            <w:outlineLvl w:val="3"/>
          </w:pPr>
          <w:r w:rsidRPr="00CE13B0">
            <w:rPr>
              <w:rFonts w:eastAsia="Arial Unicode MS"/>
              <w:bCs/>
            </w:rPr>
            <w:t xml:space="preserve">Правила предоставления в аренду индивидуальных банковских сейфов в АО КБ «Солидарность»  </w:t>
          </w:r>
        </w:p>
      </w:tc>
      <w:tc>
        <w:tcPr>
          <w:tcW w:w="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D39817" w14:textId="3FF53910" w:rsidR="00561296" w:rsidRDefault="00561296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958C1">
            <w:rPr>
              <w:caps/>
              <w:noProof/>
              <w:color w:val="808080" w:themeColor="background1" w:themeShade="80"/>
              <w:sz w:val="18"/>
              <w:szCs w:val="18"/>
            </w:rPr>
            <w:t>13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7EAFA28" w14:textId="77777777" w:rsidR="00561296" w:rsidRDefault="0056129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20E2" w14:textId="77777777" w:rsidR="00AE0A7A" w:rsidRDefault="00AE0A7A" w:rsidP="003A2073">
      <w:r>
        <w:separator/>
      </w:r>
    </w:p>
  </w:footnote>
  <w:footnote w:type="continuationSeparator" w:id="0">
    <w:p w14:paraId="5B922069" w14:textId="77777777" w:rsidR="00AE0A7A" w:rsidRDefault="00AE0A7A" w:rsidP="003A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22A"/>
    <w:multiLevelType w:val="hybridMultilevel"/>
    <w:tmpl w:val="A138525A"/>
    <w:lvl w:ilvl="0" w:tplc="10F0105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0B2"/>
    <w:multiLevelType w:val="hybridMultilevel"/>
    <w:tmpl w:val="3466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A5E"/>
    <w:multiLevelType w:val="hybridMultilevel"/>
    <w:tmpl w:val="0AF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526D"/>
    <w:multiLevelType w:val="hybridMultilevel"/>
    <w:tmpl w:val="BE3EF274"/>
    <w:lvl w:ilvl="0" w:tplc="0419000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2" w:hanging="360"/>
      </w:pPr>
      <w:rPr>
        <w:rFonts w:ascii="Wingdings" w:hAnsi="Wingdings" w:hint="default"/>
      </w:rPr>
    </w:lvl>
  </w:abstractNum>
  <w:abstractNum w:abstractNumId="4" w15:restartNumberingAfterBreak="0">
    <w:nsid w:val="21F866F3"/>
    <w:multiLevelType w:val="multilevel"/>
    <w:tmpl w:val="D2D6F5A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</w:lvl>
    <w:lvl w:ilvl="3">
      <w:start w:val="1"/>
      <w:numFmt w:val="decimal"/>
      <w:isLgl/>
      <w:lvlText w:val="%1.%2.%3.%4."/>
      <w:lvlJc w:val="left"/>
      <w:pPr>
        <w:ind w:left="7440" w:hanging="720"/>
      </w:pPr>
    </w:lvl>
    <w:lvl w:ilvl="4">
      <w:start w:val="1"/>
      <w:numFmt w:val="decimal"/>
      <w:isLgl/>
      <w:lvlText w:val="%1.%2.%3.%4.%5."/>
      <w:lvlJc w:val="left"/>
      <w:pPr>
        <w:ind w:left="9900" w:hanging="1080"/>
      </w:pPr>
    </w:lvl>
    <w:lvl w:ilvl="5">
      <w:start w:val="1"/>
      <w:numFmt w:val="decimal"/>
      <w:isLgl/>
      <w:lvlText w:val="%1.%2.%3.%4.%5.%6."/>
      <w:lvlJc w:val="left"/>
      <w:pPr>
        <w:ind w:left="12000" w:hanging="1080"/>
      </w:pPr>
    </w:lvl>
    <w:lvl w:ilvl="6">
      <w:start w:val="1"/>
      <w:numFmt w:val="decimal"/>
      <w:isLgl/>
      <w:lvlText w:val="%1.%2.%3.%4.%5.%6.%7."/>
      <w:lvlJc w:val="left"/>
      <w:pPr>
        <w:ind w:left="14460" w:hanging="1440"/>
      </w:p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</w:lvl>
  </w:abstractNum>
  <w:abstractNum w:abstractNumId="5" w15:restartNumberingAfterBreak="0">
    <w:nsid w:val="253472AF"/>
    <w:multiLevelType w:val="hybridMultilevel"/>
    <w:tmpl w:val="3466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5338"/>
    <w:multiLevelType w:val="hybridMultilevel"/>
    <w:tmpl w:val="884E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3A03"/>
    <w:multiLevelType w:val="hybridMultilevel"/>
    <w:tmpl w:val="FE88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1E25276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FB7AE5"/>
    <w:multiLevelType w:val="hybridMultilevel"/>
    <w:tmpl w:val="D15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27D4B"/>
    <w:multiLevelType w:val="multilevel"/>
    <w:tmpl w:val="D2D6F5A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</w:lvl>
    <w:lvl w:ilvl="3">
      <w:start w:val="1"/>
      <w:numFmt w:val="decimal"/>
      <w:isLgl/>
      <w:lvlText w:val="%1.%2.%3.%4."/>
      <w:lvlJc w:val="left"/>
      <w:pPr>
        <w:ind w:left="7440" w:hanging="720"/>
      </w:pPr>
    </w:lvl>
    <w:lvl w:ilvl="4">
      <w:start w:val="1"/>
      <w:numFmt w:val="decimal"/>
      <w:isLgl/>
      <w:lvlText w:val="%1.%2.%3.%4.%5."/>
      <w:lvlJc w:val="left"/>
      <w:pPr>
        <w:ind w:left="9900" w:hanging="1080"/>
      </w:pPr>
    </w:lvl>
    <w:lvl w:ilvl="5">
      <w:start w:val="1"/>
      <w:numFmt w:val="decimal"/>
      <w:isLgl/>
      <w:lvlText w:val="%1.%2.%3.%4.%5.%6."/>
      <w:lvlJc w:val="left"/>
      <w:pPr>
        <w:ind w:left="12000" w:hanging="1080"/>
      </w:pPr>
    </w:lvl>
    <w:lvl w:ilvl="6">
      <w:start w:val="1"/>
      <w:numFmt w:val="decimal"/>
      <w:isLgl/>
      <w:lvlText w:val="%1.%2.%3.%4.%5.%6.%7."/>
      <w:lvlJc w:val="left"/>
      <w:pPr>
        <w:ind w:left="14460" w:hanging="1440"/>
      </w:p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</w:lvl>
  </w:abstractNum>
  <w:abstractNum w:abstractNumId="10" w15:restartNumberingAfterBreak="0">
    <w:nsid w:val="3EAC0A87"/>
    <w:multiLevelType w:val="hybridMultilevel"/>
    <w:tmpl w:val="08806770"/>
    <w:lvl w:ilvl="0" w:tplc="041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11" w15:restartNumberingAfterBreak="0">
    <w:nsid w:val="425A2B4A"/>
    <w:multiLevelType w:val="multilevel"/>
    <w:tmpl w:val="6E88B9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68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8139B3"/>
    <w:multiLevelType w:val="hybridMultilevel"/>
    <w:tmpl w:val="8FBA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0191"/>
    <w:multiLevelType w:val="hybridMultilevel"/>
    <w:tmpl w:val="6CC6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80CD0"/>
    <w:multiLevelType w:val="hybridMultilevel"/>
    <w:tmpl w:val="777065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C8A61BE"/>
    <w:multiLevelType w:val="hybridMultilevel"/>
    <w:tmpl w:val="276A784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4D16FA"/>
    <w:multiLevelType w:val="hybridMultilevel"/>
    <w:tmpl w:val="6D7459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6BDA"/>
    <w:multiLevelType w:val="hybridMultilevel"/>
    <w:tmpl w:val="ABA0A8DC"/>
    <w:lvl w:ilvl="0" w:tplc="10F010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9628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93F65F4"/>
    <w:multiLevelType w:val="hybridMultilevel"/>
    <w:tmpl w:val="0F18532E"/>
    <w:lvl w:ilvl="0" w:tplc="10F010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95DB8"/>
    <w:multiLevelType w:val="hybridMultilevel"/>
    <w:tmpl w:val="4E2E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03F3A"/>
    <w:multiLevelType w:val="hybridMultilevel"/>
    <w:tmpl w:val="99ACCA0E"/>
    <w:lvl w:ilvl="0" w:tplc="0419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76573D95"/>
    <w:multiLevelType w:val="hybridMultilevel"/>
    <w:tmpl w:val="6688CC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1806F9"/>
    <w:multiLevelType w:val="hybridMultilevel"/>
    <w:tmpl w:val="3B885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5"/>
  </w:num>
  <w:num w:numId="5">
    <w:abstractNumId w:val="14"/>
  </w:num>
  <w:num w:numId="6">
    <w:abstractNumId w:val="20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23"/>
  </w:num>
  <w:num w:numId="13">
    <w:abstractNumId w:val="10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22"/>
  </w:num>
  <w:num w:numId="19">
    <w:abstractNumId w:val="16"/>
  </w:num>
  <w:num w:numId="20">
    <w:abstractNumId w:val="5"/>
  </w:num>
  <w:num w:numId="21">
    <w:abstractNumId w:val="1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8"/>
    <w:rsid w:val="00001F23"/>
    <w:rsid w:val="000024EF"/>
    <w:rsid w:val="00002691"/>
    <w:rsid w:val="00002E54"/>
    <w:rsid w:val="000063D5"/>
    <w:rsid w:val="0001013E"/>
    <w:rsid w:val="00011397"/>
    <w:rsid w:val="0001166D"/>
    <w:rsid w:val="00013359"/>
    <w:rsid w:val="00013AC1"/>
    <w:rsid w:val="000146D7"/>
    <w:rsid w:val="00015490"/>
    <w:rsid w:val="00016909"/>
    <w:rsid w:val="00017F06"/>
    <w:rsid w:val="000206E0"/>
    <w:rsid w:val="00020C4F"/>
    <w:rsid w:val="0002222F"/>
    <w:rsid w:val="0002286A"/>
    <w:rsid w:val="00022A77"/>
    <w:rsid w:val="00025BE2"/>
    <w:rsid w:val="000266BA"/>
    <w:rsid w:val="00027D19"/>
    <w:rsid w:val="00030658"/>
    <w:rsid w:val="00031163"/>
    <w:rsid w:val="0003144D"/>
    <w:rsid w:val="00033A06"/>
    <w:rsid w:val="00034670"/>
    <w:rsid w:val="000346FF"/>
    <w:rsid w:val="000354AF"/>
    <w:rsid w:val="0003786B"/>
    <w:rsid w:val="00040012"/>
    <w:rsid w:val="0004055E"/>
    <w:rsid w:val="000429EF"/>
    <w:rsid w:val="00042CF8"/>
    <w:rsid w:val="0004427F"/>
    <w:rsid w:val="000444BD"/>
    <w:rsid w:val="000453F5"/>
    <w:rsid w:val="00046D8F"/>
    <w:rsid w:val="000502FE"/>
    <w:rsid w:val="00050FE2"/>
    <w:rsid w:val="000514EC"/>
    <w:rsid w:val="000514FB"/>
    <w:rsid w:val="0005291A"/>
    <w:rsid w:val="00052CA4"/>
    <w:rsid w:val="00053109"/>
    <w:rsid w:val="000552D0"/>
    <w:rsid w:val="00055746"/>
    <w:rsid w:val="000561A5"/>
    <w:rsid w:val="00056229"/>
    <w:rsid w:val="00056C2D"/>
    <w:rsid w:val="00057C7E"/>
    <w:rsid w:val="000608DE"/>
    <w:rsid w:val="000621B1"/>
    <w:rsid w:val="0006322B"/>
    <w:rsid w:val="00064C10"/>
    <w:rsid w:val="00067EC6"/>
    <w:rsid w:val="0007018A"/>
    <w:rsid w:val="00070893"/>
    <w:rsid w:val="00070CE4"/>
    <w:rsid w:val="00070DE1"/>
    <w:rsid w:val="00071DAD"/>
    <w:rsid w:val="00072043"/>
    <w:rsid w:val="0007331B"/>
    <w:rsid w:val="0008173E"/>
    <w:rsid w:val="00081A38"/>
    <w:rsid w:val="00081BDA"/>
    <w:rsid w:val="0008318B"/>
    <w:rsid w:val="00085C84"/>
    <w:rsid w:val="00086995"/>
    <w:rsid w:val="00090130"/>
    <w:rsid w:val="000917BE"/>
    <w:rsid w:val="0009327B"/>
    <w:rsid w:val="000943C7"/>
    <w:rsid w:val="00096FB5"/>
    <w:rsid w:val="00097DDE"/>
    <w:rsid w:val="000A07CB"/>
    <w:rsid w:val="000A12F9"/>
    <w:rsid w:val="000A16CC"/>
    <w:rsid w:val="000A279A"/>
    <w:rsid w:val="000A3047"/>
    <w:rsid w:val="000A4057"/>
    <w:rsid w:val="000A6900"/>
    <w:rsid w:val="000A7705"/>
    <w:rsid w:val="000A785E"/>
    <w:rsid w:val="000B006D"/>
    <w:rsid w:val="000B27DB"/>
    <w:rsid w:val="000B2B7A"/>
    <w:rsid w:val="000B33DF"/>
    <w:rsid w:val="000B3472"/>
    <w:rsid w:val="000B3B7F"/>
    <w:rsid w:val="000B60D3"/>
    <w:rsid w:val="000B66B9"/>
    <w:rsid w:val="000B67E0"/>
    <w:rsid w:val="000B6C6E"/>
    <w:rsid w:val="000C0282"/>
    <w:rsid w:val="000C05DF"/>
    <w:rsid w:val="000C09FA"/>
    <w:rsid w:val="000C2F10"/>
    <w:rsid w:val="000C318F"/>
    <w:rsid w:val="000C45EC"/>
    <w:rsid w:val="000C47A3"/>
    <w:rsid w:val="000C5BFB"/>
    <w:rsid w:val="000C5DB4"/>
    <w:rsid w:val="000C774E"/>
    <w:rsid w:val="000D0AF5"/>
    <w:rsid w:val="000D10E6"/>
    <w:rsid w:val="000D184E"/>
    <w:rsid w:val="000D3192"/>
    <w:rsid w:val="000D336B"/>
    <w:rsid w:val="000D3E35"/>
    <w:rsid w:val="000D3EDF"/>
    <w:rsid w:val="000D4F96"/>
    <w:rsid w:val="000D665C"/>
    <w:rsid w:val="000D6E6A"/>
    <w:rsid w:val="000E0D69"/>
    <w:rsid w:val="000E0FBC"/>
    <w:rsid w:val="000E3FDD"/>
    <w:rsid w:val="000E4253"/>
    <w:rsid w:val="000E4B4A"/>
    <w:rsid w:val="000E70D1"/>
    <w:rsid w:val="000F0854"/>
    <w:rsid w:val="000F11C6"/>
    <w:rsid w:val="000F1611"/>
    <w:rsid w:val="000F28E2"/>
    <w:rsid w:val="000F2E1F"/>
    <w:rsid w:val="000F470A"/>
    <w:rsid w:val="000F48EB"/>
    <w:rsid w:val="000F4D9F"/>
    <w:rsid w:val="000F61C3"/>
    <w:rsid w:val="00100D95"/>
    <w:rsid w:val="00101344"/>
    <w:rsid w:val="00101546"/>
    <w:rsid w:val="00102575"/>
    <w:rsid w:val="00104F6B"/>
    <w:rsid w:val="00107B95"/>
    <w:rsid w:val="00107D3A"/>
    <w:rsid w:val="001100AB"/>
    <w:rsid w:val="0011079E"/>
    <w:rsid w:val="00110B06"/>
    <w:rsid w:val="001114CC"/>
    <w:rsid w:val="00111824"/>
    <w:rsid w:val="00111ADF"/>
    <w:rsid w:val="00114394"/>
    <w:rsid w:val="0011502A"/>
    <w:rsid w:val="00121289"/>
    <w:rsid w:val="001230AA"/>
    <w:rsid w:val="001231FE"/>
    <w:rsid w:val="00124344"/>
    <w:rsid w:val="001246C2"/>
    <w:rsid w:val="00124F6C"/>
    <w:rsid w:val="00126E6A"/>
    <w:rsid w:val="001271C8"/>
    <w:rsid w:val="001272B6"/>
    <w:rsid w:val="001310EC"/>
    <w:rsid w:val="001312B8"/>
    <w:rsid w:val="00132FD4"/>
    <w:rsid w:val="001332BD"/>
    <w:rsid w:val="0013384C"/>
    <w:rsid w:val="00133D0F"/>
    <w:rsid w:val="00133F82"/>
    <w:rsid w:val="00134466"/>
    <w:rsid w:val="00134991"/>
    <w:rsid w:val="00134C9B"/>
    <w:rsid w:val="00135131"/>
    <w:rsid w:val="0013534C"/>
    <w:rsid w:val="00135615"/>
    <w:rsid w:val="001358CA"/>
    <w:rsid w:val="00135FE2"/>
    <w:rsid w:val="0013614C"/>
    <w:rsid w:val="00141166"/>
    <w:rsid w:val="00141EC5"/>
    <w:rsid w:val="001426DB"/>
    <w:rsid w:val="00143EDF"/>
    <w:rsid w:val="00144802"/>
    <w:rsid w:val="0014529E"/>
    <w:rsid w:val="001466C4"/>
    <w:rsid w:val="0015067F"/>
    <w:rsid w:val="001522A3"/>
    <w:rsid w:val="00152F2E"/>
    <w:rsid w:val="00153D56"/>
    <w:rsid w:val="00154E1D"/>
    <w:rsid w:val="00155E65"/>
    <w:rsid w:val="00155FD8"/>
    <w:rsid w:val="001565D5"/>
    <w:rsid w:val="00157B99"/>
    <w:rsid w:val="0016152D"/>
    <w:rsid w:val="00162C6C"/>
    <w:rsid w:val="00163800"/>
    <w:rsid w:val="00165C67"/>
    <w:rsid w:val="00166105"/>
    <w:rsid w:val="0017007B"/>
    <w:rsid w:val="00170452"/>
    <w:rsid w:val="001710B2"/>
    <w:rsid w:val="00172650"/>
    <w:rsid w:val="00174360"/>
    <w:rsid w:val="0017517C"/>
    <w:rsid w:val="00176AF2"/>
    <w:rsid w:val="00176ECC"/>
    <w:rsid w:val="00177041"/>
    <w:rsid w:val="00177C42"/>
    <w:rsid w:val="00180C65"/>
    <w:rsid w:val="00181CA3"/>
    <w:rsid w:val="0018471C"/>
    <w:rsid w:val="00184A5D"/>
    <w:rsid w:val="0018687B"/>
    <w:rsid w:val="00186FDF"/>
    <w:rsid w:val="0019075F"/>
    <w:rsid w:val="00192933"/>
    <w:rsid w:val="0019402B"/>
    <w:rsid w:val="001949EE"/>
    <w:rsid w:val="00195874"/>
    <w:rsid w:val="00197166"/>
    <w:rsid w:val="001A0E23"/>
    <w:rsid w:val="001A406C"/>
    <w:rsid w:val="001A4E45"/>
    <w:rsid w:val="001A55CB"/>
    <w:rsid w:val="001B0CA8"/>
    <w:rsid w:val="001B270D"/>
    <w:rsid w:val="001B301A"/>
    <w:rsid w:val="001B4CDA"/>
    <w:rsid w:val="001B4E5C"/>
    <w:rsid w:val="001B514C"/>
    <w:rsid w:val="001B5283"/>
    <w:rsid w:val="001B5812"/>
    <w:rsid w:val="001B5904"/>
    <w:rsid w:val="001B5F39"/>
    <w:rsid w:val="001B6733"/>
    <w:rsid w:val="001B6ECB"/>
    <w:rsid w:val="001B7AF0"/>
    <w:rsid w:val="001C11C5"/>
    <w:rsid w:val="001C162F"/>
    <w:rsid w:val="001C1A56"/>
    <w:rsid w:val="001C1D3F"/>
    <w:rsid w:val="001C42BF"/>
    <w:rsid w:val="001D00D0"/>
    <w:rsid w:val="001D5943"/>
    <w:rsid w:val="001D61DE"/>
    <w:rsid w:val="001D7C82"/>
    <w:rsid w:val="001E181E"/>
    <w:rsid w:val="001E23F2"/>
    <w:rsid w:val="001E24B4"/>
    <w:rsid w:val="001E3A3F"/>
    <w:rsid w:val="001E5297"/>
    <w:rsid w:val="001E57CB"/>
    <w:rsid w:val="001E6AC7"/>
    <w:rsid w:val="001E7007"/>
    <w:rsid w:val="001E7653"/>
    <w:rsid w:val="001E7B5D"/>
    <w:rsid w:val="001E7F43"/>
    <w:rsid w:val="001F00B3"/>
    <w:rsid w:val="001F0ACC"/>
    <w:rsid w:val="001F2BEB"/>
    <w:rsid w:val="001F4193"/>
    <w:rsid w:val="001F758E"/>
    <w:rsid w:val="00201BE5"/>
    <w:rsid w:val="00201E32"/>
    <w:rsid w:val="00203FBC"/>
    <w:rsid w:val="002048FB"/>
    <w:rsid w:val="0020667F"/>
    <w:rsid w:val="002066F6"/>
    <w:rsid w:val="002103C6"/>
    <w:rsid w:val="00211E7D"/>
    <w:rsid w:val="00212073"/>
    <w:rsid w:val="0021240F"/>
    <w:rsid w:val="00213037"/>
    <w:rsid w:val="00216225"/>
    <w:rsid w:val="00216CDB"/>
    <w:rsid w:val="00216FCE"/>
    <w:rsid w:val="00220F0D"/>
    <w:rsid w:val="002211C6"/>
    <w:rsid w:val="00221D3D"/>
    <w:rsid w:val="002246D7"/>
    <w:rsid w:val="00225663"/>
    <w:rsid w:val="00225AD4"/>
    <w:rsid w:val="00226A87"/>
    <w:rsid w:val="002271F7"/>
    <w:rsid w:val="00232F18"/>
    <w:rsid w:val="00232F83"/>
    <w:rsid w:val="002335F2"/>
    <w:rsid w:val="0023677B"/>
    <w:rsid w:val="00237D40"/>
    <w:rsid w:val="00240650"/>
    <w:rsid w:val="00241A3F"/>
    <w:rsid w:val="00241B71"/>
    <w:rsid w:val="00241D8F"/>
    <w:rsid w:val="00243F7E"/>
    <w:rsid w:val="0024435E"/>
    <w:rsid w:val="00246789"/>
    <w:rsid w:val="002514C7"/>
    <w:rsid w:val="00251C34"/>
    <w:rsid w:val="002524A3"/>
    <w:rsid w:val="002528ED"/>
    <w:rsid w:val="00253450"/>
    <w:rsid w:val="0025421E"/>
    <w:rsid w:val="002542E0"/>
    <w:rsid w:val="002547CB"/>
    <w:rsid w:val="00257E60"/>
    <w:rsid w:val="00260818"/>
    <w:rsid w:val="00262DB6"/>
    <w:rsid w:val="00264D91"/>
    <w:rsid w:val="00264E26"/>
    <w:rsid w:val="00265083"/>
    <w:rsid w:val="002655B6"/>
    <w:rsid w:val="00266E6B"/>
    <w:rsid w:val="002675C9"/>
    <w:rsid w:val="0027065E"/>
    <w:rsid w:val="00272E33"/>
    <w:rsid w:val="00272F02"/>
    <w:rsid w:val="0027408F"/>
    <w:rsid w:val="00276A58"/>
    <w:rsid w:val="00276DCF"/>
    <w:rsid w:val="00282215"/>
    <w:rsid w:val="002832BE"/>
    <w:rsid w:val="0028759B"/>
    <w:rsid w:val="002909F3"/>
    <w:rsid w:val="00290B33"/>
    <w:rsid w:val="00291522"/>
    <w:rsid w:val="0029305D"/>
    <w:rsid w:val="00295987"/>
    <w:rsid w:val="00296C1F"/>
    <w:rsid w:val="00297294"/>
    <w:rsid w:val="00297BCE"/>
    <w:rsid w:val="002A0CA4"/>
    <w:rsid w:val="002A207F"/>
    <w:rsid w:val="002A2A3C"/>
    <w:rsid w:val="002A3B4C"/>
    <w:rsid w:val="002A5C10"/>
    <w:rsid w:val="002A749D"/>
    <w:rsid w:val="002B1AF8"/>
    <w:rsid w:val="002B295E"/>
    <w:rsid w:val="002B4EC2"/>
    <w:rsid w:val="002B5AA6"/>
    <w:rsid w:val="002B7149"/>
    <w:rsid w:val="002B7BA8"/>
    <w:rsid w:val="002C197A"/>
    <w:rsid w:val="002C4971"/>
    <w:rsid w:val="002C57E8"/>
    <w:rsid w:val="002C5825"/>
    <w:rsid w:val="002D2C17"/>
    <w:rsid w:val="002D2FFA"/>
    <w:rsid w:val="002D3EC0"/>
    <w:rsid w:val="002D4008"/>
    <w:rsid w:val="002D7127"/>
    <w:rsid w:val="002D782D"/>
    <w:rsid w:val="002E09E0"/>
    <w:rsid w:val="002E0BC6"/>
    <w:rsid w:val="002E1F6A"/>
    <w:rsid w:val="002E2848"/>
    <w:rsid w:val="002E3254"/>
    <w:rsid w:val="002E3576"/>
    <w:rsid w:val="002E364D"/>
    <w:rsid w:val="002E38CE"/>
    <w:rsid w:val="002E4235"/>
    <w:rsid w:val="002E4E50"/>
    <w:rsid w:val="002E55CD"/>
    <w:rsid w:val="002F2A83"/>
    <w:rsid w:val="002F2DD1"/>
    <w:rsid w:val="002F41B9"/>
    <w:rsid w:val="002F4200"/>
    <w:rsid w:val="002F46C0"/>
    <w:rsid w:val="002F4C19"/>
    <w:rsid w:val="002F5623"/>
    <w:rsid w:val="002F6166"/>
    <w:rsid w:val="0030037F"/>
    <w:rsid w:val="00300808"/>
    <w:rsid w:val="00304358"/>
    <w:rsid w:val="00304813"/>
    <w:rsid w:val="00307917"/>
    <w:rsid w:val="00310071"/>
    <w:rsid w:val="0031026A"/>
    <w:rsid w:val="0031085A"/>
    <w:rsid w:val="00310CAB"/>
    <w:rsid w:val="00310FB2"/>
    <w:rsid w:val="00310FEB"/>
    <w:rsid w:val="00311D19"/>
    <w:rsid w:val="00311FB1"/>
    <w:rsid w:val="00312432"/>
    <w:rsid w:val="003142C3"/>
    <w:rsid w:val="00315BF9"/>
    <w:rsid w:val="0031696F"/>
    <w:rsid w:val="003172EC"/>
    <w:rsid w:val="00321C61"/>
    <w:rsid w:val="00321D68"/>
    <w:rsid w:val="00322B60"/>
    <w:rsid w:val="00323446"/>
    <w:rsid w:val="0032366B"/>
    <w:rsid w:val="00323B44"/>
    <w:rsid w:val="00324766"/>
    <w:rsid w:val="00324DA3"/>
    <w:rsid w:val="00324F45"/>
    <w:rsid w:val="003252AF"/>
    <w:rsid w:val="00325F5B"/>
    <w:rsid w:val="00326047"/>
    <w:rsid w:val="00326A62"/>
    <w:rsid w:val="00326D3D"/>
    <w:rsid w:val="0032738A"/>
    <w:rsid w:val="003305DB"/>
    <w:rsid w:val="00330AE6"/>
    <w:rsid w:val="003311FB"/>
    <w:rsid w:val="003313A4"/>
    <w:rsid w:val="00331B6A"/>
    <w:rsid w:val="00333F3F"/>
    <w:rsid w:val="00334021"/>
    <w:rsid w:val="00334163"/>
    <w:rsid w:val="00337CA3"/>
    <w:rsid w:val="00340B64"/>
    <w:rsid w:val="003410D5"/>
    <w:rsid w:val="0034159C"/>
    <w:rsid w:val="00341BDC"/>
    <w:rsid w:val="00341C44"/>
    <w:rsid w:val="00341DE5"/>
    <w:rsid w:val="0034223C"/>
    <w:rsid w:val="00343913"/>
    <w:rsid w:val="00343BDB"/>
    <w:rsid w:val="00344605"/>
    <w:rsid w:val="00345D1A"/>
    <w:rsid w:val="00345F7D"/>
    <w:rsid w:val="003460F8"/>
    <w:rsid w:val="00346154"/>
    <w:rsid w:val="00346EA4"/>
    <w:rsid w:val="003526A2"/>
    <w:rsid w:val="003541D2"/>
    <w:rsid w:val="00356799"/>
    <w:rsid w:val="003606E7"/>
    <w:rsid w:val="00363CC7"/>
    <w:rsid w:val="003650C3"/>
    <w:rsid w:val="00366921"/>
    <w:rsid w:val="00367351"/>
    <w:rsid w:val="003679D5"/>
    <w:rsid w:val="00371DCE"/>
    <w:rsid w:val="00373FA8"/>
    <w:rsid w:val="003742DD"/>
    <w:rsid w:val="00374622"/>
    <w:rsid w:val="0037484D"/>
    <w:rsid w:val="00375090"/>
    <w:rsid w:val="003754B4"/>
    <w:rsid w:val="00377DAD"/>
    <w:rsid w:val="00380127"/>
    <w:rsid w:val="00380973"/>
    <w:rsid w:val="00383986"/>
    <w:rsid w:val="0038519B"/>
    <w:rsid w:val="003858D5"/>
    <w:rsid w:val="00385ED4"/>
    <w:rsid w:val="00386007"/>
    <w:rsid w:val="0038618B"/>
    <w:rsid w:val="00386433"/>
    <w:rsid w:val="00386BCB"/>
    <w:rsid w:val="00387510"/>
    <w:rsid w:val="00390E9C"/>
    <w:rsid w:val="00391099"/>
    <w:rsid w:val="00391488"/>
    <w:rsid w:val="003920A8"/>
    <w:rsid w:val="00393B1B"/>
    <w:rsid w:val="00394868"/>
    <w:rsid w:val="00396275"/>
    <w:rsid w:val="00396A84"/>
    <w:rsid w:val="00396CF5"/>
    <w:rsid w:val="003A2073"/>
    <w:rsid w:val="003A36DC"/>
    <w:rsid w:val="003A39CC"/>
    <w:rsid w:val="003A4487"/>
    <w:rsid w:val="003A485F"/>
    <w:rsid w:val="003A520B"/>
    <w:rsid w:val="003A5866"/>
    <w:rsid w:val="003A5D4F"/>
    <w:rsid w:val="003A61A6"/>
    <w:rsid w:val="003A682A"/>
    <w:rsid w:val="003A6A0D"/>
    <w:rsid w:val="003B0667"/>
    <w:rsid w:val="003B2EC2"/>
    <w:rsid w:val="003B306E"/>
    <w:rsid w:val="003B33A5"/>
    <w:rsid w:val="003B45AB"/>
    <w:rsid w:val="003B58E3"/>
    <w:rsid w:val="003B5B54"/>
    <w:rsid w:val="003B6277"/>
    <w:rsid w:val="003B6C46"/>
    <w:rsid w:val="003C02FF"/>
    <w:rsid w:val="003C039C"/>
    <w:rsid w:val="003C2E8E"/>
    <w:rsid w:val="003C4B46"/>
    <w:rsid w:val="003C58C0"/>
    <w:rsid w:val="003D0E04"/>
    <w:rsid w:val="003D148F"/>
    <w:rsid w:val="003D2353"/>
    <w:rsid w:val="003D43DC"/>
    <w:rsid w:val="003D55AB"/>
    <w:rsid w:val="003D57FD"/>
    <w:rsid w:val="003E1577"/>
    <w:rsid w:val="003E1811"/>
    <w:rsid w:val="003E1F3B"/>
    <w:rsid w:val="003E22BC"/>
    <w:rsid w:val="003E36D3"/>
    <w:rsid w:val="003F0402"/>
    <w:rsid w:val="003F18AE"/>
    <w:rsid w:val="003F2CA2"/>
    <w:rsid w:val="003F3C8E"/>
    <w:rsid w:val="003F3CF4"/>
    <w:rsid w:val="003F53E1"/>
    <w:rsid w:val="003F5A2B"/>
    <w:rsid w:val="003F61A1"/>
    <w:rsid w:val="0040052F"/>
    <w:rsid w:val="00400680"/>
    <w:rsid w:val="00402383"/>
    <w:rsid w:val="004036BE"/>
    <w:rsid w:val="004051F4"/>
    <w:rsid w:val="00406A08"/>
    <w:rsid w:val="00407F4A"/>
    <w:rsid w:val="00412382"/>
    <w:rsid w:val="00413606"/>
    <w:rsid w:val="00414021"/>
    <w:rsid w:val="004158AB"/>
    <w:rsid w:val="00415CE1"/>
    <w:rsid w:val="0041694D"/>
    <w:rsid w:val="00430787"/>
    <w:rsid w:val="00431095"/>
    <w:rsid w:val="004318BB"/>
    <w:rsid w:val="0043262B"/>
    <w:rsid w:val="00433FF8"/>
    <w:rsid w:val="00434F6E"/>
    <w:rsid w:val="00434FA6"/>
    <w:rsid w:val="004351BE"/>
    <w:rsid w:val="00435369"/>
    <w:rsid w:val="004356A8"/>
    <w:rsid w:val="00436A78"/>
    <w:rsid w:val="004376EA"/>
    <w:rsid w:val="004406F2"/>
    <w:rsid w:val="0044332B"/>
    <w:rsid w:val="0044359E"/>
    <w:rsid w:val="00444725"/>
    <w:rsid w:val="00445372"/>
    <w:rsid w:val="00446014"/>
    <w:rsid w:val="00447586"/>
    <w:rsid w:val="00451669"/>
    <w:rsid w:val="004518AC"/>
    <w:rsid w:val="00452007"/>
    <w:rsid w:val="004540E4"/>
    <w:rsid w:val="00457BB2"/>
    <w:rsid w:val="00457C5A"/>
    <w:rsid w:val="00460453"/>
    <w:rsid w:val="00462A97"/>
    <w:rsid w:val="00462E78"/>
    <w:rsid w:val="00463125"/>
    <w:rsid w:val="00466DA7"/>
    <w:rsid w:val="004676E4"/>
    <w:rsid w:val="0047410E"/>
    <w:rsid w:val="00474382"/>
    <w:rsid w:val="0047759D"/>
    <w:rsid w:val="00480502"/>
    <w:rsid w:val="00482054"/>
    <w:rsid w:val="0048213D"/>
    <w:rsid w:val="0048228B"/>
    <w:rsid w:val="004832F0"/>
    <w:rsid w:val="0048451F"/>
    <w:rsid w:val="00484D9B"/>
    <w:rsid w:val="00485154"/>
    <w:rsid w:val="00485C4D"/>
    <w:rsid w:val="0048645C"/>
    <w:rsid w:val="00487668"/>
    <w:rsid w:val="0048776F"/>
    <w:rsid w:val="004906D0"/>
    <w:rsid w:val="00490C4D"/>
    <w:rsid w:val="00491937"/>
    <w:rsid w:val="00491B07"/>
    <w:rsid w:val="004936B8"/>
    <w:rsid w:val="00494BA8"/>
    <w:rsid w:val="004950C1"/>
    <w:rsid w:val="00497607"/>
    <w:rsid w:val="0049779A"/>
    <w:rsid w:val="004A0902"/>
    <w:rsid w:val="004A0C42"/>
    <w:rsid w:val="004A0C53"/>
    <w:rsid w:val="004A47DF"/>
    <w:rsid w:val="004A5828"/>
    <w:rsid w:val="004A5F9A"/>
    <w:rsid w:val="004A62D0"/>
    <w:rsid w:val="004A7FD6"/>
    <w:rsid w:val="004B01D3"/>
    <w:rsid w:val="004B0603"/>
    <w:rsid w:val="004B09AC"/>
    <w:rsid w:val="004B0DCD"/>
    <w:rsid w:val="004B21A6"/>
    <w:rsid w:val="004B56D3"/>
    <w:rsid w:val="004B6049"/>
    <w:rsid w:val="004C0114"/>
    <w:rsid w:val="004C0743"/>
    <w:rsid w:val="004C1592"/>
    <w:rsid w:val="004C16DA"/>
    <w:rsid w:val="004C2158"/>
    <w:rsid w:val="004C3E64"/>
    <w:rsid w:val="004C4112"/>
    <w:rsid w:val="004C416F"/>
    <w:rsid w:val="004C4913"/>
    <w:rsid w:val="004C4C90"/>
    <w:rsid w:val="004C6B99"/>
    <w:rsid w:val="004C7400"/>
    <w:rsid w:val="004D2F08"/>
    <w:rsid w:val="004D35D3"/>
    <w:rsid w:val="004D35F0"/>
    <w:rsid w:val="004D400C"/>
    <w:rsid w:val="004D4BB5"/>
    <w:rsid w:val="004D57D3"/>
    <w:rsid w:val="004E2420"/>
    <w:rsid w:val="004E2C4E"/>
    <w:rsid w:val="004E3DE5"/>
    <w:rsid w:val="004E57C0"/>
    <w:rsid w:val="004E6A8F"/>
    <w:rsid w:val="004E7A7F"/>
    <w:rsid w:val="004F0894"/>
    <w:rsid w:val="004F1246"/>
    <w:rsid w:val="004F35C7"/>
    <w:rsid w:val="004F3D1D"/>
    <w:rsid w:val="004F41A9"/>
    <w:rsid w:val="004F4629"/>
    <w:rsid w:val="004F4C1E"/>
    <w:rsid w:val="004F4DBE"/>
    <w:rsid w:val="004F54BB"/>
    <w:rsid w:val="004F752A"/>
    <w:rsid w:val="004F7686"/>
    <w:rsid w:val="004F7ADA"/>
    <w:rsid w:val="00501CA0"/>
    <w:rsid w:val="00502972"/>
    <w:rsid w:val="00503454"/>
    <w:rsid w:val="005035CC"/>
    <w:rsid w:val="00503B8A"/>
    <w:rsid w:val="00506897"/>
    <w:rsid w:val="0050697B"/>
    <w:rsid w:val="00506B68"/>
    <w:rsid w:val="00506E24"/>
    <w:rsid w:val="00510262"/>
    <w:rsid w:val="005102F6"/>
    <w:rsid w:val="00511367"/>
    <w:rsid w:val="00512DC7"/>
    <w:rsid w:val="00514A02"/>
    <w:rsid w:val="00514E9F"/>
    <w:rsid w:val="0051519D"/>
    <w:rsid w:val="0051638C"/>
    <w:rsid w:val="0051748C"/>
    <w:rsid w:val="005176A2"/>
    <w:rsid w:val="00517A02"/>
    <w:rsid w:val="005200D5"/>
    <w:rsid w:val="005211DC"/>
    <w:rsid w:val="005211E4"/>
    <w:rsid w:val="005223B3"/>
    <w:rsid w:val="00523AE9"/>
    <w:rsid w:val="00523DD5"/>
    <w:rsid w:val="005247EA"/>
    <w:rsid w:val="005266CB"/>
    <w:rsid w:val="00526835"/>
    <w:rsid w:val="00527620"/>
    <w:rsid w:val="00527B77"/>
    <w:rsid w:val="00533FA6"/>
    <w:rsid w:val="005340CF"/>
    <w:rsid w:val="00536793"/>
    <w:rsid w:val="00540AF0"/>
    <w:rsid w:val="00543276"/>
    <w:rsid w:val="00545E91"/>
    <w:rsid w:val="00545FD3"/>
    <w:rsid w:val="00546731"/>
    <w:rsid w:val="005474D0"/>
    <w:rsid w:val="00550CBA"/>
    <w:rsid w:val="00552EF3"/>
    <w:rsid w:val="00553ACF"/>
    <w:rsid w:val="00554138"/>
    <w:rsid w:val="00555EC4"/>
    <w:rsid w:val="00556C2B"/>
    <w:rsid w:val="00557194"/>
    <w:rsid w:val="005607FE"/>
    <w:rsid w:val="00560C9C"/>
    <w:rsid w:val="00560E8E"/>
    <w:rsid w:val="00561296"/>
    <w:rsid w:val="00564CAA"/>
    <w:rsid w:val="00565F79"/>
    <w:rsid w:val="0056611E"/>
    <w:rsid w:val="00566BC9"/>
    <w:rsid w:val="00570851"/>
    <w:rsid w:val="0057127E"/>
    <w:rsid w:val="00572523"/>
    <w:rsid w:val="00575896"/>
    <w:rsid w:val="00575A64"/>
    <w:rsid w:val="00575E0E"/>
    <w:rsid w:val="00576BE4"/>
    <w:rsid w:val="005809FD"/>
    <w:rsid w:val="00581485"/>
    <w:rsid w:val="00582854"/>
    <w:rsid w:val="00582AFD"/>
    <w:rsid w:val="00583383"/>
    <w:rsid w:val="00584700"/>
    <w:rsid w:val="00584D85"/>
    <w:rsid w:val="00586A95"/>
    <w:rsid w:val="00586ADD"/>
    <w:rsid w:val="00586F42"/>
    <w:rsid w:val="005874FA"/>
    <w:rsid w:val="005878E2"/>
    <w:rsid w:val="00587E2D"/>
    <w:rsid w:val="005905A0"/>
    <w:rsid w:val="00591D7F"/>
    <w:rsid w:val="00593033"/>
    <w:rsid w:val="0059305E"/>
    <w:rsid w:val="00593772"/>
    <w:rsid w:val="005938E2"/>
    <w:rsid w:val="0059527B"/>
    <w:rsid w:val="005958C1"/>
    <w:rsid w:val="00595E11"/>
    <w:rsid w:val="005969E6"/>
    <w:rsid w:val="00597A00"/>
    <w:rsid w:val="005A013B"/>
    <w:rsid w:val="005A18E1"/>
    <w:rsid w:val="005A201F"/>
    <w:rsid w:val="005A2DD9"/>
    <w:rsid w:val="005A3DC2"/>
    <w:rsid w:val="005A5F57"/>
    <w:rsid w:val="005A6021"/>
    <w:rsid w:val="005A7C7F"/>
    <w:rsid w:val="005B0B58"/>
    <w:rsid w:val="005B18F7"/>
    <w:rsid w:val="005B21DB"/>
    <w:rsid w:val="005B322C"/>
    <w:rsid w:val="005B4C08"/>
    <w:rsid w:val="005B7913"/>
    <w:rsid w:val="005B7FD9"/>
    <w:rsid w:val="005C3297"/>
    <w:rsid w:val="005C5016"/>
    <w:rsid w:val="005C697B"/>
    <w:rsid w:val="005D1C98"/>
    <w:rsid w:val="005D31C6"/>
    <w:rsid w:val="005D37DC"/>
    <w:rsid w:val="005D4921"/>
    <w:rsid w:val="005D4BAE"/>
    <w:rsid w:val="005D4F6D"/>
    <w:rsid w:val="005D5390"/>
    <w:rsid w:val="005E00F8"/>
    <w:rsid w:val="005E054F"/>
    <w:rsid w:val="005E1CF6"/>
    <w:rsid w:val="005E2108"/>
    <w:rsid w:val="005E2641"/>
    <w:rsid w:val="005E43BA"/>
    <w:rsid w:val="005E5217"/>
    <w:rsid w:val="005E644F"/>
    <w:rsid w:val="005E6574"/>
    <w:rsid w:val="005E69B8"/>
    <w:rsid w:val="005E7820"/>
    <w:rsid w:val="005F02B5"/>
    <w:rsid w:val="005F02DA"/>
    <w:rsid w:val="005F03F0"/>
    <w:rsid w:val="005F2B17"/>
    <w:rsid w:val="005F428C"/>
    <w:rsid w:val="005F4F79"/>
    <w:rsid w:val="005F5C1F"/>
    <w:rsid w:val="005F688B"/>
    <w:rsid w:val="005F7247"/>
    <w:rsid w:val="005F7AF0"/>
    <w:rsid w:val="006013E3"/>
    <w:rsid w:val="00601452"/>
    <w:rsid w:val="00601799"/>
    <w:rsid w:val="00601E36"/>
    <w:rsid w:val="00601EAE"/>
    <w:rsid w:val="00602863"/>
    <w:rsid w:val="00603F59"/>
    <w:rsid w:val="006042BA"/>
    <w:rsid w:val="00604603"/>
    <w:rsid w:val="00604E54"/>
    <w:rsid w:val="00604FF9"/>
    <w:rsid w:val="0060762B"/>
    <w:rsid w:val="00607D36"/>
    <w:rsid w:val="00610F6C"/>
    <w:rsid w:val="00611A7F"/>
    <w:rsid w:val="00611F27"/>
    <w:rsid w:val="00613742"/>
    <w:rsid w:val="00613B7D"/>
    <w:rsid w:val="00614BD3"/>
    <w:rsid w:val="00614C1D"/>
    <w:rsid w:val="00614C6A"/>
    <w:rsid w:val="00615AEF"/>
    <w:rsid w:val="00616EE9"/>
    <w:rsid w:val="00617176"/>
    <w:rsid w:val="0062138E"/>
    <w:rsid w:val="00621B58"/>
    <w:rsid w:val="00622587"/>
    <w:rsid w:val="00625A0B"/>
    <w:rsid w:val="00625CEB"/>
    <w:rsid w:val="006310BB"/>
    <w:rsid w:val="0063198E"/>
    <w:rsid w:val="006325E5"/>
    <w:rsid w:val="00632E44"/>
    <w:rsid w:val="00633659"/>
    <w:rsid w:val="00633806"/>
    <w:rsid w:val="00633D97"/>
    <w:rsid w:val="00634180"/>
    <w:rsid w:val="00635B6C"/>
    <w:rsid w:val="00635BAD"/>
    <w:rsid w:val="0063777E"/>
    <w:rsid w:val="00640462"/>
    <w:rsid w:val="00643CDD"/>
    <w:rsid w:val="00644995"/>
    <w:rsid w:val="0064659F"/>
    <w:rsid w:val="00651410"/>
    <w:rsid w:val="00653A5D"/>
    <w:rsid w:val="006540BC"/>
    <w:rsid w:val="00654EC8"/>
    <w:rsid w:val="00655181"/>
    <w:rsid w:val="00655D58"/>
    <w:rsid w:val="00655E4F"/>
    <w:rsid w:val="00656235"/>
    <w:rsid w:val="00656AA8"/>
    <w:rsid w:val="006605A0"/>
    <w:rsid w:val="00660AE0"/>
    <w:rsid w:val="00662F6F"/>
    <w:rsid w:val="00664B8A"/>
    <w:rsid w:val="00666B87"/>
    <w:rsid w:val="00667221"/>
    <w:rsid w:val="00667AFD"/>
    <w:rsid w:val="006737FA"/>
    <w:rsid w:val="00673942"/>
    <w:rsid w:val="00673CCD"/>
    <w:rsid w:val="0067426A"/>
    <w:rsid w:val="00674320"/>
    <w:rsid w:val="00674979"/>
    <w:rsid w:val="006753DB"/>
    <w:rsid w:val="0067549D"/>
    <w:rsid w:val="00675D37"/>
    <w:rsid w:val="006767FF"/>
    <w:rsid w:val="00680FCD"/>
    <w:rsid w:val="00681057"/>
    <w:rsid w:val="006835BB"/>
    <w:rsid w:val="00683B92"/>
    <w:rsid w:val="00684173"/>
    <w:rsid w:val="0068437F"/>
    <w:rsid w:val="00684CE1"/>
    <w:rsid w:val="006912E1"/>
    <w:rsid w:val="00691522"/>
    <w:rsid w:val="006928A8"/>
    <w:rsid w:val="006936FE"/>
    <w:rsid w:val="00694619"/>
    <w:rsid w:val="00695148"/>
    <w:rsid w:val="00695C62"/>
    <w:rsid w:val="006963CC"/>
    <w:rsid w:val="00697651"/>
    <w:rsid w:val="006A3542"/>
    <w:rsid w:val="006A4422"/>
    <w:rsid w:val="006A4467"/>
    <w:rsid w:val="006A4AE6"/>
    <w:rsid w:val="006A6153"/>
    <w:rsid w:val="006B013D"/>
    <w:rsid w:val="006B3227"/>
    <w:rsid w:val="006B35B8"/>
    <w:rsid w:val="006B4003"/>
    <w:rsid w:val="006B4E69"/>
    <w:rsid w:val="006B7640"/>
    <w:rsid w:val="006B7C54"/>
    <w:rsid w:val="006C0FC4"/>
    <w:rsid w:val="006C1A28"/>
    <w:rsid w:val="006C2D60"/>
    <w:rsid w:val="006C55E9"/>
    <w:rsid w:val="006C7C35"/>
    <w:rsid w:val="006C7F82"/>
    <w:rsid w:val="006D227E"/>
    <w:rsid w:val="006D2C23"/>
    <w:rsid w:val="006D3AFF"/>
    <w:rsid w:val="006D5043"/>
    <w:rsid w:val="006D50DC"/>
    <w:rsid w:val="006D5967"/>
    <w:rsid w:val="006D635C"/>
    <w:rsid w:val="006D76B6"/>
    <w:rsid w:val="006E29EE"/>
    <w:rsid w:val="006E45BC"/>
    <w:rsid w:val="006E61E2"/>
    <w:rsid w:val="006E6755"/>
    <w:rsid w:val="006E6D4F"/>
    <w:rsid w:val="006E7126"/>
    <w:rsid w:val="006E7835"/>
    <w:rsid w:val="006E797A"/>
    <w:rsid w:val="006E7C72"/>
    <w:rsid w:val="006F013B"/>
    <w:rsid w:val="006F0297"/>
    <w:rsid w:val="006F2C08"/>
    <w:rsid w:val="006F3974"/>
    <w:rsid w:val="006F42C6"/>
    <w:rsid w:val="006F45AF"/>
    <w:rsid w:val="006F45CD"/>
    <w:rsid w:val="006F68B0"/>
    <w:rsid w:val="006F7011"/>
    <w:rsid w:val="007011BF"/>
    <w:rsid w:val="00701CBE"/>
    <w:rsid w:val="00702913"/>
    <w:rsid w:val="00703FA8"/>
    <w:rsid w:val="00704B88"/>
    <w:rsid w:val="00705EF9"/>
    <w:rsid w:val="00707916"/>
    <w:rsid w:val="00710BD2"/>
    <w:rsid w:val="00710D3A"/>
    <w:rsid w:val="007127F6"/>
    <w:rsid w:val="00712FE4"/>
    <w:rsid w:val="007131A7"/>
    <w:rsid w:val="007144E3"/>
    <w:rsid w:val="00714B17"/>
    <w:rsid w:val="00714E1C"/>
    <w:rsid w:val="0071695C"/>
    <w:rsid w:val="00716D36"/>
    <w:rsid w:val="007171A7"/>
    <w:rsid w:val="00721AAE"/>
    <w:rsid w:val="00723435"/>
    <w:rsid w:val="007249DD"/>
    <w:rsid w:val="00724CB4"/>
    <w:rsid w:val="00725B26"/>
    <w:rsid w:val="0072666E"/>
    <w:rsid w:val="007330C6"/>
    <w:rsid w:val="00734C46"/>
    <w:rsid w:val="007359E7"/>
    <w:rsid w:val="00735A26"/>
    <w:rsid w:val="00740133"/>
    <w:rsid w:val="007418FC"/>
    <w:rsid w:val="00743208"/>
    <w:rsid w:val="00744C80"/>
    <w:rsid w:val="00744D51"/>
    <w:rsid w:val="00745D0D"/>
    <w:rsid w:val="007465EF"/>
    <w:rsid w:val="00750148"/>
    <w:rsid w:val="0075067C"/>
    <w:rsid w:val="00751680"/>
    <w:rsid w:val="00751E4F"/>
    <w:rsid w:val="00752AD6"/>
    <w:rsid w:val="00752AE7"/>
    <w:rsid w:val="0075542A"/>
    <w:rsid w:val="00756020"/>
    <w:rsid w:val="00756DD4"/>
    <w:rsid w:val="00757F52"/>
    <w:rsid w:val="007607E4"/>
    <w:rsid w:val="00760BA7"/>
    <w:rsid w:val="00760D4D"/>
    <w:rsid w:val="007613A8"/>
    <w:rsid w:val="00762A01"/>
    <w:rsid w:val="0076309C"/>
    <w:rsid w:val="007639EE"/>
    <w:rsid w:val="007648B4"/>
    <w:rsid w:val="007649B2"/>
    <w:rsid w:val="007650D7"/>
    <w:rsid w:val="00765454"/>
    <w:rsid w:val="00766968"/>
    <w:rsid w:val="00766CD2"/>
    <w:rsid w:val="00767838"/>
    <w:rsid w:val="0077304C"/>
    <w:rsid w:val="00773079"/>
    <w:rsid w:val="007743FB"/>
    <w:rsid w:val="007763FB"/>
    <w:rsid w:val="00776C68"/>
    <w:rsid w:val="00777912"/>
    <w:rsid w:val="00781B74"/>
    <w:rsid w:val="00784C67"/>
    <w:rsid w:val="00786FA4"/>
    <w:rsid w:val="00791CC7"/>
    <w:rsid w:val="00791EE3"/>
    <w:rsid w:val="00791F51"/>
    <w:rsid w:val="0079293E"/>
    <w:rsid w:val="00792F22"/>
    <w:rsid w:val="007932D9"/>
    <w:rsid w:val="007942A1"/>
    <w:rsid w:val="00794398"/>
    <w:rsid w:val="00794619"/>
    <w:rsid w:val="0079507A"/>
    <w:rsid w:val="00797FC2"/>
    <w:rsid w:val="007A0307"/>
    <w:rsid w:val="007A0C47"/>
    <w:rsid w:val="007A13A4"/>
    <w:rsid w:val="007A16E0"/>
    <w:rsid w:val="007A236D"/>
    <w:rsid w:val="007A2D92"/>
    <w:rsid w:val="007A3DC1"/>
    <w:rsid w:val="007A4093"/>
    <w:rsid w:val="007A4F1D"/>
    <w:rsid w:val="007A5BAA"/>
    <w:rsid w:val="007A67DA"/>
    <w:rsid w:val="007A68AD"/>
    <w:rsid w:val="007A6DD8"/>
    <w:rsid w:val="007A7960"/>
    <w:rsid w:val="007B136D"/>
    <w:rsid w:val="007B2999"/>
    <w:rsid w:val="007B47F2"/>
    <w:rsid w:val="007B66C3"/>
    <w:rsid w:val="007B71CA"/>
    <w:rsid w:val="007B7E9D"/>
    <w:rsid w:val="007C082F"/>
    <w:rsid w:val="007C0925"/>
    <w:rsid w:val="007C150C"/>
    <w:rsid w:val="007C2E1D"/>
    <w:rsid w:val="007C6465"/>
    <w:rsid w:val="007C65EC"/>
    <w:rsid w:val="007C7003"/>
    <w:rsid w:val="007C70A7"/>
    <w:rsid w:val="007D014F"/>
    <w:rsid w:val="007D02BD"/>
    <w:rsid w:val="007D0AD1"/>
    <w:rsid w:val="007D16CD"/>
    <w:rsid w:val="007D1772"/>
    <w:rsid w:val="007D1795"/>
    <w:rsid w:val="007D1E19"/>
    <w:rsid w:val="007D389B"/>
    <w:rsid w:val="007D671E"/>
    <w:rsid w:val="007E002F"/>
    <w:rsid w:val="007E16E7"/>
    <w:rsid w:val="007E1E6A"/>
    <w:rsid w:val="007E34F4"/>
    <w:rsid w:val="007E3D6A"/>
    <w:rsid w:val="007E4DA4"/>
    <w:rsid w:val="007E6021"/>
    <w:rsid w:val="007F01DC"/>
    <w:rsid w:val="007F03FB"/>
    <w:rsid w:val="007F55D0"/>
    <w:rsid w:val="007F69C8"/>
    <w:rsid w:val="007F769C"/>
    <w:rsid w:val="007F7B18"/>
    <w:rsid w:val="0080032A"/>
    <w:rsid w:val="00800462"/>
    <w:rsid w:val="008004CF"/>
    <w:rsid w:val="0080176C"/>
    <w:rsid w:val="00801A9B"/>
    <w:rsid w:val="00801B00"/>
    <w:rsid w:val="00801E03"/>
    <w:rsid w:val="00803167"/>
    <w:rsid w:val="00804045"/>
    <w:rsid w:val="00804094"/>
    <w:rsid w:val="00805240"/>
    <w:rsid w:val="0080566A"/>
    <w:rsid w:val="0081001D"/>
    <w:rsid w:val="0081106F"/>
    <w:rsid w:val="00813FF9"/>
    <w:rsid w:val="00814C30"/>
    <w:rsid w:val="00814CA8"/>
    <w:rsid w:val="008151DC"/>
    <w:rsid w:val="0081789F"/>
    <w:rsid w:val="00822461"/>
    <w:rsid w:val="0082292B"/>
    <w:rsid w:val="008236CF"/>
    <w:rsid w:val="00823DAD"/>
    <w:rsid w:val="00825F74"/>
    <w:rsid w:val="00827915"/>
    <w:rsid w:val="00827E7A"/>
    <w:rsid w:val="00831394"/>
    <w:rsid w:val="00831B03"/>
    <w:rsid w:val="008321E6"/>
    <w:rsid w:val="008329A1"/>
    <w:rsid w:val="00832D86"/>
    <w:rsid w:val="00833F48"/>
    <w:rsid w:val="00835AB7"/>
    <w:rsid w:val="008366C3"/>
    <w:rsid w:val="00836DCD"/>
    <w:rsid w:val="00842024"/>
    <w:rsid w:val="0084237C"/>
    <w:rsid w:val="00845008"/>
    <w:rsid w:val="0084507F"/>
    <w:rsid w:val="00845FB0"/>
    <w:rsid w:val="00850284"/>
    <w:rsid w:val="00850338"/>
    <w:rsid w:val="0085169A"/>
    <w:rsid w:val="008518F2"/>
    <w:rsid w:val="00853CAC"/>
    <w:rsid w:val="0085431D"/>
    <w:rsid w:val="0085468C"/>
    <w:rsid w:val="00854959"/>
    <w:rsid w:val="00854AD0"/>
    <w:rsid w:val="008550B9"/>
    <w:rsid w:val="00857207"/>
    <w:rsid w:val="00857DDE"/>
    <w:rsid w:val="00857E78"/>
    <w:rsid w:val="00860B4E"/>
    <w:rsid w:val="008632DA"/>
    <w:rsid w:val="00863674"/>
    <w:rsid w:val="00863909"/>
    <w:rsid w:val="00863AEF"/>
    <w:rsid w:val="00863B7E"/>
    <w:rsid w:val="008642D8"/>
    <w:rsid w:val="0086494A"/>
    <w:rsid w:val="00864CF5"/>
    <w:rsid w:val="00866925"/>
    <w:rsid w:val="0086776C"/>
    <w:rsid w:val="00867D33"/>
    <w:rsid w:val="00870973"/>
    <w:rsid w:val="00870C62"/>
    <w:rsid w:val="00871BB0"/>
    <w:rsid w:val="0087563F"/>
    <w:rsid w:val="008806C3"/>
    <w:rsid w:val="00880E57"/>
    <w:rsid w:val="00881F91"/>
    <w:rsid w:val="00882E29"/>
    <w:rsid w:val="00883665"/>
    <w:rsid w:val="008840C2"/>
    <w:rsid w:val="008844C2"/>
    <w:rsid w:val="008844CF"/>
    <w:rsid w:val="0088700D"/>
    <w:rsid w:val="00887AE3"/>
    <w:rsid w:val="00890347"/>
    <w:rsid w:val="00890C7E"/>
    <w:rsid w:val="00891283"/>
    <w:rsid w:val="008923E7"/>
    <w:rsid w:val="00893192"/>
    <w:rsid w:val="008933A0"/>
    <w:rsid w:val="008952E6"/>
    <w:rsid w:val="00895B48"/>
    <w:rsid w:val="0089657C"/>
    <w:rsid w:val="00897186"/>
    <w:rsid w:val="00897416"/>
    <w:rsid w:val="008974FF"/>
    <w:rsid w:val="008A0DB8"/>
    <w:rsid w:val="008A1171"/>
    <w:rsid w:val="008A163A"/>
    <w:rsid w:val="008A17B0"/>
    <w:rsid w:val="008A1830"/>
    <w:rsid w:val="008A353A"/>
    <w:rsid w:val="008A407C"/>
    <w:rsid w:val="008A5242"/>
    <w:rsid w:val="008A53C6"/>
    <w:rsid w:val="008A74EA"/>
    <w:rsid w:val="008B0B0B"/>
    <w:rsid w:val="008B258F"/>
    <w:rsid w:val="008B2E70"/>
    <w:rsid w:val="008B325C"/>
    <w:rsid w:val="008B51EE"/>
    <w:rsid w:val="008B5EB7"/>
    <w:rsid w:val="008B6494"/>
    <w:rsid w:val="008B6D45"/>
    <w:rsid w:val="008B6EAF"/>
    <w:rsid w:val="008B7EAC"/>
    <w:rsid w:val="008C262A"/>
    <w:rsid w:val="008C29A8"/>
    <w:rsid w:val="008C3342"/>
    <w:rsid w:val="008C339B"/>
    <w:rsid w:val="008C3667"/>
    <w:rsid w:val="008C3857"/>
    <w:rsid w:val="008C5139"/>
    <w:rsid w:val="008C54C7"/>
    <w:rsid w:val="008C65B5"/>
    <w:rsid w:val="008D16A8"/>
    <w:rsid w:val="008D172C"/>
    <w:rsid w:val="008D3579"/>
    <w:rsid w:val="008D47E2"/>
    <w:rsid w:val="008D4964"/>
    <w:rsid w:val="008D4AA0"/>
    <w:rsid w:val="008D6447"/>
    <w:rsid w:val="008D66FC"/>
    <w:rsid w:val="008E0A2C"/>
    <w:rsid w:val="008E1A30"/>
    <w:rsid w:val="008E1DA0"/>
    <w:rsid w:val="008E26D5"/>
    <w:rsid w:val="008E2A5B"/>
    <w:rsid w:val="008E39E7"/>
    <w:rsid w:val="008E46F9"/>
    <w:rsid w:val="008E50A3"/>
    <w:rsid w:val="008E6BB3"/>
    <w:rsid w:val="008E73B9"/>
    <w:rsid w:val="008E7CD7"/>
    <w:rsid w:val="008E7E23"/>
    <w:rsid w:val="008F10BD"/>
    <w:rsid w:val="008F128A"/>
    <w:rsid w:val="008F2893"/>
    <w:rsid w:val="008F3152"/>
    <w:rsid w:val="008F416C"/>
    <w:rsid w:val="008F4B21"/>
    <w:rsid w:val="008F5989"/>
    <w:rsid w:val="008F6115"/>
    <w:rsid w:val="008F74BE"/>
    <w:rsid w:val="008F7637"/>
    <w:rsid w:val="009001A3"/>
    <w:rsid w:val="00901E3A"/>
    <w:rsid w:val="009029AC"/>
    <w:rsid w:val="00902E76"/>
    <w:rsid w:val="00903B93"/>
    <w:rsid w:val="009041D0"/>
    <w:rsid w:val="00904AD5"/>
    <w:rsid w:val="00905ED4"/>
    <w:rsid w:val="009061E2"/>
    <w:rsid w:val="00906412"/>
    <w:rsid w:val="00906DAD"/>
    <w:rsid w:val="00910226"/>
    <w:rsid w:val="00911FFA"/>
    <w:rsid w:val="009129E4"/>
    <w:rsid w:val="00912E2A"/>
    <w:rsid w:val="0091349D"/>
    <w:rsid w:val="00913BFF"/>
    <w:rsid w:val="009144BE"/>
    <w:rsid w:val="00914A25"/>
    <w:rsid w:val="009159C9"/>
    <w:rsid w:val="0091736A"/>
    <w:rsid w:val="009209C8"/>
    <w:rsid w:val="00920C5F"/>
    <w:rsid w:val="009228E9"/>
    <w:rsid w:val="009243B0"/>
    <w:rsid w:val="00926D88"/>
    <w:rsid w:val="009275E2"/>
    <w:rsid w:val="00927D46"/>
    <w:rsid w:val="009310C6"/>
    <w:rsid w:val="0093149D"/>
    <w:rsid w:val="00932DC2"/>
    <w:rsid w:val="009333EE"/>
    <w:rsid w:val="009355CC"/>
    <w:rsid w:val="00937609"/>
    <w:rsid w:val="00937B4D"/>
    <w:rsid w:val="00940283"/>
    <w:rsid w:val="00941C03"/>
    <w:rsid w:val="00941FE7"/>
    <w:rsid w:val="009423AE"/>
    <w:rsid w:val="009424B1"/>
    <w:rsid w:val="00942BB6"/>
    <w:rsid w:val="0094444F"/>
    <w:rsid w:val="0094580A"/>
    <w:rsid w:val="00954C2C"/>
    <w:rsid w:val="00955B41"/>
    <w:rsid w:val="00956169"/>
    <w:rsid w:val="00956C34"/>
    <w:rsid w:val="00957BE5"/>
    <w:rsid w:val="00960976"/>
    <w:rsid w:val="0096667D"/>
    <w:rsid w:val="00970005"/>
    <w:rsid w:val="00972148"/>
    <w:rsid w:val="0097302E"/>
    <w:rsid w:val="00973E52"/>
    <w:rsid w:val="00974FDF"/>
    <w:rsid w:val="00975140"/>
    <w:rsid w:val="00975490"/>
    <w:rsid w:val="00975A95"/>
    <w:rsid w:val="00977465"/>
    <w:rsid w:val="0097795F"/>
    <w:rsid w:val="00980FBB"/>
    <w:rsid w:val="00982765"/>
    <w:rsid w:val="00982885"/>
    <w:rsid w:val="0098422E"/>
    <w:rsid w:val="00985EE3"/>
    <w:rsid w:val="00986176"/>
    <w:rsid w:val="00986FCB"/>
    <w:rsid w:val="00987103"/>
    <w:rsid w:val="00990184"/>
    <w:rsid w:val="00990446"/>
    <w:rsid w:val="00991662"/>
    <w:rsid w:val="00991D9D"/>
    <w:rsid w:val="00992243"/>
    <w:rsid w:val="00992329"/>
    <w:rsid w:val="0099329D"/>
    <w:rsid w:val="0099656B"/>
    <w:rsid w:val="00997992"/>
    <w:rsid w:val="009A1DD3"/>
    <w:rsid w:val="009A2995"/>
    <w:rsid w:val="009A32ED"/>
    <w:rsid w:val="009A36B6"/>
    <w:rsid w:val="009A3E91"/>
    <w:rsid w:val="009A543F"/>
    <w:rsid w:val="009A57CD"/>
    <w:rsid w:val="009A58D0"/>
    <w:rsid w:val="009A60F0"/>
    <w:rsid w:val="009A612A"/>
    <w:rsid w:val="009A6B7E"/>
    <w:rsid w:val="009B08F4"/>
    <w:rsid w:val="009B19C8"/>
    <w:rsid w:val="009B23BA"/>
    <w:rsid w:val="009B24DF"/>
    <w:rsid w:val="009B4D72"/>
    <w:rsid w:val="009B7EAC"/>
    <w:rsid w:val="009C040A"/>
    <w:rsid w:val="009C0D37"/>
    <w:rsid w:val="009C1A2D"/>
    <w:rsid w:val="009C20E9"/>
    <w:rsid w:val="009C3104"/>
    <w:rsid w:val="009C4E9F"/>
    <w:rsid w:val="009C56AD"/>
    <w:rsid w:val="009C7823"/>
    <w:rsid w:val="009D10C2"/>
    <w:rsid w:val="009D286C"/>
    <w:rsid w:val="009D2A6C"/>
    <w:rsid w:val="009D5572"/>
    <w:rsid w:val="009D703F"/>
    <w:rsid w:val="009D750C"/>
    <w:rsid w:val="009D763E"/>
    <w:rsid w:val="009D77B0"/>
    <w:rsid w:val="009D7D88"/>
    <w:rsid w:val="009E0B37"/>
    <w:rsid w:val="009E0C20"/>
    <w:rsid w:val="009E13AF"/>
    <w:rsid w:val="009E1CA0"/>
    <w:rsid w:val="009E1D25"/>
    <w:rsid w:val="009E2C43"/>
    <w:rsid w:val="009E36E9"/>
    <w:rsid w:val="009E5373"/>
    <w:rsid w:val="009E5AD1"/>
    <w:rsid w:val="009E5F7A"/>
    <w:rsid w:val="009E6234"/>
    <w:rsid w:val="009E6298"/>
    <w:rsid w:val="009E62DD"/>
    <w:rsid w:val="009E68F4"/>
    <w:rsid w:val="009E7E2C"/>
    <w:rsid w:val="009E7FBF"/>
    <w:rsid w:val="009F004D"/>
    <w:rsid w:val="009F24EE"/>
    <w:rsid w:val="009F2CE1"/>
    <w:rsid w:val="009F466F"/>
    <w:rsid w:val="009F5EEF"/>
    <w:rsid w:val="009F754B"/>
    <w:rsid w:val="00A00978"/>
    <w:rsid w:val="00A01408"/>
    <w:rsid w:val="00A016DA"/>
    <w:rsid w:val="00A04D2C"/>
    <w:rsid w:val="00A06088"/>
    <w:rsid w:val="00A07CFD"/>
    <w:rsid w:val="00A1009E"/>
    <w:rsid w:val="00A10563"/>
    <w:rsid w:val="00A139B0"/>
    <w:rsid w:val="00A13DEB"/>
    <w:rsid w:val="00A15047"/>
    <w:rsid w:val="00A15557"/>
    <w:rsid w:val="00A16F2E"/>
    <w:rsid w:val="00A20185"/>
    <w:rsid w:val="00A20512"/>
    <w:rsid w:val="00A208B6"/>
    <w:rsid w:val="00A21597"/>
    <w:rsid w:val="00A237E4"/>
    <w:rsid w:val="00A238D9"/>
    <w:rsid w:val="00A246CC"/>
    <w:rsid w:val="00A24EB3"/>
    <w:rsid w:val="00A24FC5"/>
    <w:rsid w:val="00A2547A"/>
    <w:rsid w:val="00A25FC4"/>
    <w:rsid w:val="00A301D7"/>
    <w:rsid w:val="00A30F95"/>
    <w:rsid w:val="00A310E3"/>
    <w:rsid w:val="00A311A0"/>
    <w:rsid w:val="00A311DD"/>
    <w:rsid w:val="00A314AB"/>
    <w:rsid w:val="00A32318"/>
    <w:rsid w:val="00A32412"/>
    <w:rsid w:val="00A3251B"/>
    <w:rsid w:val="00A3277F"/>
    <w:rsid w:val="00A338A9"/>
    <w:rsid w:val="00A338C9"/>
    <w:rsid w:val="00A34715"/>
    <w:rsid w:val="00A3610A"/>
    <w:rsid w:val="00A36866"/>
    <w:rsid w:val="00A37108"/>
    <w:rsid w:val="00A37562"/>
    <w:rsid w:val="00A37758"/>
    <w:rsid w:val="00A37EB9"/>
    <w:rsid w:val="00A4028F"/>
    <w:rsid w:val="00A40616"/>
    <w:rsid w:val="00A42436"/>
    <w:rsid w:val="00A4262D"/>
    <w:rsid w:val="00A43906"/>
    <w:rsid w:val="00A45331"/>
    <w:rsid w:val="00A45633"/>
    <w:rsid w:val="00A45CF4"/>
    <w:rsid w:val="00A46F75"/>
    <w:rsid w:val="00A4729F"/>
    <w:rsid w:val="00A508D8"/>
    <w:rsid w:val="00A52EE6"/>
    <w:rsid w:val="00A53C66"/>
    <w:rsid w:val="00A53CB3"/>
    <w:rsid w:val="00A54348"/>
    <w:rsid w:val="00A544B1"/>
    <w:rsid w:val="00A560C4"/>
    <w:rsid w:val="00A56CB9"/>
    <w:rsid w:val="00A571BC"/>
    <w:rsid w:val="00A607EB"/>
    <w:rsid w:val="00A608DD"/>
    <w:rsid w:val="00A63D81"/>
    <w:rsid w:val="00A64C89"/>
    <w:rsid w:val="00A70298"/>
    <w:rsid w:val="00A72B97"/>
    <w:rsid w:val="00A72D0D"/>
    <w:rsid w:val="00A73157"/>
    <w:rsid w:val="00A73263"/>
    <w:rsid w:val="00A7387B"/>
    <w:rsid w:val="00A73F38"/>
    <w:rsid w:val="00A770AF"/>
    <w:rsid w:val="00A77C67"/>
    <w:rsid w:val="00A80155"/>
    <w:rsid w:val="00A8118A"/>
    <w:rsid w:val="00A823DE"/>
    <w:rsid w:val="00A8261D"/>
    <w:rsid w:val="00A82B64"/>
    <w:rsid w:val="00A83495"/>
    <w:rsid w:val="00A83B80"/>
    <w:rsid w:val="00A8568A"/>
    <w:rsid w:val="00A858C4"/>
    <w:rsid w:val="00A86C59"/>
    <w:rsid w:val="00A915EF"/>
    <w:rsid w:val="00A91DAE"/>
    <w:rsid w:val="00A91DEB"/>
    <w:rsid w:val="00A920B6"/>
    <w:rsid w:val="00A927D3"/>
    <w:rsid w:val="00A950C7"/>
    <w:rsid w:val="00A95362"/>
    <w:rsid w:val="00A959FD"/>
    <w:rsid w:val="00A95C7F"/>
    <w:rsid w:val="00A96C83"/>
    <w:rsid w:val="00A972D9"/>
    <w:rsid w:val="00AA0031"/>
    <w:rsid w:val="00AA01FB"/>
    <w:rsid w:val="00AA08A3"/>
    <w:rsid w:val="00AA2A79"/>
    <w:rsid w:val="00AA3651"/>
    <w:rsid w:val="00AA4B52"/>
    <w:rsid w:val="00AA5AD7"/>
    <w:rsid w:val="00AA6393"/>
    <w:rsid w:val="00AB02F7"/>
    <w:rsid w:val="00AB06FB"/>
    <w:rsid w:val="00AB1496"/>
    <w:rsid w:val="00AB2868"/>
    <w:rsid w:val="00AB2A6B"/>
    <w:rsid w:val="00AB3E1B"/>
    <w:rsid w:val="00AB4EF9"/>
    <w:rsid w:val="00AB575D"/>
    <w:rsid w:val="00AB5E3C"/>
    <w:rsid w:val="00AB6DCB"/>
    <w:rsid w:val="00AC044E"/>
    <w:rsid w:val="00AC1E3B"/>
    <w:rsid w:val="00AC3470"/>
    <w:rsid w:val="00AC427A"/>
    <w:rsid w:val="00AC594F"/>
    <w:rsid w:val="00AD057B"/>
    <w:rsid w:val="00AD1CB9"/>
    <w:rsid w:val="00AD20F6"/>
    <w:rsid w:val="00AD29F2"/>
    <w:rsid w:val="00AD3091"/>
    <w:rsid w:val="00AD3257"/>
    <w:rsid w:val="00AD4964"/>
    <w:rsid w:val="00AD4F76"/>
    <w:rsid w:val="00AD56A7"/>
    <w:rsid w:val="00AD6B47"/>
    <w:rsid w:val="00AD7F85"/>
    <w:rsid w:val="00AE0044"/>
    <w:rsid w:val="00AE0A7A"/>
    <w:rsid w:val="00AE2443"/>
    <w:rsid w:val="00AE46BB"/>
    <w:rsid w:val="00AE4E6E"/>
    <w:rsid w:val="00AE6027"/>
    <w:rsid w:val="00AE682E"/>
    <w:rsid w:val="00AF0082"/>
    <w:rsid w:val="00AF070F"/>
    <w:rsid w:val="00AF1DAC"/>
    <w:rsid w:val="00AF1DEE"/>
    <w:rsid w:val="00AF31B8"/>
    <w:rsid w:val="00AF3450"/>
    <w:rsid w:val="00AF4034"/>
    <w:rsid w:val="00AF4627"/>
    <w:rsid w:val="00AF4BE3"/>
    <w:rsid w:val="00AF51FE"/>
    <w:rsid w:val="00AF56F9"/>
    <w:rsid w:val="00AF5AD6"/>
    <w:rsid w:val="00AF6EF2"/>
    <w:rsid w:val="00AF755D"/>
    <w:rsid w:val="00B0123A"/>
    <w:rsid w:val="00B01487"/>
    <w:rsid w:val="00B0192A"/>
    <w:rsid w:val="00B0223C"/>
    <w:rsid w:val="00B02972"/>
    <w:rsid w:val="00B02DCD"/>
    <w:rsid w:val="00B04148"/>
    <w:rsid w:val="00B04C63"/>
    <w:rsid w:val="00B05E4B"/>
    <w:rsid w:val="00B06DE8"/>
    <w:rsid w:val="00B07782"/>
    <w:rsid w:val="00B10BF7"/>
    <w:rsid w:val="00B10D73"/>
    <w:rsid w:val="00B11286"/>
    <w:rsid w:val="00B118C6"/>
    <w:rsid w:val="00B12850"/>
    <w:rsid w:val="00B136D3"/>
    <w:rsid w:val="00B14722"/>
    <w:rsid w:val="00B155C9"/>
    <w:rsid w:val="00B16886"/>
    <w:rsid w:val="00B16FE0"/>
    <w:rsid w:val="00B17D48"/>
    <w:rsid w:val="00B2117D"/>
    <w:rsid w:val="00B234F5"/>
    <w:rsid w:val="00B23C9F"/>
    <w:rsid w:val="00B26A19"/>
    <w:rsid w:val="00B27D29"/>
    <w:rsid w:val="00B31200"/>
    <w:rsid w:val="00B327D9"/>
    <w:rsid w:val="00B32F8B"/>
    <w:rsid w:val="00B3397A"/>
    <w:rsid w:val="00B34B8A"/>
    <w:rsid w:val="00B364CE"/>
    <w:rsid w:val="00B37C5A"/>
    <w:rsid w:val="00B4081C"/>
    <w:rsid w:val="00B409BF"/>
    <w:rsid w:val="00B41F76"/>
    <w:rsid w:val="00B422F3"/>
    <w:rsid w:val="00B4231F"/>
    <w:rsid w:val="00B4339F"/>
    <w:rsid w:val="00B43BD0"/>
    <w:rsid w:val="00B45852"/>
    <w:rsid w:val="00B46A3C"/>
    <w:rsid w:val="00B474D4"/>
    <w:rsid w:val="00B47CB8"/>
    <w:rsid w:val="00B51509"/>
    <w:rsid w:val="00B5336D"/>
    <w:rsid w:val="00B53421"/>
    <w:rsid w:val="00B53B36"/>
    <w:rsid w:val="00B54209"/>
    <w:rsid w:val="00B54811"/>
    <w:rsid w:val="00B54867"/>
    <w:rsid w:val="00B54CE8"/>
    <w:rsid w:val="00B55E47"/>
    <w:rsid w:val="00B5735F"/>
    <w:rsid w:val="00B60B8B"/>
    <w:rsid w:val="00B611F4"/>
    <w:rsid w:val="00B61203"/>
    <w:rsid w:val="00B62377"/>
    <w:rsid w:val="00B652BB"/>
    <w:rsid w:val="00B6678E"/>
    <w:rsid w:val="00B70137"/>
    <w:rsid w:val="00B70465"/>
    <w:rsid w:val="00B724FD"/>
    <w:rsid w:val="00B74ED9"/>
    <w:rsid w:val="00B7520D"/>
    <w:rsid w:val="00B753FC"/>
    <w:rsid w:val="00B76B30"/>
    <w:rsid w:val="00B8060F"/>
    <w:rsid w:val="00B80B85"/>
    <w:rsid w:val="00B81388"/>
    <w:rsid w:val="00B82284"/>
    <w:rsid w:val="00B82386"/>
    <w:rsid w:val="00B834AB"/>
    <w:rsid w:val="00B83A49"/>
    <w:rsid w:val="00B87767"/>
    <w:rsid w:val="00B922BF"/>
    <w:rsid w:val="00B92A20"/>
    <w:rsid w:val="00B93C02"/>
    <w:rsid w:val="00B94115"/>
    <w:rsid w:val="00B94281"/>
    <w:rsid w:val="00B95077"/>
    <w:rsid w:val="00B95C91"/>
    <w:rsid w:val="00B96633"/>
    <w:rsid w:val="00B96B95"/>
    <w:rsid w:val="00B96FE7"/>
    <w:rsid w:val="00BA083A"/>
    <w:rsid w:val="00BA212E"/>
    <w:rsid w:val="00BA25B0"/>
    <w:rsid w:val="00BA473D"/>
    <w:rsid w:val="00BA489B"/>
    <w:rsid w:val="00BA49B1"/>
    <w:rsid w:val="00BA596C"/>
    <w:rsid w:val="00BA6EB2"/>
    <w:rsid w:val="00BA6ED4"/>
    <w:rsid w:val="00BB0330"/>
    <w:rsid w:val="00BB05DD"/>
    <w:rsid w:val="00BB0721"/>
    <w:rsid w:val="00BB1352"/>
    <w:rsid w:val="00BB2D42"/>
    <w:rsid w:val="00BB3041"/>
    <w:rsid w:val="00BB415D"/>
    <w:rsid w:val="00BB4B53"/>
    <w:rsid w:val="00BB6199"/>
    <w:rsid w:val="00BB796C"/>
    <w:rsid w:val="00BC1F5A"/>
    <w:rsid w:val="00BC25DA"/>
    <w:rsid w:val="00BC4375"/>
    <w:rsid w:val="00BC5ADF"/>
    <w:rsid w:val="00BC622A"/>
    <w:rsid w:val="00BC6506"/>
    <w:rsid w:val="00BC7A8A"/>
    <w:rsid w:val="00BD0DCF"/>
    <w:rsid w:val="00BD106B"/>
    <w:rsid w:val="00BD1E1A"/>
    <w:rsid w:val="00BD2CC7"/>
    <w:rsid w:val="00BD2D16"/>
    <w:rsid w:val="00BD3899"/>
    <w:rsid w:val="00BD40F7"/>
    <w:rsid w:val="00BD4B2D"/>
    <w:rsid w:val="00BD52C5"/>
    <w:rsid w:val="00BD5813"/>
    <w:rsid w:val="00BD7A59"/>
    <w:rsid w:val="00BE100B"/>
    <w:rsid w:val="00BE1783"/>
    <w:rsid w:val="00BE1F2A"/>
    <w:rsid w:val="00BE246E"/>
    <w:rsid w:val="00BE3862"/>
    <w:rsid w:val="00BE3938"/>
    <w:rsid w:val="00BE3D26"/>
    <w:rsid w:val="00BE4701"/>
    <w:rsid w:val="00BE4DB4"/>
    <w:rsid w:val="00BE53E6"/>
    <w:rsid w:val="00BE5BFE"/>
    <w:rsid w:val="00BE6134"/>
    <w:rsid w:val="00BE668F"/>
    <w:rsid w:val="00BE6BA8"/>
    <w:rsid w:val="00BE71AD"/>
    <w:rsid w:val="00BF0F0E"/>
    <w:rsid w:val="00BF2F7C"/>
    <w:rsid w:val="00BF33BA"/>
    <w:rsid w:val="00BF4CAF"/>
    <w:rsid w:val="00BF5FFD"/>
    <w:rsid w:val="00BF6A87"/>
    <w:rsid w:val="00BF796A"/>
    <w:rsid w:val="00BF7972"/>
    <w:rsid w:val="00BF7E52"/>
    <w:rsid w:val="00C00BCC"/>
    <w:rsid w:val="00C00D77"/>
    <w:rsid w:val="00C0191B"/>
    <w:rsid w:val="00C029A6"/>
    <w:rsid w:val="00C04657"/>
    <w:rsid w:val="00C05D1D"/>
    <w:rsid w:val="00C06269"/>
    <w:rsid w:val="00C0654C"/>
    <w:rsid w:val="00C079C4"/>
    <w:rsid w:val="00C07C1A"/>
    <w:rsid w:val="00C10835"/>
    <w:rsid w:val="00C11F79"/>
    <w:rsid w:val="00C12553"/>
    <w:rsid w:val="00C137EF"/>
    <w:rsid w:val="00C15987"/>
    <w:rsid w:val="00C15F86"/>
    <w:rsid w:val="00C1638E"/>
    <w:rsid w:val="00C1758E"/>
    <w:rsid w:val="00C17A3A"/>
    <w:rsid w:val="00C20CF4"/>
    <w:rsid w:val="00C224DD"/>
    <w:rsid w:val="00C22BB6"/>
    <w:rsid w:val="00C251CD"/>
    <w:rsid w:val="00C264C1"/>
    <w:rsid w:val="00C26980"/>
    <w:rsid w:val="00C26C16"/>
    <w:rsid w:val="00C30ADD"/>
    <w:rsid w:val="00C32D6C"/>
    <w:rsid w:val="00C32E2C"/>
    <w:rsid w:val="00C3368B"/>
    <w:rsid w:val="00C337F1"/>
    <w:rsid w:val="00C344A6"/>
    <w:rsid w:val="00C34640"/>
    <w:rsid w:val="00C34FB9"/>
    <w:rsid w:val="00C35166"/>
    <w:rsid w:val="00C35B07"/>
    <w:rsid w:val="00C3721E"/>
    <w:rsid w:val="00C4115E"/>
    <w:rsid w:val="00C4184D"/>
    <w:rsid w:val="00C41BB0"/>
    <w:rsid w:val="00C43E08"/>
    <w:rsid w:val="00C43E15"/>
    <w:rsid w:val="00C44245"/>
    <w:rsid w:val="00C45913"/>
    <w:rsid w:val="00C459FC"/>
    <w:rsid w:val="00C502C0"/>
    <w:rsid w:val="00C51788"/>
    <w:rsid w:val="00C52048"/>
    <w:rsid w:val="00C52240"/>
    <w:rsid w:val="00C53FD4"/>
    <w:rsid w:val="00C5452D"/>
    <w:rsid w:val="00C55D8D"/>
    <w:rsid w:val="00C56B5D"/>
    <w:rsid w:val="00C57954"/>
    <w:rsid w:val="00C57C52"/>
    <w:rsid w:val="00C60272"/>
    <w:rsid w:val="00C6083B"/>
    <w:rsid w:val="00C6526F"/>
    <w:rsid w:val="00C70A81"/>
    <w:rsid w:val="00C711BD"/>
    <w:rsid w:val="00C753A3"/>
    <w:rsid w:val="00C7559C"/>
    <w:rsid w:val="00C820DB"/>
    <w:rsid w:val="00C826A0"/>
    <w:rsid w:val="00C82E8E"/>
    <w:rsid w:val="00C8552C"/>
    <w:rsid w:val="00C855A8"/>
    <w:rsid w:val="00C86E6D"/>
    <w:rsid w:val="00C9113A"/>
    <w:rsid w:val="00C91387"/>
    <w:rsid w:val="00C9318F"/>
    <w:rsid w:val="00C94A58"/>
    <w:rsid w:val="00C96E9C"/>
    <w:rsid w:val="00C97FEA"/>
    <w:rsid w:val="00CA162C"/>
    <w:rsid w:val="00CA2E1D"/>
    <w:rsid w:val="00CB0E45"/>
    <w:rsid w:val="00CB0FAC"/>
    <w:rsid w:val="00CB2955"/>
    <w:rsid w:val="00CB30DD"/>
    <w:rsid w:val="00CB33A9"/>
    <w:rsid w:val="00CC0D8C"/>
    <w:rsid w:val="00CC4152"/>
    <w:rsid w:val="00CC5073"/>
    <w:rsid w:val="00CD0A07"/>
    <w:rsid w:val="00CD1459"/>
    <w:rsid w:val="00CD1733"/>
    <w:rsid w:val="00CD3A2F"/>
    <w:rsid w:val="00CD49F8"/>
    <w:rsid w:val="00CD4CB1"/>
    <w:rsid w:val="00CD6807"/>
    <w:rsid w:val="00CE040E"/>
    <w:rsid w:val="00CE13B0"/>
    <w:rsid w:val="00CE19C6"/>
    <w:rsid w:val="00CE5FF1"/>
    <w:rsid w:val="00CF0844"/>
    <w:rsid w:val="00CF097A"/>
    <w:rsid w:val="00CF2771"/>
    <w:rsid w:val="00CF2FA0"/>
    <w:rsid w:val="00CF3FD5"/>
    <w:rsid w:val="00CF4247"/>
    <w:rsid w:val="00CF560C"/>
    <w:rsid w:val="00CF6D3C"/>
    <w:rsid w:val="00D006AC"/>
    <w:rsid w:val="00D01415"/>
    <w:rsid w:val="00D025C9"/>
    <w:rsid w:val="00D0330C"/>
    <w:rsid w:val="00D03AAF"/>
    <w:rsid w:val="00D05281"/>
    <w:rsid w:val="00D053C6"/>
    <w:rsid w:val="00D05DC7"/>
    <w:rsid w:val="00D07BC1"/>
    <w:rsid w:val="00D07F5E"/>
    <w:rsid w:val="00D1045E"/>
    <w:rsid w:val="00D10AC2"/>
    <w:rsid w:val="00D1257B"/>
    <w:rsid w:val="00D12921"/>
    <w:rsid w:val="00D13F92"/>
    <w:rsid w:val="00D173B9"/>
    <w:rsid w:val="00D179A9"/>
    <w:rsid w:val="00D17AEA"/>
    <w:rsid w:val="00D17ECA"/>
    <w:rsid w:val="00D20E96"/>
    <w:rsid w:val="00D21B0C"/>
    <w:rsid w:val="00D22A43"/>
    <w:rsid w:val="00D22B8E"/>
    <w:rsid w:val="00D241C6"/>
    <w:rsid w:val="00D26297"/>
    <w:rsid w:val="00D279CF"/>
    <w:rsid w:val="00D30B7A"/>
    <w:rsid w:val="00D30EE6"/>
    <w:rsid w:val="00D30F72"/>
    <w:rsid w:val="00D31B2A"/>
    <w:rsid w:val="00D31BFA"/>
    <w:rsid w:val="00D32529"/>
    <w:rsid w:val="00D32B3F"/>
    <w:rsid w:val="00D33166"/>
    <w:rsid w:val="00D333BE"/>
    <w:rsid w:val="00D34ACF"/>
    <w:rsid w:val="00D351BF"/>
    <w:rsid w:val="00D35AAC"/>
    <w:rsid w:val="00D40234"/>
    <w:rsid w:val="00D40757"/>
    <w:rsid w:val="00D41F9F"/>
    <w:rsid w:val="00D42161"/>
    <w:rsid w:val="00D42C2D"/>
    <w:rsid w:val="00D43A7D"/>
    <w:rsid w:val="00D44003"/>
    <w:rsid w:val="00D44849"/>
    <w:rsid w:val="00D45D14"/>
    <w:rsid w:val="00D45F3E"/>
    <w:rsid w:val="00D46A62"/>
    <w:rsid w:val="00D500A8"/>
    <w:rsid w:val="00D51163"/>
    <w:rsid w:val="00D52807"/>
    <w:rsid w:val="00D550DE"/>
    <w:rsid w:val="00D5534E"/>
    <w:rsid w:val="00D6027D"/>
    <w:rsid w:val="00D60A82"/>
    <w:rsid w:val="00D61448"/>
    <w:rsid w:val="00D624AC"/>
    <w:rsid w:val="00D63543"/>
    <w:rsid w:val="00D63B3C"/>
    <w:rsid w:val="00D646CD"/>
    <w:rsid w:val="00D656A3"/>
    <w:rsid w:val="00D662D8"/>
    <w:rsid w:val="00D6693E"/>
    <w:rsid w:val="00D677F6"/>
    <w:rsid w:val="00D700F0"/>
    <w:rsid w:val="00D7046B"/>
    <w:rsid w:val="00D70A96"/>
    <w:rsid w:val="00D70DA8"/>
    <w:rsid w:val="00D71457"/>
    <w:rsid w:val="00D717A9"/>
    <w:rsid w:val="00D71865"/>
    <w:rsid w:val="00D71AEB"/>
    <w:rsid w:val="00D72A91"/>
    <w:rsid w:val="00D72D29"/>
    <w:rsid w:val="00D73556"/>
    <w:rsid w:val="00D735BE"/>
    <w:rsid w:val="00D73890"/>
    <w:rsid w:val="00D73C90"/>
    <w:rsid w:val="00D7550B"/>
    <w:rsid w:val="00D75DA6"/>
    <w:rsid w:val="00D76007"/>
    <w:rsid w:val="00D76948"/>
    <w:rsid w:val="00D76A46"/>
    <w:rsid w:val="00D776F5"/>
    <w:rsid w:val="00D8017D"/>
    <w:rsid w:val="00D821BD"/>
    <w:rsid w:val="00D82434"/>
    <w:rsid w:val="00D8308F"/>
    <w:rsid w:val="00D845C0"/>
    <w:rsid w:val="00D84F73"/>
    <w:rsid w:val="00D86529"/>
    <w:rsid w:val="00D9022A"/>
    <w:rsid w:val="00D90B8C"/>
    <w:rsid w:val="00D9281D"/>
    <w:rsid w:val="00D93DEF"/>
    <w:rsid w:val="00D95269"/>
    <w:rsid w:val="00D954EA"/>
    <w:rsid w:val="00D95565"/>
    <w:rsid w:val="00D97B64"/>
    <w:rsid w:val="00DA10AB"/>
    <w:rsid w:val="00DA13C6"/>
    <w:rsid w:val="00DA16D6"/>
    <w:rsid w:val="00DA2802"/>
    <w:rsid w:val="00DA2A1C"/>
    <w:rsid w:val="00DA3760"/>
    <w:rsid w:val="00DA43A2"/>
    <w:rsid w:val="00DA67AE"/>
    <w:rsid w:val="00DA6A46"/>
    <w:rsid w:val="00DA6B0D"/>
    <w:rsid w:val="00DA7DF8"/>
    <w:rsid w:val="00DB42FC"/>
    <w:rsid w:val="00DB770E"/>
    <w:rsid w:val="00DC02D7"/>
    <w:rsid w:val="00DC0ADA"/>
    <w:rsid w:val="00DC0DC3"/>
    <w:rsid w:val="00DC1044"/>
    <w:rsid w:val="00DC192A"/>
    <w:rsid w:val="00DC19DE"/>
    <w:rsid w:val="00DC1E51"/>
    <w:rsid w:val="00DC371D"/>
    <w:rsid w:val="00DC384F"/>
    <w:rsid w:val="00DC44EB"/>
    <w:rsid w:val="00DC6C3A"/>
    <w:rsid w:val="00DD34F4"/>
    <w:rsid w:val="00DD62E7"/>
    <w:rsid w:val="00DD6378"/>
    <w:rsid w:val="00DD6511"/>
    <w:rsid w:val="00DE0D37"/>
    <w:rsid w:val="00DE36E5"/>
    <w:rsid w:val="00DE462E"/>
    <w:rsid w:val="00DE56A5"/>
    <w:rsid w:val="00DF2DA0"/>
    <w:rsid w:val="00DF2F33"/>
    <w:rsid w:val="00DF45F6"/>
    <w:rsid w:val="00DF48C1"/>
    <w:rsid w:val="00DF6246"/>
    <w:rsid w:val="00DF67EB"/>
    <w:rsid w:val="00DF7644"/>
    <w:rsid w:val="00DF7E2C"/>
    <w:rsid w:val="00E0333F"/>
    <w:rsid w:val="00E0399C"/>
    <w:rsid w:val="00E03FD2"/>
    <w:rsid w:val="00E0540F"/>
    <w:rsid w:val="00E07A1C"/>
    <w:rsid w:val="00E101D7"/>
    <w:rsid w:val="00E10501"/>
    <w:rsid w:val="00E10F64"/>
    <w:rsid w:val="00E12328"/>
    <w:rsid w:val="00E13A45"/>
    <w:rsid w:val="00E14AF7"/>
    <w:rsid w:val="00E14BEB"/>
    <w:rsid w:val="00E151A0"/>
    <w:rsid w:val="00E16C11"/>
    <w:rsid w:val="00E20722"/>
    <w:rsid w:val="00E21A24"/>
    <w:rsid w:val="00E2214D"/>
    <w:rsid w:val="00E2242D"/>
    <w:rsid w:val="00E2373E"/>
    <w:rsid w:val="00E246C5"/>
    <w:rsid w:val="00E25D17"/>
    <w:rsid w:val="00E270F6"/>
    <w:rsid w:val="00E271ED"/>
    <w:rsid w:val="00E276AB"/>
    <w:rsid w:val="00E300FE"/>
    <w:rsid w:val="00E30CC1"/>
    <w:rsid w:val="00E31308"/>
    <w:rsid w:val="00E330FF"/>
    <w:rsid w:val="00E35A22"/>
    <w:rsid w:val="00E35EAF"/>
    <w:rsid w:val="00E35EBF"/>
    <w:rsid w:val="00E36CE4"/>
    <w:rsid w:val="00E370F6"/>
    <w:rsid w:val="00E372BC"/>
    <w:rsid w:val="00E37A31"/>
    <w:rsid w:val="00E4032B"/>
    <w:rsid w:val="00E408E8"/>
    <w:rsid w:val="00E40F4E"/>
    <w:rsid w:val="00E4147E"/>
    <w:rsid w:val="00E44694"/>
    <w:rsid w:val="00E45465"/>
    <w:rsid w:val="00E47265"/>
    <w:rsid w:val="00E5061E"/>
    <w:rsid w:val="00E51E00"/>
    <w:rsid w:val="00E538ED"/>
    <w:rsid w:val="00E551B3"/>
    <w:rsid w:val="00E561F8"/>
    <w:rsid w:val="00E5690D"/>
    <w:rsid w:val="00E56A55"/>
    <w:rsid w:val="00E56AF6"/>
    <w:rsid w:val="00E57C5A"/>
    <w:rsid w:val="00E6071F"/>
    <w:rsid w:val="00E608A2"/>
    <w:rsid w:val="00E608F0"/>
    <w:rsid w:val="00E6107C"/>
    <w:rsid w:val="00E61284"/>
    <w:rsid w:val="00E614AA"/>
    <w:rsid w:val="00E62402"/>
    <w:rsid w:val="00E635D5"/>
    <w:rsid w:val="00E65170"/>
    <w:rsid w:val="00E6681B"/>
    <w:rsid w:val="00E66E52"/>
    <w:rsid w:val="00E6733E"/>
    <w:rsid w:val="00E67F9E"/>
    <w:rsid w:val="00E71AFB"/>
    <w:rsid w:val="00E71B4F"/>
    <w:rsid w:val="00E72D36"/>
    <w:rsid w:val="00E74A65"/>
    <w:rsid w:val="00E75829"/>
    <w:rsid w:val="00E76009"/>
    <w:rsid w:val="00E762CF"/>
    <w:rsid w:val="00E76A26"/>
    <w:rsid w:val="00E76D49"/>
    <w:rsid w:val="00E81FE5"/>
    <w:rsid w:val="00E84BEC"/>
    <w:rsid w:val="00E85729"/>
    <w:rsid w:val="00E85F75"/>
    <w:rsid w:val="00E86356"/>
    <w:rsid w:val="00E86F80"/>
    <w:rsid w:val="00E87F22"/>
    <w:rsid w:val="00E90BD4"/>
    <w:rsid w:val="00E90E34"/>
    <w:rsid w:val="00E91C38"/>
    <w:rsid w:val="00E92F6D"/>
    <w:rsid w:val="00E93019"/>
    <w:rsid w:val="00E95395"/>
    <w:rsid w:val="00E956D9"/>
    <w:rsid w:val="00E960CE"/>
    <w:rsid w:val="00E964B7"/>
    <w:rsid w:val="00E97379"/>
    <w:rsid w:val="00E97464"/>
    <w:rsid w:val="00E97881"/>
    <w:rsid w:val="00EA130C"/>
    <w:rsid w:val="00EA207C"/>
    <w:rsid w:val="00EA24CD"/>
    <w:rsid w:val="00EA26D7"/>
    <w:rsid w:val="00EA2F84"/>
    <w:rsid w:val="00EA3100"/>
    <w:rsid w:val="00EA336C"/>
    <w:rsid w:val="00EA3ED2"/>
    <w:rsid w:val="00EA704E"/>
    <w:rsid w:val="00EA7235"/>
    <w:rsid w:val="00EA78B1"/>
    <w:rsid w:val="00EB2602"/>
    <w:rsid w:val="00EB3381"/>
    <w:rsid w:val="00EB3795"/>
    <w:rsid w:val="00EB439A"/>
    <w:rsid w:val="00EB46F3"/>
    <w:rsid w:val="00EB4894"/>
    <w:rsid w:val="00EB52E7"/>
    <w:rsid w:val="00EB701B"/>
    <w:rsid w:val="00EB777A"/>
    <w:rsid w:val="00EC0881"/>
    <w:rsid w:val="00EC159F"/>
    <w:rsid w:val="00EC210E"/>
    <w:rsid w:val="00EC2569"/>
    <w:rsid w:val="00EC3DC4"/>
    <w:rsid w:val="00EC4271"/>
    <w:rsid w:val="00EC5EC5"/>
    <w:rsid w:val="00EC5F7C"/>
    <w:rsid w:val="00EC6D79"/>
    <w:rsid w:val="00EC6EF6"/>
    <w:rsid w:val="00EC703B"/>
    <w:rsid w:val="00ED0B0F"/>
    <w:rsid w:val="00ED33CD"/>
    <w:rsid w:val="00ED3F8D"/>
    <w:rsid w:val="00ED64B3"/>
    <w:rsid w:val="00ED6E6E"/>
    <w:rsid w:val="00ED7285"/>
    <w:rsid w:val="00EE1B47"/>
    <w:rsid w:val="00EE2AB5"/>
    <w:rsid w:val="00EE3328"/>
    <w:rsid w:val="00EE44DD"/>
    <w:rsid w:val="00EE463F"/>
    <w:rsid w:val="00EE5EF1"/>
    <w:rsid w:val="00EE7B90"/>
    <w:rsid w:val="00EF2769"/>
    <w:rsid w:val="00EF2E1A"/>
    <w:rsid w:val="00EF4636"/>
    <w:rsid w:val="00EF4702"/>
    <w:rsid w:val="00EF4986"/>
    <w:rsid w:val="00EF64A7"/>
    <w:rsid w:val="00EF76E0"/>
    <w:rsid w:val="00EF7B1C"/>
    <w:rsid w:val="00F00541"/>
    <w:rsid w:val="00F010F1"/>
    <w:rsid w:val="00F0166D"/>
    <w:rsid w:val="00F02D91"/>
    <w:rsid w:val="00F0439D"/>
    <w:rsid w:val="00F047AB"/>
    <w:rsid w:val="00F06D6C"/>
    <w:rsid w:val="00F10E38"/>
    <w:rsid w:val="00F10FDA"/>
    <w:rsid w:val="00F12085"/>
    <w:rsid w:val="00F13F4A"/>
    <w:rsid w:val="00F1507D"/>
    <w:rsid w:val="00F207C9"/>
    <w:rsid w:val="00F23CBD"/>
    <w:rsid w:val="00F261B7"/>
    <w:rsid w:val="00F26F8F"/>
    <w:rsid w:val="00F27138"/>
    <w:rsid w:val="00F278CA"/>
    <w:rsid w:val="00F27B5D"/>
    <w:rsid w:val="00F27E86"/>
    <w:rsid w:val="00F3035F"/>
    <w:rsid w:val="00F30E6F"/>
    <w:rsid w:val="00F311C6"/>
    <w:rsid w:val="00F32E89"/>
    <w:rsid w:val="00F32FD9"/>
    <w:rsid w:val="00F33036"/>
    <w:rsid w:val="00F334F1"/>
    <w:rsid w:val="00F33CEB"/>
    <w:rsid w:val="00F35AE6"/>
    <w:rsid w:val="00F36C08"/>
    <w:rsid w:val="00F37865"/>
    <w:rsid w:val="00F42262"/>
    <w:rsid w:val="00F42442"/>
    <w:rsid w:val="00F426CC"/>
    <w:rsid w:val="00F43B5A"/>
    <w:rsid w:val="00F45625"/>
    <w:rsid w:val="00F45BDD"/>
    <w:rsid w:val="00F466EE"/>
    <w:rsid w:val="00F46A54"/>
    <w:rsid w:val="00F47EF5"/>
    <w:rsid w:val="00F508D9"/>
    <w:rsid w:val="00F5267A"/>
    <w:rsid w:val="00F53F5C"/>
    <w:rsid w:val="00F54004"/>
    <w:rsid w:val="00F55FBF"/>
    <w:rsid w:val="00F578CC"/>
    <w:rsid w:val="00F62D9F"/>
    <w:rsid w:val="00F631AD"/>
    <w:rsid w:val="00F63340"/>
    <w:rsid w:val="00F6349B"/>
    <w:rsid w:val="00F64214"/>
    <w:rsid w:val="00F66B08"/>
    <w:rsid w:val="00F67381"/>
    <w:rsid w:val="00F70B14"/>
    <w:rsid w:val="00F70B64"/>
    <w:rsid w:val="00F72C24"/>
    <w:rsid w:val="00F72F3F"/>
    <w:rsid w:val="00F73A1E"/>
    <w:rsid w:val="00F73E40"/>
    <w:rsid w:val="00F746CB"/>
    <w:rsid w:val="00F75023"/>
    <w:rsid w:val="00F75F6B"/>
    <w:rsid w:val="00F76365"/>
    <w:rsid w:val="00F7681E"/>
    <w:rsid w:val="00F7707A"/>
    <w:rsid w:val="00F771FA"/>
    <w:rsid w:val="00F7740D"/>
    <w:rsid w:val="00F81D07"/>
    <w:rsid w:val="00F82A20"/>
    <w:rsid w:val="00F82EA8"/>
    <w:rsid w:val="00F86CD7"/>
    <w:rsid w:val="00F871E3"/>
    <w:rsid w:val="00F91CC5"/>
    <w:rsid w:val="00F92857"/>
    <w:rsid w:val="00F94F62"/>
    <w:rsid w:val="00F95016"/>
    <w:rsid w:val="00F95C83"/>
    <w:rsid w:val="00F95E80"/>
    <w:rsid w:val="00F9746C"/>
    <w:rsid w:val="00FA077D"/>
    <w:rsid w:val="00FA20A4"/>
    <w:rsid w:val="00FA28FE"/>
    <w:rsid w:val="00FA403A"/>
    <w:rsid w:val="00FA5D7F"/>
    <w:rsid w:val="00FA7779"/>
    <w:rsid w:val="00FB0658"/>
    <w:rsid w:val="00FB0FD6"/>
    <w:rsid w:val="00FB1C13"/>
    <w:rsid w:val="00FB2286"/>
    <w:rsid w:val="00FB258B"/>
    <w:rsid w:val="00FB2F95"/>
    <w:rsid w:val="00FB365A"/>
    <w:rsid w:val="00FB564D"/>
    <w:rsid w:val="00FB56FB"/>
    <w:rsid w:val="00FB71D8"/>
    <w:rsid w:val="00FC016E"/>
    <w:rsid w:val="00FC0997"/>
    <w:rsid w:val="00FC31E2"/>
    <w:rsid w:val="00FC3223"/>
    <w:rsid w:val="00FC381F"/>
    <w:rsid w:val="00FC6F88"/>
    <w:rsid w:val="00FC7051"/>
    <w:rsid w:val="00FD0ABB"/>
    <w:rsid w:val="00FD20B4"/>
    <w:rsid w:val="00FD2AB1"/>
    <w:rsid w:val="00FD491D"/>
    <w:rsid w:val="00FD4D68"/>
    <w:rsid w:val="00FD573D"/>
    <w:rsid w:val="00FE10D5"/>
    <w:rsid w:val="00FE1C19"/>
    <w:rsid w:val="00FE3091"/>
    <w:rsid w:val="00FE433B"/>
    <w:rsid w:val="00FE54A6"/>
    <w:rsid w:val="00FE5F74"/>
    <w:rsid w:val="00FE6DDB"/>
    <w:rsid w:val="00FE6F3C"/>
    <w:rsid w:val="00FE759E"/>
    <w:rsid w:val="00FE7628"/>
    <w:rsid w:val="00FF2481"/>
    <w:rsid w:val="00FF281A"/>
    <w:rsid w:val="00FF477D"/>
    <w:rsid w:val="00FF5502"/>
    <w:rsid w:val="00FF5522"/>
    <w:rsid w:val="00FF719D"/>
    <w:rsid w:val="00FF7432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4BFCE"/>
  <w15:docId w15:val="{7C3DFBEE-C97F-43AB-A2B8-FCBCC604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22A43"/>
    <w:pPr>
      <w:keepNext/>
      <w:widowControl w:val="0"/>
      <w:numPr>
        <w:numId w:val="3"/>
      </w:numPr>
      <w:ind w:right="56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4507F"/>
    <w:pPr>
      <w:keepNext/>
      <w:widowControl w:val="0"/>
      <w:numPr>
        <w:ilvl w:val="1"/>
        <w:numId w:val="3"/>
      </w:numPr>
      <w:ind w:right="132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B5F39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1B5F39"/>
    <w:pPr>
      <w:keepNext/>
      <w:numPr>
        <w:ilvl w:val="3"/>
        <w:numId w:val="3"/>
      </w:numPr>
      <w:jc w:val="right"/>
      <w:outlineLvl w:val="3"/>
    </w:pPr>
    <w:rPr>
      <w:bCs/>
      <w:sz w:val="18"/>
      <w:szCs w:val="28"/>
    </w:rPr>
  </w:style>
  <w:style w:type="paragraph" w:styleId="5">
    <w:name w:val="heading 5"/>
    <w:basedOn w:val="a"/>
    <w:next w:val="a"/>
    <w:link w:val="50"/>
    <w:qFormat/>
    <w:rsid w:val="00E561F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61F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61F8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561F8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561F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43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84507F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1B5F39"/>
    <w:rPr>
      <w:rFonts w:ascii="Times New Roman" w:eastAsia="Times New Roman" w:hAnsi="Times New Roman" w:cs="Arial"/>
      <w:b/>
      <w:bCs/>
      <w:sz w:val="22"/>
      <w:szCs w:val="26"/>
    </w:rPr>
  </w:style>
  <w:style w:type="character" w:customStyle="1" w:styleId="40">
    <w:name w:val="Заголовок 4 Знак"/>
    <w:link w:val="4"/>
    <w:rsid w:val="001B5F39"/>
    <w:rPr>
      <w:rFonts w:ascii="Times New Roman" w:eastAsia="Times New Roman" w:hAnsi="Times New Roman"/>
      <w:bCs/>
      <w:sz w:val="18"/>
      <w:szCs w:val="28"/>
    </w:rPr>
  </w:style>
  <w:style w:type="character" w:customStyle="1" w:styleId="50">
    <w:name w:val="Заголовок 5 Знак"/>
    <w:link w:val="5"/>
    <w:rsid w:val="00E561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561F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561F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561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561F8"/>
    <w:rPr>
      <w:rFonts w:ascii="Arial" w:eastAsia="Times New Roman" w:hAnsi="Arial" w:cs="Arial"/>
      <w:sz w:val="22"/>
      <w:szCs w:val="22"/>
    </w:rPr>
  </w:style>
  <w:style w:type="paragraph" w:styleId="a3">
    <w:name w:val="Body Text"/>
    <w:basedOn w:val="a"/>
    <w:link w:val="a4"/>
    <w:rsid w:val="00E561F8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link w:val="a3"/>
    <w:rsid w:val="00E561F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561F8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A83B80"/>
  </w:style>
  <w:style w:type="character" w:customStyle="1" w:styleId="a8">
    <w:name w:val="Текст примечания Знак"/>
    <w:link w:val="a7"/>
    <w:uiPriority w:val="99"/>
    <w:semiHidden/>
    <w:rsid w:val="00A83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unhideWhenUsed/>
    <w:rsid w:val="009041D0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9041D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041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4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41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A20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A2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A20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2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документа"/>
    <w:basedOn w:val="a"/>
    <w:next w:val="a"/>
    <w:rsid w:val="00C753A3"/>
    <w:pPr>
      <w:spacing w:before="4000" w:after="2000"/>
      <w:jc w:val="center"/>
      <w:outlineLvl w:val="1"/>
    </w:pPr>
    <w:rPr>
      <w:b/>
      <w:kern w:val="28"/>
      <w:sz w:val="44"/>
    </w:rPr>
  </w:style>
  <w:style w:type="paragraph" w:customStyle="1" w:styleId="iiaienueiauaeoo">
    <w:name w:val="iiaienu e iauaeoo"/>
    <w:rsid w:val="00C753A3"/>
    <w:pPr>
      <w:ind w:left="426"/>
      <w:jc w:val="center"/>
    </w:pPr>
    <w:rPr>
      <w:rFonts w:ascii="Arial" w:eastAsia="Times New Roman" w:hAnsi="Arial"/>
      <w:b/>
      <w:snapToGrid w:val="0"/>
      <w:sz w:val="24"/>
    </w:rPr>
  </w:style>
  <w:style w:type="paragraph" w:styleId="af3">
    <w:name w:val="footnote text"/>
    <w:basedOn w:val="a"/>
    <w:link w:val="af4"/>
    <w:uiPriority w:val="99"/>
    <w:semiHidden/>
    <w:unhideWhenUsed/>
    <w:rsid w:val="00C753A3"/>
  </w:style>
  <w:style w:type="character" w:customStyle="1" w:styleId="af4">
    <w:name w:val="Текст сноски Знак"/>
    <w:link w:val="af3"/>
    <w:uiPriority w:val="99"/>
    <w:semiHidden/>
    <w:rsid w:val="00C75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753A3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A15047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15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E3576"/>
    <w:pPr>
      <w:widowControl w:val="0"/>
      <w:ind w:right="11" w:firstLine="720"/>
      <w:jc w:val="both"/>
    </w:pPr>
    <w:rPr>
      <w:rFonts w:ascii="Courier New" w:hAnsi="Courier New"/>
      <w:sz w:val="24"/>
    </w:rPr>
  </w:style>
  <w:style w:type="paragraph" w:customStyle="1" w:styleId="ConsPlusNonformat">
    <w:name w:val="ConsPlusNonformat"/>
    <w:rsid w:val="002E35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unhideWhenUsed/>
    <w:rsid w:val="002F2D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F2DD1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0608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0608DE"/>
    <w:rPr>
      <w:rFonts w:ascii="Times New Roman" w:eastAsia="Times New Roman" w:hAnsi="Times New Roman"/>
    </w:rPr>
  </w:style>
  <w:style w:type="paragraph" w:styleId="af8">
    <w:name w:val="Normal (Web)"/>
    <w:basedOn w:val="a"/>
    <w:rsid w:val="000608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11">
    <w:name w:val="Заголовок1"/>
    <w:basedOn w:val="a"/>
    <w:next w:val="a"/>
    <w:rsid w:val="008F3152"/>
    <w:pPr>
      <w:jc w:val="center"/>
    </w:pPr>
    <w:rPr>
      <w:b/>
      <w:sz w:val="22"/>
    </w:rPr>
  </w:style>
  <w:style w:type="paragraph" w:styleId="af9">
    <w:name w:val="Title"/>
    <w:basedOn w:val="a"/>
    <w:link w:val="afa"/>
    <w:qFormat/>
    <w:rsid w:val="009A3E91"/>
    <w:pPr>
      <w:widowControl w:val="0"/>
      <w:suppressLineNumbers/>
      <w:jc w:val="right"/>
    </w:pPr>
  </w:style>
  <w:style w:type="character" w:customStyle="1" w:styleId="afa">
    <w:name w:val="Заголовок Знак"/>
    <w:link w:val="af9"/>
    <w:rsid w:val="009A3E91"/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semiHidden/>
    <w:unhideWhenUsed/>
    <w:rsid w:val="00DA16D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DA16D6"/>
    <w:rPr>
      <w:rFonts w:ascii="Times New Roman" w:eastAsia="Times New Roman" w:hAnsi="Times New Roman"/>
    </w:rPr>
  </w:style>
  <w:style w:type="paragraph" w:styleId="afb">
    <w:name w:val="Subtitle"/>
    <w:basedOn w:val="a"/>
    <w:link w:val="afc"/>
    <w:qFormat/>
    <w:rsid w:val="00DA16D6"/>
    <w:pPr>
      <w:jc w:val="both"/>
    </w:pPr>
    <w:rPr>
      <w:b/>
      <w:bCs/>
      <w:i/>
      <w:iCs/>
      <w:sz w:val="22"/>
      <w:szCs w:val="24"/>
    </w:rPr>
  </w:style>
  <w:style w:type="character" w:customStyle="1" w:styleId="afc">
    <w:name w:val="Подзаголовок Знак"/>
    <w:link w:val="afb"/>
    <w:rsid w:val="00DA16D6"/>
    <w:rPr>
      <w:rFonts w:ascii="Times New Roman" w:eastAsia="Times New Roman" w:hAnsi="Times New Roman"/>
      <w:b/>
      <w:bCs/>
      <w:i/>
      <w:iCs/>
      <w:sz w:val="22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1312B8"/>
    <w:pPr>
      <w:keepLines/>
      <w:widowControl/>
      <w:numPr>
        <w:numId w:val="0"/>
      </w:numPr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7D1E19"/>
    <w:pPr>
      <w:tabs>
        <w:tab w:val="left" w:pos="567"/>
        <w:tab w:val="right" w:leader="dot" w:pos="10621"/>
      </w:tabs>
      <w:ind w:left="200"/>
    </w:pPr>
  </w:style>
  <w:style w:type="paragraph" w:styleId="12">
    <w:name w:val="toc 1"/>
    <w:basedOn w:val="a"/>
    <w:next w:val="a"/>
    <w:autoRedefine/>
    <w:uiPriority w:val="39"/>
    <w:unhideWhenUsed/>
    <w:rsid w:val="00C91387"/>
    <w:pPr>
      <w:tabs>
        <w:tab w:val="left" w:pos="426"/>
        <w:tab w:val="right" w:leader="dot" w:pos="10631"/>
      </w:tabs>
      <w:ind w:left="-142"/>
    </w:pPr>
  </w:style>
  <w:style w:type="character" w:styleId="afe">
    <w:name w:val="Hyperlink"/>
    <w:uiPriority w:val="99"/>
    <w:unhideWhenUsed/>
    <w:rsid w:val="001312B8"/>
    <w:rPr>
      <w:color w:val="0563C1"/>
      <w:u w:val="single"/>
    </w:rPr>
  </w:style>
  <w:style w:type="paragraph" w:styleId="aff">
    <w:name w:val="No Spacing"/>
    <w:uiPriority w:val="1"/>
    <w:qFormat/>
    <w:rsid w:val="00A32412"/>
    <w:rPr>
      <w:rFonts w:ascii="Times New Roman" w:eastAsia="Times New Roman" w:hAnsi="Times New Roman"/>
    </w:rPr>
  </w:style>
  <w:style w:type="paragraph" w:customStyle="1" w:styleId="Iauiue12">
    <w:name w:val="Iau?iue 12"/>
    <w:basedOn w:val="a"/>
    <w:uiPriority w:val="99"/>
    <w:rsid w:val="00132FD4"/>
    <w:pPr>
      <w:widowControl w:val="0"/>
      <w:autoSpaceDE w:val="0"/>
      <w:autoSpaceDN w:val="0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B5F3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13A45"/>
    <w:pPr>
      <w:tabs>
        <w:tab w:val="right" w:leader="dot" w:pos="10631"/>
      </w:tabs>
      <w:spacing w:after="100"/>
      <w:jc w:val="both"/>
    </w:pPr>
  </w:style>
  <w:style w:type="paragraph" w:styleId="aff0">
    <w:name w:val="Revision"/>
    <w:hidden/>
    <w:uiPriority w:val="99"/>
    <w:semiHidden/>
    <w:rsid w:val="00845008"/>
    <w:rPr>
      <w:rFonts w:ascii="Times New Roman" w:eastAsia="Times New Roman" w:hAnsi="Times New Roman"/>
    </w:rPr>
  </w:style>
  <w:style w:type="character" w:customStyle="1" w:styleId="a6">
    <w:name w:val="Абзац списка Знак"/>
    <w:link w:val="a5"/>
    <w:uiPriority w:val="34"/>
    <w:locked/>
    <w:rsid w:val="0056129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49ED-BFEE-47AB-BCB8-A9C80D67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34653</CharactersWithSpaces>
  <SharedDoc>false</SharedDoc>
  <HLinks>
    <vt:vector size="450" baseType="variant">
      <vt:variant>
        <vt:i4>1048626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_Toc23331225</vt:lpwstr>
      </vt:variant>
      <vt:variant>
        <vt:i4>1114162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_Toc23331224</vt:lpwstr>
      </vt:variant>
      <vt:variant>
        <vt:i4>1441842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_Toc23331223</vt:lpwstr>
      </vt:variant>
      <vt:variant>
        <vt:i4>1507378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_Toc23331222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_Toc23331221</vt:lpwstr>
      </vt:variant>
      <vt:variant>
        <vt:i4>1376306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_Toc23331220</vt:lpwstr>
      </vt:variant>
      <vt:variant>
        <vt:i4>1835057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_Toc23331219</vt:lpwstr>
      </vt:variant>
      <vt:variant>
        <vt:i4>1900593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_Toc23331218</vt:lpwstr>
      </vt:variant>
      <vt:variant>
        <vt:i4>1179697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_Toc23331217</vt:lpwstr>
      </vt:variant>
      <vt:variant>
        <vt:i4>1245233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_Toc23331216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_Toc23331215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_Toc23331214</vt:lpwstr>
      </vt:variant>
      <vt:variant>
        <vt:i4>1441841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_Toc23331213</vt:lpwstr>
      </vt:variant>
      <vt:variant>
        <vt:i4>1507377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_Toc23331212</vt:lpwstr>
      </vt:variant>
      <vt:variant>
        <vt:i4>1310769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_Toc23331211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_Toc23331210</vt:lpwstr>
      </vt:variant>
      <vt:variant>
        <vt:i4>1835056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_Toc23331209</vt:lpwstr>
      </vt:variant>
      <vt:variant>
        <vt:i4>1900592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_Toc23331208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_Toc23331207</vt:lpwstr>
      </vt:variant>
      <vt:variant>
        <vt:i4>1245232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_Toc23331206</vt:lpwstr>
      </vt:variant>
      <vt:variant>
        <vt:i4>1048624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_Toc23331205</vt:lpwstr>
      </vt:variant>
      <vt:variant>
        <vt:i4>1114160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_Toc23331204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_Toc23331203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_Toc23331202</vt:lpwstr>
      </vt:variant>
      <vt:variant>
        <vt:i4>1310768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_Toc23331201</vt:lpwstr>
      </vt:variant>
      <vt:variant>
        <vt:i4>1376304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_Toc23331200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_Toc23331199</vt:lpwstr>
      </vt:variant>
      <vt:variant>
        <vt:i4>1966137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_Toc23331198</vt:lpwstr>
      </vt:variant>
      <vt:variant>
        <vt:i4>1114169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_Toc23331197</vt:lpwstr>
      </vt:variant>
      <vt:variant>
        <vt:i4>1048633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_Toc23331196</vt:lpwstr>
      </vt:variant>
      <vt:variant>
        <vt:i4>1245241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_Toc23331195</vt:lpwstr>
      </vt:variant>
      <vt:variant>
        <vt:i4>1179705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_Toc23331194</vt:lpwstr>
      </vt:variant>
      <vt:variant>
        <vt:i4>1376313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_Toc23331193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_Toc23331192</vt:lpwstr>
      </vt:variant>
      <vt:variant>
        <vt:i4>1507385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_Toc23331191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_Toc23331190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_Toc23331189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_Toc23331188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_Toc23331187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_Toc23331186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_Toc23331185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_Toc23331184</vt:lpwstr>
      </vt:variant>
      <vt:variant>
        <vt:i4>1376312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_Toc23331183</vt:lpwstr>
      </vt:variant>
      <vt:variant>
        <vt:i4>1310776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_Toc23331182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_Toc23331181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_Toc23331180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_Toc23331179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_Toc23331178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_Toc23331177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_Toc23331176</vt:lpwstr>
      </vt:variant>
      <vt:variant>
        <vt:i4>1245239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_Toc23331175</vt:lpwstr>
      </vt:variant>
      <vt:variant>
        <vt:i4>1179703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_Toc23331174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_Toc23331173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_Toc23331172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_Toc23331171</vt:lpwstr>
      </vt:variant>
      <vt:variant>
        <vt:i4>1441847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_Toc23331170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_Toc23331169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_Toc23331168</vt:lpwstr>
      </vt:variant>
      <vt:variant>
        <vt:i4>1114166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_Toc23331167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_Toc23331166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_Toc23331165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_Toc23331164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_Toc23331163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_Toc23331160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_Toc23331162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_Toc23331161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_Toc23331159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_Toc23331158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_Toc23331157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_Toc23331156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_Toc23331155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_Toc23331154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_Toc23331153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_Toc23331152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_Toc23331151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Анна Вадимовна</dc:creator>
  <cp:keywords/>
  <dc:description/>
  <cp:lastModifiedBy>Баранова Виктория Александровна</cp:lastModifiedBy>
  <cp:revision>2</cp:revision>
  <cp:lastPrinted>2020-07-06T09:25:00Z</cp:lastPrinted>
  <dcterms:created xsi:type="dcterms:W3CDTF">2022-01-21T07:00:00Z</dcterms:created>
  <dcterms:modified xsi:type="dcterms:W3CDTF">2022-01-21T07:00:00Z</dcterms:modified>
</cp:coreProperties>
</file>